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607275" w:rsidRDefault="00607275"/>
    <w:p w:rsidR="00607275" w:rsidRDefault="00607275"/>
    <w:p w:rsidR="002326B4" w:rsidRPr="00B01009" w:rsidRDefault="00F2659C" w:rsidP="002326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PARECER FAVORÁVEL Nº 110</w:t>
      </w:r>
      <w:r w:rsidR="002326B4" w:rsidRPr="00B01009">
        <w:rPr>
          <w:rFonts w:ascii="Arial" w:hAnsi="Arial" w:cs="Arial"/>
          <w:b/>
          <w:sz w:val="24"/>
          <w:szCs w:val="24"/>
          <w:u w:val="single"/>
        </w:rPr>
        <w:t>/2015, DA COMISSÃO DE JUSTIÇA E REDAÇÃO, REFERENTE AO PROJ</w:t>
      </w:r>
      <w:r>
        <w:rPr>
          <w:rFonts w:ascii="Arial" w:hAnsi="Arial" w:cs="Arial"/>
          <w:b/>
          <w:sz w:val="24"/>
          <w:szCs w:val="24"/>
          <w:u w:val="single"/>
        </w:rPr>
        <w:t>ETO DE DECRETO LEGISLATIVO Nº 04</w:t>
      </w:r>
      <w:r w:rsidR="002326B4" w:rsidRPr="00B01009">
        <w:rPr>
          <w:rFonts w:ascii="Arial" w:hAnsi="Arial" w:cs="Arial"/>
          <w:b/>
          <w:sz w:val="24"/>
          <w:szCs w:val="24"/>
          <w:u w:val="single"/>
        </w:rPr>
        <w:t>/2015 DE AUTORIA DO VEREADOR JOÃO ANTÔNIO PIRES GONÇALVES – PRESIDENTE DA CÂMARA</w:t>
      </w:r>
      <w:r w:rsidR="00893241" w:rsidRPr="00B01009">
        <w:rPr>
          <w:rFonts w:ascii="Arial" w:hAnsi="Arial" w:cs="Arial"/>
          <w:b/>
          <w:sz w:val="24"/>
          <w:szCs w:val="24"/>
          <w:u w:val="single"/>
        </w:rPr>
        <w:t>.</w:t>
      </w:r>
    </w:p>
    <w:p w:rsidR="002326B4" w:rsidRPr="00B01009" w:rsidRDefault="002326B4" w:rsidP="002326B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26B4" w:rsidRPr="00B01009" w:rsidRDefault="00F2659C" w:rsidP="002326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PROCESSO Nº 169</w:t>
      </w:r>
      <w:r w:rsidR="002326B4" w:rsidRPr="00B01009">
        <w:rPr>
          <w:rFonts w:ascii="Arial" w:hAnsi="Arial" w:cs="Arial"/>
          <w:b/>
          <w:sz w:val="24"/>
          <w:szCs w:val="24"/>
          <w:u w:val="single"/>
        </w:rPr>
        <w:t>/2015</w:t>
      </w:r>
    </w:p>
    <w:p w:rsidR="002326B4" w:rsidRPr="00B01009" w:rsidRDefault="002326B4">
      <w:pPr>
        <w:rPr>
          <w:rFonts w:ascii="Arial" w:hAnsi="Arial" w:cs="Arial"/>
          <w:b/>
          <w:sz w:val="24"/>
          <w:szCs w:val="24"/>
        </w:rPr>
      </w:pPr>
    </w:p>
    <w:p w:rsidR="00583841" w:rsidRPr="00B01009" w:rsidRDefault="00583841">
      <w:pPr>
        <w:rPr>
          <w:rFonts w:ascii="Arial" w:hAnsi="Arial" w:cs="Arial"/>
          <w:sz w:val="24"/>
          <w:szCs w:val="24"/>
        </w:rPr>
      </w:pPr>
    </w:p>
    <w:p w:rsidR="00C510E0" w:rsidRPr="00B01009" w:rsidRDefault="00C510E0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>O presente projeto</w:t>
      </w:r>
      <w:r w:rsidR="00583841" w:rsidRPr="00B01009">
        <w:rPr>
          <w:rFonts w:ascii="Arial" w:hAnsi="Arial" w:cs="Arial"/>
          <w:b w:val="0"/>
          <w:bCs w:val="0"/>
          <w:sz w:val="24"/>
          <w:u w:val="none"/>
        </w:rPr>
        <w:t xml:space="preserve"> de autoria do Senhor Presidente da Câmara, encaminhado para esta Casa de Leis através do Proj</w:t>
      </w:r>
      <w:r w:rsidR="00F2659C">
        <w:rPr>
          <w:rFonts w:ascii="Arial" w:hAnsi="Arial" w:cs="Arial"/>
          <w:b w:val="0"/>
          <w:bCs w:val="0"/>
          <w:sz w:val="24"/>
          <w:u w:val="none"/>
        </w:rPr>
        <w:t>eto de Decreto Legislativo nº 04</w:t>
      </w:r>
      <w:r w:rsidR="00583841" w:rsidRPr="00B01009">
        <w:rPr>
          <w:rFonts w:ascii="Arial" w:hAnsi="Arial" w:cs="Arial"/>
          <w:b w:val="0"/>
          <w:bCs w:val="0"/>
          <w:sz w:val="24"/>
          <w:u w:val="none"/>
        </w:rPr>
        <w:t>, “</w:t>
      </w:r>
      <w:r w:rsidR="00583841" w:rsidRPr="00B01009">
        <w:rPr>
          <w:rFonts w:ascii="Arial" w:hAnsi="Arial" w:cs="Arial"/>
          <w:bCs w:val="0"/>
          <w:sz w:val="24"/>
          <w:u w:val="none"/>
        </w:rPr>
        <w:t xml:space="preserve">Dispõe sobre a </w:t>
      </w:r>
      <w:r w:rsidR="00F2659C">
        <w:rPr>
          <w:rFonts w:ascii="Arial" w:hAnsi="Arial" w:cs="Arial"/>
          <w:bCs w:val="0"/>
          <w:sz w:val="24"/>
          <w:u w:val="none"/>
        </w:rPr>
        <w:t xml:space="preserve">transposição de dotação orçamentárias no valor </w:t>
      </w:r>
      <w:proofErr w:type="gramStart"/>
      <w:r w:rsidR="00F2659C">
        <w:rPr>
          <w:rFonts w:ascii="Arial" w:hAnsi="Arial" w:cs="Arial"/>
          <w:bCs w:val="0"/>
          <w:sz w:val="24"/>
          <w:u w:val="none"/>
        </w:rPr>
        <w:t xml:space="preserve">de </w:t>
      </w:r>
      <w:r w:rsidR="00583841" w:rsidRPr="00B01009">
        <w:rPr>
          <w:rFonts w:ascii="Arial" w:hAnsi="Arial" w:cs="Arial"/>
          <w:bCs w:val="0"/>
          <w:sz w:val="24"/>
          <w:u w:val="none"/>
        </w:rPr>
        <w:t xml:space="preserve"> R</w:t>
      </w:r>
      <w:proofErr w:type="gramEnd"/>
      <w:r w:rsidR="00583841" w:rsidRPr="00B01009">
        <w:rPr>
          <w:rFonts w:ascii="Arial" w:hAnsi="Arial" w:cs="Arial"/>
          <w:bCs w:val="0"/>
          <w:sz w:val="24"/>
          <w:u w:val="none"/>
        </w:rPr>
        <w:t>$ 1</w:t>
      </w:r>
      <w:r w:rsidR="00F2659C">
        <w:rPr>
          <w:rFonts w:ascii="Arial" w:hAnsi="Arial" w:cs="Arial"/>
          <w:bCs w:val="0"/>
          <w:sz w:val="24"/>
          <w:u w:val="none"/>
        </w:rPr>
        <w:t>01.000,00</w:t>
      </w:r>
      <w:r w:rsidRPr="00B01009">
        <w:rPr>
          <w:rFonts w:ascii="Arial" w:hAnsi="Arial" w:cs="Arial"/>
          <w:bCs w:val="0"/>
          <w:sz w:val="24"/>
          <w:u w:val="none"/>
        </w:rPr>
        <w:t>.</w:t>
      </w:r>
    </w:p>
    <w:p w:rsidR="007616EC" w:rsidRPr="00B01009" w:rsidRDefault="007616EC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  Conforme o artigo 35 e 36 do Regimento Interno, esta Comissão deve analisar aspectos constitucional, legal e regimental</w:t>
      </w:r>
    </w:p>
    <w:p w:rsidR="00607275" w:rsidRPr="00B01009" w:rsidRDefault="00DA3176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Trata-se da necessária autorização Legislativa para que o Setor de Contabilidade da Câmara Municipal possa efetuar </w:t>
      </w:r>
      <w:r w:rsidR="00F2659C">
        <w:rPr>
          <w:rFonts w:ascii="Arial" w:hAnsi="Arial" w:cs="Arial"/>
          <w:b w:val="0"/>
          <w:bCs w:val="0"/>
          <w:sz w:val="24"/>
          <w:u w:val="none"/>
        </w:rPr>
        <w:t>transposição de dotações orçamentárias</w:t>
      </w:r>
      <w:r w:rsidR="00C749CA">
        <w:rPr>
          <w:rFonts w:ascii="Arial" w:hAnsi="Arial" w:cs="Arial"/>
          <w:b w:val="0"/>
          <w:bCs w:val="0"/>
          <w:sz w:val="24"/>
          <w:u w:val="none"/>
        </w:rPr>
        <w:t xml:space="preserve"> no valor de R$ 101.00,00 (cento e um mil reais).</w:t>
      </w:r>
      <w:bookmarkStart w:id="0" w:name="_GoBack"/>
      <w:bookmarkEnd w:id="0"/>
    </w:p>
    <w:p w:rsidR="00DA3176" w:rsidRPr="00B01009" w:rsidRDefault="00DA3176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>Considerando que se trata de práticas contábeis, e inexistindo óbices constitucionais ou legais.</w:t>
      </w:r>
    </w:p>
    <w:p w:rsidR="00893241" w:rsidRPr="00B01009" w:rsidRDefault="00607275" w:rsidP="00332DCD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1009">
        <w:rPr>
          <w:rFonts w:ascii="Arial" w:hAnsi="Arial" w:cs="Arial"/>
          <w:bCs/>
          <w:sz w:val="24"/>
          <w:szCs w:val="24"/>
        </w:rPr>
        <w:t xml:space="preserve">Esta Comissão </w:t>
      </w:r>
      <w:r w:rsidR="00893241" w:rsidRPr="00B01009">
        <w:rPr>
          <w:rFonts w:ascii="Arial" w:hAnsi="Arial" w:cs="Arial"/>
          <w:bCs/>
          <w:sz w:val="24"/>
          <w:szCs w:val="24"/>
        </w:rPr>
        <w:t xml:space="preserve">é favorável ao </w:t>
      </w:r>
      <w:r w:rsidRPr="00B01009">
        <w:rPr>
          <w:rFonts w:ascii="Arial" w:hAnsi="Arial" w:cs="Arial"/>
          <w:bCs/>
          <w:sz w:val="24"/>
          <w:szCs w:val="24"/>
        </w:rPr>
        <w:t xml:space="preserve">presente </w:t>
      </w:r>
      <w:r w:rsidR="00DA3176" w:rsidRPr="00B01009">
        <w:rPr>
          <w:rFonts w:ascii="Arial" w:hAnsi="Arial" w:cs="Arial"/>
          <w:bCs/>
          <w:sz w:val="24"/>
          <w:szCs w:val="24"/>
        </w:rPr>
        <w:t>projeto e</w:t>
      </w:r>
      <w:r w:rsidR="00893241" w:rsidRPr="00B01009">
        <w:rPr>
          <w:rFonts w:ascii="Arial" w:hAnsi="Arial" w:cs="Arial"/>
          <w:sz w:val="24"/>
          <w:szCs w:val="24"/>
        </w:rPr>
        <w:t>, remete o presente projeto ao Douto Plenário para exame e deliberação.</w:t>
      </w:r>
    </w:p>
    <w:p w:rsidR="007A4DEE" w:rsidRPr="00B01009" w:rsidRDefault="007A4DEE" w:rsidP="00332DCD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220187" w:rsidRPr="00B01009" w:rsidRDefault="00220187" w:rsidP="00332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01009">
        <w:rPr>
          <w:rFonts w:ascii="Arial" w:hAnsi="Arial" w:cs="Arial"/>
          <w:b/>
          <w:sz w:val="24"/>
          <w:szCs w:val="24"/>
        </w:rPr>
        <w:t xml:space="preserve">           </w:t>
      </w:r>
      <w:r w:rsidR="00DA3176" w:rsidRPr="00B01009">
        <w:rPr>
          <w:rFonts w:ascii="Arial" w:hAnsi="Arial" w:cs="Arial"/>
          <w:b/>
          <w:sz w:val="24"/>
          <w:szCs w:val="24"/>
        </w:rPr>
        <w:t xml:space="preserve">             </w:t>
      </w:r>
      <w:r w:rsidRPr="00B01009">
        <w:rPr>
          <w:rFonts w:ascii="Arial" w:hAnsi="Arial" w:cs="Arial"/>
          <w:b/>
          <w:sz w:val="24"/>
          <w:szCs w:val="24"/>
        </w:rPr>
        <w:t xml:space="preserve"> Sala das Comissões, 27 de</w:t>
      </w:r>
      <w:r w:rsidR="00DA3176" w:rsidRPr="00B01009">
        <w:rPr>
          <w:rFonts w:ascii="Arial" w:hAnsi="Arial" w:cs="Arial"/>
          <w:b/>
          <w:sz w:val="24"/>
          <w:szCs w:val="24"/>
        </w:rPr>
        <w:t xml:space="preserve"> </w:t>
      </w:r>
      <w:r w:rsidRPr="00B01009">
        <w:rPr>
          <w:rFonts w:ascii="Arial" w:hAnsi="Arial" w:cs="Arial"/>
          <w:b/>
          <w:sz w:val="24"/>
          <w:szCs w:val="24"/>
        </w:rPr>
        <w:t>agosto de 2015.</w:t>
      </w:r>
    </w:p>
    <w:p w:rsidR="00220187" w:rsidRPr="00B01009" w:rsidRDefault="00220187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="Arial" w:hAnsi="Arial" w:cs="Arial"/>
          <w:sz w:val="24"/>
          <w:u w:val="none"/>
        </w:rPr>
      </w:pPr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Cs w:val="0"/>
          <w:sz w:val="24"/>
        </w:rPr>
      </w:pPr>
      <w:r w:rsidRPr="00B01009">
        <w:rPr>
          <w:rFonts w:ascii="Arial" w:hAnsi="Arial" w:cs="Arial"/>
          <w:bCs w:val="0"/>
          <w:sz w:val="24"/>
        </w:rPr>
        <w:t>Comissão de Justiça e Redação</w:t>
      </w:r>
    </w:p>
    <w:p w:rsidR="00220187" w:rsidRPr="00B01009" w:rsidRDefault="00220187" w:rsidP="00332DCD">
      <w:pPr>
        <w:pStyle w:val="Corpodetexto31"/>
        <w:spacing w:line="276" w:lineRule="auto"/>
        <w:ind w:firstLine="1590"/>
        <w:jc w:val="center"/>
        <w:rPr>
          <w:rFonts w:ascii="Arial" w:hAnsi="Arial" w:cs="Arial"/>
          <w:bCs w:val="0"/>
          <w:sz w:val="24"/>
        </w:rPr>
      </w:pPr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  </w:t>
      </w:r>
      <w:proofErr w:type="gramStart"/>
      <w:r w:rsidRPr="00B01009">
        <w:rPr>
          <w:rFonts w:ascii="Arial" w:hAnsi="Arial" w:cs="Arial"/>
          <w:b w:val="0"/>
          <w:bCs w:val="0"/>
          <w:sz w:val="24"/>
          <w:u w:val="none"/>
        </w:rPr>
        <w:t>Vereador Dr. Ary Augusto Reis</w:t>
      </w:r>
      <w:proofErr w:type="gramEnd"/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 de Macedo</w:t>
      </w:r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>Presidente</w:t>
      </w:r>
    </w:p>
    <w:p w:rsidR="00220187" w:rsidRPr="00B01009" w:rsidRDefault="00220187" w:rsidP="00332DCD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Vereador Jorge </w:t>
      </w:r>
      <w:proofErr w:type="spellStart"/>
      <w:r w:rsidRPr="00B01009">
        <w:rPr>
          <w:rFonts w:ascii="Arial" w:hAnsi="Arial" w:cs="Arial"/>
          <w:b w:val="0"/>
          <w:bCs w:val="0"/>
          <w:sz w:val="24"/>
          <w:u w:val="none"/>
        </w:rPr>
        <w:t>Setoguchi</w:t>
      </w:r>
      <w:proofErr w:type="spellEnd"/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>Vice-Presidente</w:t>
      </w:r>
    </w:p>
    <w:p w:rsidR="00220187" w:rsidRPr="00B01009" w:rsidRDefault="00220187" w:rsidP="00332DCD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20187" w:rsidRPr="00B01009" w:rsidRDefault="00220187" w:rsidP="00332DC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01009">
        <w:rPr>
          <w:rFonts w:ascii="Arial" w:hAnsi="Arial" w:cs="Arial"/>
          <w:sz w:val="24"/>
          <w:szCs w:val="24"/>
          <w:lang w:eastAsia="ar-SA"/>
        </w:rPr>
        <w:t xml:space="preserve">                   Vereador Manoel Eduardo P. C. Palomino</w:t>
      </w:r>
    </w:p>
    <w:p w:rsidR="00220187" w:rsidRPr="00B01009" w:rsidRDefault="00220187" w:rsidP="00332D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01009">
        <w:rPr>
          <w:rFonts w:ascii="Arial" w:hAnsi="Arial" w:cs="Arial"/>
          <w:sz w:val="24"/>
          <w:szCs w:val="24"/>
          <w:lang w:eastAsia="ar-SA"/>
        </w:rPr>
        <w:t xml:space="preserve">             Membro</w:t>
      </w:r>
    </w:p>
    <w:p w:rsidR="007A4DEE" w:rsidRPr="00B01009" w:rsidRDefault="007A4DEE" w:rsidP="00332DCD">
      <w:pPr>
        <w:tabs>
          <w:tab w:val="left" w:pos="9356"/>
        </w:tabs>
        <w:spacing w:line="276" w:lineRule="auto"/>
        <w:ind w:right="476" w:firstLine="1560"/>
        <w:jc w:val="both"/>
        <w:rPr>
          <w:rFonts w:ascii="Arial" w:hAnsi="Arial" w:cs="Arial"/>
          <w:bCs/>
          <w:sz w:val="24"/>
          <w:szCs w:val="24"/>
        </w:rPr>
      </w:pPr>
    </w:p>
    <w:p w:rsidR="007A4DEE" w:rsidRPr="00DA3176" w:rsidRDefault="007A4DEE" w:rsidP="00332DCD">
      <w:pPr>
        <w:tabs>
          <w:tab w:val="left" w:pos="9356"/>
        </w:tabs>
        <w:spacing w:line="276" w:lineRule="auto"/>
        <w:ind w:right="476" w:firstLine="156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7A4DEE" w:rsidRPr="00DA31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C7B" w:rsidRDefault="00482C7B" w:rsidP="006E2A56">
      <w:r>
        <w:separator/>
      </w:r>
    </w:p>
  </w:endnote>
  <w:endnote w:type="continuationSeparator" w:id="0">
    <w:p w:rsidR="00482C7B" w:rsidRDefault="00482C7B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C7B" w:rsidRDefault="00482C7B" w:rsidP="006E2A56">
      <w:r>
        <w:separator/>
      </w:r>
    </w:p>
  </w:footnote>
  <w:footnote w:type="continuationSeparator" w:id="0">
    <w:p w:rsidR="00482C7B" w:rsidRDefault="00482C7B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35E4"/>
    <w:rsid w:val="000319E0"/>
    <w:rsid w:val="00031B74"/>
    <w:rsid w:val="000C6832"/>
    <w:rsid w:val="001231C9"/>
    <w:rsid w:val="00171F5B"/>
    <w:rsid w:val="001726AD"/>
    <w:rsid w:val="00182C94"/>
    <w:rsid w:val="001A1703"/>
    <w:rsid w:val="001D4E6D"/>
    <w:rsid w:val="00220187"/>
    <w:rsid w:val="002267AE"/>
    <w:rsid w:val="002326B4"/>
    <w:rsid w:val="00237739"/>
    <w:rsid w:val="00277609"/>
    <w:rsid w:val="002B1164"/>
    <w:rsid w:val="00321471"/>
    <w:rsid w:val="00332DCD"/>
    <w:rsid w:val="003532E0"/>
    <w:rsid w:val="0039240E"/>
    <w:rsid w:val="003B5D7C"/>
    <w:rsid w:val="003C1DAF"/>
    <w:rsid w:val="00482C7B"/>
    <w:rsid w:val="00491C3C"/>
    <w:rsid w:val="004B2955"/>
    <w:rsid w:val="004F0560"/>
    <w:rsid w:val="005046E8"/>
    <w:rsid w:val="00583841"/>
    <w:rsid w:val="005A6668"/>
    <w:rsid w:val="00607275"/>
    <w:rsid w:val="006D4BF8"/>
    <w:rsid w:val="006E2A56"/>
    <w:rsid w:val="006F38DF"/>
    <w:rsid w:val="007616EC"/>
    <w:rsid w:val="007A4DEE"/>
    <w:rsid w:val="007B29BC"/>
    <w:rsid w:val="00800986"/>
    <w:rsid w:val="008436F5"/>
    <w:rsid w:val="0084392D"/>
    <w:rsid w:val="008917D7"/>
    <w:rsid w:val="00893241"/>
    <w:rsid w:val="00944003"/>
    <w:rsid w:val="009659E6"/>
    <w:rsid w:val="00972907"/>
    <w:rsid w:val="009D4B83"/>
    <w:rsid w:val="009E202B"/>
    <w:rsid w:val="00A42F27"/>
    <w:rsid w:val="00A5043F"/>
    <w:rsid w:val="00B01009"/>
    <w:rsid w:val="00BF51E7"/>
    <w:rsid w:val="00C510E0"/>
    <w:rsid w:val="00C5496F"/>
    <w:rsid w:val="00C749CA"/>
    <w:rsid w:val="00C91EDD"/>
    <w:rsid w:val="00D46961"/>
    <w:rsid w:val="00D80F83"/>
    <w:rsid w:val="00DA3176"/>
    <w:rsid w:val="00E074DC"/>
    <w:rsid w:val="00EB2568"/>
    <w:rsid w:val="00F20FC2"/>
    <w:rsid w:val="00F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3</cp:revision>
  <dcterms:created xsi:type="dcterms:W3CDTF">2015-08-27T17:42:00Z</dcterms:created>
  <dcterms:modified xsi:type="dcterms:W3CDTF">2015-08-27T18:30:00Z</dcterms:modified>
</cp:coreProperties>
</file>