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03" w:rsidRDefault="00944003"/>
    <w:p w:rsidR="00607275" w:rsidRDefault="00607275"/>
    <w:p w:rsidR="00607275" w:rsidRDefault="00607275"/>
    <w:p w:rsidR="002326B4" w:rsidRPr="00A2764F" w:rsidRDefault="00E4487E" w:rsidP="002326B4">
      <w:pPr>
        <w:jc w:val="both"/>
        <w:rPr>
          <w:rFonts w:ascii="Calibri" w:hAnsi="Calibri" w:cs="Arial"/>
          <w:b/>
          <w:sz w:val="24"/>
          <w:szCs w:val="24"/>
          <w:u w:val="single"/>
        </w:rPr>
      </w:pPr>
      <w:r w:rsidRPr="00A2764F">
        <w:rPr>
          <w:rFonts w:ascii="Calibri" w:hAnsi="Calibri" w:cs="Arial"/>
          <w:b/>
          <w:sz w:val="24"/>
          <w:szCs w:val="24"/>
          <w:u w:val="single"/>
        </w:rPr>
        <w:t>PARECER FAVORÁVEL Nº 160</w:t>
      </w:r>
      <w:r w:rsidR="002326B4" w:rsidRPr="00A2764F">
        <w:rPr>
          <w:rFonts w:ascii="Calibri" w:hAnsi="Calibri" w:cs="Arial"/>
          <w:b/>
          <w:sz w:val="24"/>
          <w:szCs w:val="24"/>
          <w:u w:val="single"/>
        </w:rPr>
        <w:t>/2015, DA COMISSÃO DE JUSTIÇA E REDAÇÃO, REFERENTE AO PROJ</w:t>
      </w:r>
      <w:r w:rsidR="00E315D2" w:rsidRPr="00A2764F">
        <w:rPr>
          <w:rFonts w:ascii="Calibri" w:hAnsi="Calibri" w:cs="Arial"/>
          <w:b/>
          <w:sz w:val="24"/>
          <w:szCs w:val="24"/>
          <w:u w:val="single"/>
        </w:rPr>
        <w:t xml:space="preserve">ETO DE LEI </w:t>
      </w:r>
      <w:r w:rsidRPr="00A2764F">
        <w:rPr>
          <w:rFonts w:ascii="Calibri" w:hAnsi="Calibri" w:cs="Arial"/>
          <w:b/>
          <w:sz w:val="24"/>
          <w:szCs w:val="24"/>
          <w:u w:val="single"/>
        </w:rPr>
        <w:t>COMPLEMENTAR Nº 09</w:t>
      </w:r>
      <w:r w:rsidR="002326B4" w:rsidRPr="00A2764F">
        <w:rPr>
          <w:rFonts w:ascii="Calibri" w:hAnsi="Calibri" w:cs="Arial"/>
          <w:b/>
          <w:sz w:val="24"/>
          <w:szCs w:val="24"/>
          <w:u w:val="single"/>
        </w:rPr>
        <w:t xml:space="preserve">/2015 DE AUTORIA DO </w:t>
      </w:r>
      <w:r w:rsidR="007C33F6" w:rsidRPr="00A2764F">
        <w:rPr>
          <w:rFonts w:ascii="Calibri" w:hAnsi="Calibri" w:cs="Arial"/>
          <w:b/>
          <w:sz w:val="24"/>
          <w:szCs w:val="24"/>
          <w:u w:val="single"/>
        </w:rPr>
        <w:t>PREFEITO MUNICIPAL</w:t>
      </w:r>
      <w:r w:rsidR="00B716EB" w:rsidRPr="00A2764F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="007C33F6" w:rsidRPr="00A2764F">
        <w:rPr>
          <w:rFonts w:ascii="Calibri" w:hAnsi="Calibri" w:cs="Arial"/>
          <w:b/>
          <w:sz w:val="24"/>
          <w:szCs w:val="24"/>
          <w:u w:val="single"/>
        </w:rPr>
        <w:t>LUIS GUSTAVO ANTUNES STUPP.</w:t>
      </w:r>
    </w:p>
    <w:p w:rsidR="002326B4" w:rsidRPr="00A2764F" w:rsidRDefault="002326B4" w:rsidP="002326B4">
      <w:pPr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2326B4" w:rsidRPr="00A2764F" w:rsidRDefault="00E315D2" w:rsidP="002326B4">
      <w:pPr>
        <w:jc w:val="both"/>
        <w:rPr>
          <w:rFonts w:ascii="Calibri" w:hAnsi="Calibri" w:cs="Arial"/>
          <w:b/>
          <w:sz w:val="24"/>
          <w:szCs w:val="24"/>
          <w:u w:val="single"/>
        </w:rPr>
      </w:pPr>
      <w:r w:rsidRPr="00A2764F">
        <w:rPr>
          <w:rFonts w:ascii="Calibri" w:hAnsi="Calibri" w:cs="Arial"/>
          <w:b/>
          <w:sz w:val="24"/>
          <w:szCs w:val="24"/>
          <w:u w:val="single"/>
        </w:rPr>
        <w:t xml:space="preserve">PROCESSO </w:t>
      </w:r>
      <w:proofErr w:type="gramStart"/>
      <w:r w:rsidRPr="00A2764F">
        <w:rPr>
          <w:rFonts w:ascii="Calibri" w:hAnsi="Calibri" w:cs="Arial"/>
          <w:b/>
          <w:sz w:val="24"/>
          <w:szCs w:val="24"/>
          <w:u w:val="single"/>
        </w:rPr>
        <w:t xml:space="preserve">Nº  </w:t>
      </w:r>
      <w:r w:rsidR="00E4487E" w:rsidRPr="00A2764F">
        <w:rPr>
          <w:rFonts w:ascii="Calibri" w:hAnsi="Calibri" w:cs="Arial"/>
          <w:b/>
          <w:sz w:val="24"/>
          <w:szCs w:val="24"/>
          <w:u w:val="single"/>
        </w:rPr>
        <w:t>230</w:t>
      </w:r>
      <w:proofErr w:type="gramEnd"/>
      <w:r w:rsidR="00B33CAB" w:rsidRPr="00A2764F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="002326B4" w:rsidRPr="00A2764F">
        <w:rPr>
          <w:rFonts w:ascii="Calibri" w:hAnsi="Calibri" w:cs="Arial"/>
          <w:b/>
          <w:sz w:val="24"/>
          <w:szCs w:val="24"/>
          <w:u w:val="single"/>
        </w:rPr>
        <w:t>/2015</w:t>
      </w:r>
    </w:p>
    <w:p w:rsidR="00583841" w:rsidRPr="00A2764F" w:rsidRDefault="00583841">
      <w:pPr>
        <w:rPr>
          <w:rFonts w:ascii="Calibri" w:hAnsi="Calibri" w:cs="Arial"/>
          <w:sz w:val="24"/>
          <w:szCs w:val="24"/>
        </w:rPr>
      </w:pPr>
    </w:p>
    <w:p w:rsidR="00C510E0" w:rsidRPr="00A2764F" w:rsidRDefault="00C510E0" w:rsidP="00747803">
      <w:pPr>
        <w:ind w:firstLine="708"/>
        <w:jc w:val="both"/>
        <w:rPr>
          <w:rFonts w:ascii="Calibri" w:hAnsi="Calibri" w:cs="Arial"/>
          <w:b/>
          <w:bCs/>
          <w:i/>
          <w:sz w:val="24"/>
          <w:szCs w:val="24"/>
        </w:rPr>
      </w:pPr>
      <w:r w:rsidRPr="00A2764F">
        <w:rPr>
          <w:rFonts w:ascii="Calibri" w:hAnsi="Calibri" w:cs="Arial"/>
          <w:sz w:val="24"/>
          <w:szCs w:val="24"/>
        </w:rPr>
        <w:t>O presente projeto</w:t>
      </w:r>
      <w:r w:rsidR="00583841" w:rsidRPr="00A2764F">
        <w:rPr>
          <w:rFonts w:ascii="Calibri" w:hAnsi="Calibri" w:cs="Arial"/>
          <w:sz w:val="24"/>
          <w:szCs w:val="24"/>
        </w:rPr>
        <w:t xml:space="preserve"> de autoria do Senhor </w:t>
      </w:r>
      <w:r w:rsidR="007C33F6" w:rsidRPr="00A2764F">
        <w:rPr>
          <w:rFonts w:ascii="Calibri" w:hAnsi="Calibri" w:cs="Arial"/>
          <w:sz w:val="24"/>
          <w:szCs w:val="24"/>
        </w:rPr>
        <w:t xml:space="preserve">Prefeito Municipal </w:t>
      </w:r>
      <w:proofErr w:type="spellStart"/>
      <w:r w:rsidR="007C33F6" w:rsidRPr="00A2764F">
        <w:rPr>
          <w:rFonts w:ascii="Calibri" w:hAnsi="Calibri" w:cs="Arial"/>
          <w:sz w:val="24"/>
          <w:szCs w:val="24"/>
        </w:rPr>
        <w:t>Luis</w:t>
      </w:r>
      <w:proofErr w:type="spellEnd"/>
      <w:r w:rsidR="007C33F6" w:rsidRPr="00A2764F">
        <w:rPr>
          <w:rFonts w:ascii="Calibri" w:hAnsi="Calibri" w:cs="Arial"/>
          <w:sz w:val="24"/>
          <w:szCs w:val="24"/>
        </w:rPr>
        <w:t xml:space="preserve"> Gustavo Antunes </w:t>
      </w:r>
      <w:proofErr w:type="spellStart"/>
      <w:r w:rsidR="007C33F6" w:rsidRPr="00A2764F">
        <w:rPr>
          <w:rFonts w:ascii="Calibri" w:hAnsi="Calibri" w:cs="Arial"/>
          <w:sz w:val="24"/>
          <w:szCs w:val="24"/>
        </w:rPr>
        <w:t>Stupp</w:t>
      </w:r>
      <w:proofErr w:type="spellEnd"/>
      <w:r w:rsidR="007C33F6" w:rsidRPr="00A2764F">
        <w:rPr>
          <w:rFonts w:ascii="Calibri" w:hAnsi="Calibri" w:cs="Arial"/>
          <w:sz w:val="24"/>
          <w:szCs w:val="24"/>
        </w:rPr>
        <w:t xml:space="preserve">, </w:t>
      </w:r>
      <w:r w:rsidR="00583841" w:rsidRPr="00A2764F">
        <w:rPr>
          <w:rFonts w:ascii="Calibri" w:hAnsi="Calibri" w:cs="Arial"/>
          <w:sz w:val="24"/>
          <w:szCs w:val="24"/>
        </w:rPr>
        <w:t>encaminhado p</w:t>
      </w:r>
      <w:r w:rsidR="00E315D2" w:rsidRPr="00A2764F">
        <w:rPr>
          <w:rFonts w:ascii="Calibri" w:hAnsi="Calibri" w:cs="Arial"/>
          <w:sz w:val="24"/>
          <w:szCs w:val="24"/>
        </w:rPr>
        <w:t>ara esta Casa de</w:t>
      </w:r>
      <w:r w:rsidR="00E4487E" w:rsidRPr="00A2764F">
        <w:rPr>
          <w:rFonts w:ascii="Calibri" w:hAnsi="Calibri" w:cs="Arial"/>
          <w:sz w:val="24"/>
          <w:szCs w:val="24"/>
        </w:rPr>
        <w:t xml:space="preserve"> Leis através da mensagem nº 088</w:t>
      </w:r>
      <w:r w:rsidR="00E315D2" w:rsidRPr="00A2764F">
        <w:rPr>
          <w:rFonts w:ascii="Calibri" w:hAnsi="Calibri" w:cs="Arial"/>
          <w:sz w:val="24"/>
          <w:szCs w:val="24"/>
        </w:rPr>
        <w:t>/15,</w:t>
      </w:r>
      <w:r w:rsidR="00583841" w:rsidRPr="00A2764F">
        <w:rPr>
          <w:rFonts w:ascii="Calibri" w:hAnsi="Calibri" w:cs="Arial"/>
          <w:sz w:val="24"/>
          <w:szCs w:val="24"/>
        </w:rPr>
        <w:t xml:space="preserve"> Proj</w:t>
      </w:r>
      <w:r w:rsidR="00F2659C" w:rsidRPr="00A2764F">
        <w:rPr>
          <w:rFonts w:ascii="Calibri" w:hAnsi="Calibri" w:cs="Arial"/>
          <w:sz w:val="24"/>
          <w:szCs w:val="24"/>
        </w:rPr>
        <w:t xml:space="preserve">eto de </w:t>
      </w:r>
      <w:r w:rsidR="00E315D2" w:rsidRPr="00A2764F">
        <w:rPr>
          <w:rFonts w:ascii="Calibri" w:hAnsi="Calibri" w:cs="Arial"/>
          <w:sz w:val="24"/>
          <w:szCs w:val="24"/>
        </w:rPr>
        <w:t>Lei</w:t>
      </w:r>
      <w:r w:rsidR="00E4487E" w:rsidRPr="00A2764F">
        <w:rPr>
          <w:rFonts w:ascii="Calibri" w:hAnsi="Calibri" w:cs="Arial"/>
          <w:sz w:val="24"/>
          <w:szCs w:val="24"/>
        </w:rPr>
        <w:t xml:space="preserve"> Complementar nº 09</w:t>
      </w:r>
      <w:r w:rsidR="007C33F6" w:rsidRPr="00A2764F">
        <w:rPr>
          <w:rFonts w:ascii="Calibri" w:hAnsi="Calibri" w:cs="Arial"/>
          <w:sz w:val="24"/>
          <w:szCs w:val="24"/>
        </w:rPr>
        <w:t xml:space="preserve"> </w:t>
      </w:r>
      <w:r w:rsidR="007C33F6" w:rsidRPr="00A2764F">
        <w:rPr>
          <w:rFonts w:ascii="Calibri" w:hAnsi="Calibri" w:cs="Arial"/>
          <w:b/>
          <w:i/>
          <w:sz w:val="24"/>
          <w:szCs w:val="24"/>
        </w:rPr>
        <w:t>“</w:t>
      </w:r>
      <w:r w:rsidR="00C3692E" w:rsidRPr="00A2764F">
        <w:rPr>
          <w:rFonts w:ascii="Calibri" w:hAnsi="Calibri" w:cs="Arial"/>
          <w:b/>
          <w:i/>
          <w:sz w:val="24"/>
          <w:szCs w:val="24"/>
        </w:rPr>
        <w:t>Dispõe sobre a aplicação da Lei Complementar Federal nº 151/2015 no município de Mogi Mirim, regulamentando a utilização dos depósitos judiciais e instituindo o Fundo de Reserva dos depósitos judiciais</w:t>
      </w:r>
      <w:r w:rsidR="007C33F6" w:rsidRPr="00A2764F">
        <w:rPr>
          <w:rFonts w:ascii="Calibri" w:hAnsi="Calibri" w:cs="Arial"/>
          <w:b/>
          <w:i/>
          <w:sz w:val="24"/>
          <w:szCs w:val="24"/>
        </w:rPr>
        <w:t xml:space="preserve"> e dá outras providências”</w:t>
      </w:r>
      <w:r w:rsidRPr="00A2764F">
        <w:rPr>
          <w:rFonts w:ascii="Calibri" w:hAnsi="Calibri" w:cs="Arial"/>
          <w:b/>
          <w:i/>
          <w:sz w:val="24"/>
          <w:szCs w:val="24"/>
        </w:rPr>
        <w:t>.</w:t>
      </w:r>
      <w:r w:rsidR="00747803" w:rsidRPr="00A2764F">
        <w:rPr>
          <w:rFonts w:ascii="Calibri" w:hAnsi="Calibri" w:cs="Arial"/>
          <w:b/>
          <w:i/>
          <w:sz w:val="24"/>
          <w:szCs w:val="24"/>
        </w:rPr>
        <w:t xml:space="preserve"> </w:t>
      </w:r>
    </w:p>
    <w:p w:rsidR="00E4487E" w:rsidRPr="00A2764F" w:rsidRDefault="00E4487E" w:rsidP="00E4487E">
      <w:pPr>
        <w:ind w:firstLine="708"/>
        <w:jc w:val="both"/>
        <w:rPr>
          <w:rStyle w:val="Forte"/>
          <w:rFonts w:ascii="Calibri" w:hAnsi="Calibri" w:cs="Arial"/>
          <w:b w:val="0"/>
          <w:sz w:val="24"/>
          <w:szCs w:val="24"/>
        </w:rPr>
      </w:pPr>
    </w:p>
    <w:p w:rsidR="00E4487E" w:rsidRPr="00A2764F" w:rsidRDefault="00E4487E" w:rsidP="00E4487E">
      <w:pPr>
        <w:ind w:firstLine="708"/>
        <w:jc w:val="both"/>
        <w:rPr>
          <w:rStyle w:val="Forte"/>
          <w:rFonts w:ascii="Calibri" w:hAnsi="Calibri" w:cs="Arial"/>
          <w:b w:val="0"/>
          <w:sz w:val="24"/>
          <w:szCs w:val="24"/>
        </w:rPr>
      </w:pPr>
      <w:r w:rsidRPr="00A2764F">
        <w:rPr>
          <w:rStyle w:val="Forte"/>
          <w:rFonts w:ascii="Calibri" w:hAnsi="Calibri" w:cs="Arial"/>
          <w:b w:val="0"/>
          <w:sz w:val="24"/>
          <w:szCs w:val="24"/>
        </w:rPr>
        <w:t>Conforme os artigos 35 e 36 do regimento Interno vigente, esta Comissão de Justiça e Redação, deve se manifestar sobre todos os assuntos entregues à sua apreciação, cabendo analisar seu aspecto constitucional, legal e regimental, portanto, a análise do mérito do projeto caberá ao plenário se manifestar.</w:t>
      </w:r>
    </w:p>
    <w:p w:rsidR="00C3692E" w:rsidRPr="00A2764F" w:rsidRDefault="007616EC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="Calibri" w:hAnsi="Calibri" w:cs="Arial"/>
          <w:b w:val="0"/>
          <w:bCs w:val="0"/>
          <w:sz w:val="24"/>
          <w:u w:val="none"/>
        </w:rPr>
      </w:pPr>
      <w:r w:rsidRPr="00A2764F">
        <w:rPr>
          <w:rFonts w:ascii="Calibri" w:hAnsi="Calibri" w:cs="Arial"/>
          <w:b w:val="0"/>
          <w:bCs w:val="0"/>
          <w:sz w:val="24"/>
          <w:u w:val="none"/>
        </w:rPr>
        <w:t xml:space="preserve">  </w:t>
      </w:r>
    </w:p>
    <w:p w:rsidR="005E5B74" w:rsidRPr="00A2764F" w:rsidRDefault="00CF25E0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="Calibri" w:hAnsi="Calibri" w:cs="Arial"/>
          <w:b w:val="0"/>
          <w:bCs w:val="0"/>
          <w:sz w:val="24"/>
          <w:u w:val="none"/>
        </w:rPr>
      </w:pPr>
      <w:r w:rsidRPr="00A2764F">
        <w:rPr>
          <w:rFonts w:ascii="Calibri" w:hAnsi="Calibri" w:cs="Arial"/>
          <w:b w:val="0"/>
          <w:bCs w:val="0"/>
          <w:sz w:val="24"/>
          <w:u w:val="none"/>
        </w:rPr>
        <w:t xml:space="preserve">Tal propositura, se refere a habilitação do município de Mogi Mirim para recebimento dos depósitos judiciais ou administrativos, tributários ou não tributários, conforme sancionada na Lei Complementar Federal nº 151 de 05 de </w:t>
      </w:r>
      <w:r w:rsidR="005E5B74" w:rsidRPr="00A2764F">
        <w:rPr>
          <w:rFonts w:ascii="Calibri" w:hAnsi="Calibri" w:cs="Arial"/>
          <w:b w:val="0"/>
          <w:bCs w:val="0"/>
          <w:sz w:val="24"/>
          <w:u w:val="none"/>
        </w:rPr>
        <w:t>agosto de 2015, que transfere dos judiciários estaduais para os Poderes Executivos 70% do valor atualizado dos depósitos em dinheiro referente aos processos judiciais e administrativos, nas quais os Estados, o Distrito Federal ou os municípios sejam parte.</w:t>
      </w:r>
    </w:p>
    <w:p w:rsidR="00A2764F" w:rsidRDefault="00A2764F" w:rsidP="005E5B74">
      <w:pPr>
        <w:pStyle w:val="Corpodetexto31"/>
        <w:tabs>
          <w:tab w:val="left" w:pos="284"/>
        </w:tabs>
        <w:spacing w:line="276" w:lineRule="auto"/>
        <w:ind w:firstLine="567"/>
        <w:rPr>
          <w:rFonts w:ascii="Calibri" w:hAnsi="Calibri" w:cs="Arial"/>
          <w:b w:val="0"/>
          <w:bCs w:val="0"/>
          <w:sz w:val="24"/>
          <w:u w:val="none"/>
        </w:rPr>
      </w:pPr>
    </w:p>
    <w:p w:rsidR="00747FBC" w:rsidRPr="00A2764F" w:rsidRDefault="003830A5" w:rsidP="005E5B74">
      <w:pPr>
        <w:pStyle w:val="Corpodetexto31"/>
        <w:tabs>
          <w:tab w:val="left" w:pos="284"/>
        </w:tabs>
        <w:spacing w:line="276" w:lineRule="auto"/>
        <w:ind w:firstLine="567"/>
        <w:rPr>
          <w:rFonts w:ascii="Calibri" w:hAnsi="Calibri" w:cs="Arial"/>
          <w:b w:val="0"/>
          <w:bCs w:val="0"/>
          <w:sz w:val="24"/>
          <w:u w:val="none"/>
        </w:rPr>
      </w:pPr>
      <w:r w:rsidRPr="00A2764F">
        <w:rPr>
          <w:rFonts w:ascii="Calibri" w:hAnsi="Calibri" w:cs="Arial"/>
          <w:b w:val="0"/>
          <w:bCs w:val="0"/>
          <w:sz w:val="24"/>
          <w:u w:val="none"/>
        </w:rPr>
        <w:t xml:space="preserve"> </w:t>
      </w:r>
      <w:r w:rsidR="004851D2" w:rsidRPr="00A2764F">
        <w:rPr>
          <w:rFonts w:ascii="Calibri" w:hAnsi="Calibri" w:cs="Arial"/>
          <w:b w:val="0"/>
          <w:bCs w:val="0"/>
          <w:sz w:val="24"/>
          <w:u w:val="none"/>
        </w:rPr>
        <w:t xml:space="preserve">Assim, analisando o projeto de lei em tela, de iniciativa do Chefe do Poder Executivo, sob o aspecto da competência do Município para a edição de leis a respeito do tema, pois aborda assunto de interesse local </w:t>
      </w:r>
    </w:p>
    <w:p w:rsidR="00A2764F" w:rsidRDefault="00A2764F" w:rsidP="00747FBC">
      <w:pPr>
        <w:pStyle w:val="Corpodetexto31"/>
        <w:tabs>
          <w:tab w:val="left" w:pos="284"/>
        </w:tabs>
        <w:spacing w:line="276" w:lineRule="auto"/>
        <w:ind w:firstLine="567"/>
        <w:rPr>
          <w:rFonts w:ascii="Calibri" w:hAnsi="Calibri" w:cs="Arial"/>
          <w:b w:val="0"/>
          <w:bCs w:val="0"/>
          <w:sz w:val="24"/>
          <w:u w:val="none"/>
        </w:rPr>
      </w:pPr>
    </w:p>
    <w:p w:rsidR="00893241" w:rsidRPr="00A2764F" w:rsidRDefault="00A2764F" w:rsidP="00747FBC">
      <w:pPr>
        <w:pStyle w:val="Corpodetexto31"/>
        <w:tabs>
          <w:tab w:val="left" w:pos="284"/>
        </w:tabs>
        <w:spacing w:line="276" w:lineRule="auto"/>
        <w:ind w:firstLine="567"/>
        <w:rPr>
          <w:rFonts w:ascii="Calibri" w:hAnsi="Calibri" w:cs="Arial"/>
          <w:b w:val="0"/>
          <w:bCs w:val="0"/>
          <w:sz w:val="24"/>
          <w:u w:val="none"/>
        </w:rPr>
      </w:pPr>
      <w:r w:rsidRPr="00A2764F">
        <w:rPr>
          <w:rFonts w:ascii="Calibri" w:hAnsi="Calibri" w:cs="Arial"/>
          <w:b w:val="0"/>
          <w:bCs w:val="0"/>
          <w:sz w:val="24"/>
          <w:u w:val="none"/>
        </w:rPr>
        <w:t xml:space="preserve">Diante do exposto, esta </w:t>
      </w:r>
      <w:r w:rsidR="00747FBC" w:rsidRPr="00A2764F">
        <w:rPr>
          <w:rFonts w:ascii="Calibri" w:hAnsi="Calibri" w:cs="Arial"/>
          <w:b w:val="0"/>
          <w:bCs w:val="0"/>
          <w:sz w:val="24"/>
          <w:u w:val="none"/>
        </w:rPr>
        <w:t>Comissão</w:t>
      </w:r>
      <w:r w:rsidRPr="00A2764F">
        <w:rPr>
          <w:rFonts w:ascii="Calibri" w:hAnsi="Calibri" w:cs="Arial"/>
          <w:b w:val="0"/>
          <w:bCs w:val="0"/>
          <w:sz w:val="24"/>
          <w:u w:val="none"/>
        </w:rPr>
        <w:t xml:space="preserve"> de Justiça e Redação</w:t>
      </w:r>
      <w:r w:rsidR="004851D2" w:rsidRPr="00A2764F">
        <w:rPr>
          <w:rFonts w:ascii="Calibri" w:hAnsi="Calibri" w:cs="Arial"/>
          <w:b w:val="0"/>
          <w:bCs w:val="0"/>
          <w:sz w:val="24"/>
          <w:u w:val="none"/>
        </w:rPr>
        <w:t xml:space="preserve">, </w:t>
      </w:r>
      <w:proofErr w:type="gramStart"/>
      <w:r w:rsidR="00DA754B" w:rsidRPr="00A2764F">
        <w:rPr>
          <w:rFonts w:ascii="Calibri" w:hAnsi="Calibri" w:cs="Arial"/>
          <w:b w:val="0"/>
          <w:bCs w:val="0"/>
          <w:sz w:val="24"/>
          <w:u w:val="none"/>
        </w:rPr>
        <w:t>é Favorável</w:t>
      </w:r>
      <w:proofErr w:type="gramEnd"/>
      <w:r w:rsidR="00DA754B" w:rsidRPr="00A2764F">
        <w:rPr>
          <w:rFonts w:ascii="Calibri" w:hAnsi="Calibri" w:cs="Arial"/>
          <w:b w:val="0"/>
          <w:bCs w:val="0"/>
          <w:sz w:val="24"/>
          <w:u w:val="none"/>
        </w:rPr>
        <w:t xml:space="preserve"> a</w:t>
      </w:r>
      <w:r w:rsidR="004851D2" w:rsidRPr="00A2764F">
        <w:rPr>
          <w:rFonts w:ascii="Calibri" w:hAnsi="Calibri" w:cs="Arial"/>
          <w:b w:val="0"/>
          <w:bCs w:val="0"/>
          <w:sz w:val="24"/>
          <w:u w:val="none"/>
        </w:rPr>
        <w:t xml:space="preserve">o projeto de lei </w:t>
      </w:r>
      <w:r w:rsidR="00DA754B" w:rsidRPr="00A2764F">
        <w:rPr>
          <w:rFonts w:ascii="Calibri" w:hAnsi="Calibri" w:cs="Arial"/>
          <w:b w:val="0"/>
          <w:bCs w:val="0"/>
          <w:sz w:val="24"/>
          <w:u w:val="none"/>
        </w:rPr>
        <w:t xml:space="preserve">já que não </w:t>
      </w:r>
      <w:r w:rsidR="004851D2" w:rsidRPr="00A2764F">
        <w:rPr>
          <w:rFonts w:ascii="Calibri" w:hAnsi="Calibri" w:cs="Arial"/>
          <w:b w:val="0"/>
          <w:bCs w:val="0"/>
          <w:sz w:val="24"/>
          <w:u w:val="none"/>
        </w:rPr>
        <w:t>contém vícios de inconstitucionalidade quan</w:t>
      </w:r>
      <w:r w:rsidR="00747FBC" w:rsidRPr="00A2764F">
        <w:rPr>
          <w:rFonts w:ascii="Calibri" w:hAnsi="Calibri" w:cs="Arial"/>
          <w:b w:val="0"/>
          <w:bCs w:val="0"/>
          <w:sz w:val="24"/>
          <w:u w:val="none"/>
        </w:rPr>
        <w:t>to à competência e à iniciativa</w:t>
      </w:r>
      <w:r w:rsidR="00747FBC" w:rsidRPr="00A2764F">
        <w:rPr>
          <w:rFonts w:ascii="Calibri" w:hAnsi="Calibri" w:cs="Arial"/>
          <w:b w:val="0"/>
          <w:sz w:val="24"/>
          <w:u w:val="none"/>
        </w:rPr>
        <w:t xml:space="preserve"> </w:t>
      </w:r>
      <w:r w:rsidR="00DA3176" w:rsidRPr="00A2764F">
        <w:rPr>
          <w:rFonts w:ascii="Calibri" w:hAnsi="Calibri" w:cs="Arial"/>
          <w:b w:val="0"/>
          <w:sz w:val="24"/>
          <w:u w:val="none"/>
        </w:rPr>
        <w:t>e</w:t>
      </w:r>
      <w:r w:rsidR="00893241" w:rsidRPr="00A2764F">
        <w:rPr>
          <w:rFonts w:ascii="Calibri" w:hAnsi="Calibri" w:cs="Arial"/>
          <w:b w:val="0"/>
          <w:sz w:val="24"/>
          <w:u w:val="none"/>
        </w:rPr>
        <w:t>, remete o presente projeto ao Douto Plenário para exame e deliberação.</w:t>
      </w:r>
    </w:p>
    <w:p w:rsidR="007A4DEE" w:rsidRDefault="007A4DEE" w:rsidP="00332DCD">
      <w:pPr>
        <w:spacing w:line="276" w:lineRule="auto"/>
        <w:ind w:firstLine="567"/>
        <w:rPr>
          <w:rFonts w:ascii="Calibri" w:hAnsi="Calibri" w:cs="Arial"/>
          <w:sz w:val="24"/>
          <w:szCs w:val="24"/>
        </w:rPr>
      </w:pPr>
    </w:p>
    <w:p w:rsidR="00A2764F" w:rsidRDefault="00A2764F" w:rsidP="00332DCD">
      <w:pPr>
        <w:spacing w:line="276" w:lineRule="auto"/>
        <w:ind w:firstLine="56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É o nosso </w:t>
      </w:r>
      <w:proofErr w:type="gramStart"/>
      <w:r>
        <w:rPr>
          <w:rFonts w:ascii="Calibri" w:hAnsi="Calibri" w:cs="Arial"/>
          <w:sz w:val="24"/>
          <w:szCs w:val="24"/>
        </w:rPr>
        <w:t>parecer .</w:t>
      </w:r>
      <w:proofErr w:type="gramEnd"/>
    </w:p>
    <w:p w:rsidR="00A2764F" w:rsidRDefault="00A2764F" w:rsidP="00332DCD">
      <w:pPr>
        <w:spacing w:line="276" w:lineRule="auto"/>
        <w:ind w:firstLine="567"/>
        <w:rPr>
          <w:rFonts w:ascii="Calibri" w:hAnsi="Calibri" w:cs="Arial"/>
          <w:sz w:val="24"/>
          <w:szCs w:val="24"/>
        </w:rPr>
      </w:pPr>
    </w:p>
    <w:p w:rsidR="00A2764F" w:rsidRDefault="00A2764F" w:rsidP="00332DCD">
      <w:pPr>
        <w:spacing w:line="276" w:lineRule="auto"/>
        <w:ind w:firstLine="567"/>
        <w:rPr>
          <w:rFonts w:ascii="Calibri" w:hAnsi="Calibri" w:cs="Arial"/>
          <w:sz w:val="24"/>
          <w:szCs w:val="24"/>
        </w:rPr>
      </w:pPr>
    </w:p>
    <w:p w:rsidR="00A2764F" w:rsidRDefault="00A2764F" w:rsidP="00332DCD">
      <w:pPr>
        <w:spacing w:line="276" w:lineRule="auto"/>
        <w:ind w:firstLine="567"/>
        <w:rPr>
          <w:rFonts w:ascii="Calibri" w:hAnsi="Calibri" w:cs="Arial"/>
          <w:sz w:val="24"/>
          <w:szCs w:val="24"/>
        </w:rPr>
      </w:pPr>
    </w:p>
    <w:p w:rsidR="00A2764F" w:rsidRDefault="00A2764F" w:rsidP="00332DCD">
      <w:pPr>
        <w:spacing w:line="276" w:lineRule="auto"/>
        <w:ind w:firstLine="567"/>
        <w:rPr>
          <w:rFonts w:ascii="Calibri" w:hAnsi="Calibri" w:cs="Arial"/>
          <w:sz w:val="24"/>
          <w:szCs w:val="24"/>
        </w:rPr>
      </w:pPr>
    </w:p>
    <w:p w:rsidR="00A2764F" w:rsidRDefault="00A2764F" w:rsidP="00332DCD">
      <w:pPr>
        <w:spacing w:line="276" w:lineRule="auto"/>
        <w:ind w:firstLine="567"/>
        <w:rPr>
          <w:rFonts w:ascii="Calibri" w:hAnsi="Calibri" w:cs="Arial"/>
          <w:sz w:val="24"/>
          <w:szCs w:val="24"/>
        </w:rPr>
      </w:pPr>
    </w:p>
    <w:p w:rsidR="00A2764F" w:rsidRDefault="00A2764F" w:rsidP="00332DCD">
      <w:pPr>
        <w:spacing w:line="276" w:lineRule="auto"/>
        <w:ind w:firstLine="567"/>
        <w:rPr>
          <w:rFonts w:ascii="Calibri" w:hAnsi="Calibri" w:cs="Arial"/>
          <w:sz w:val="24"/>
          <w:szCs w:val="24"/>
        </w:rPr>
      </w:pPr>
    </w:p>
    <w:p w:rsidR="00A2764F" w:rsidRDefault="00A2764F" w:rsidP="00332DCD">
      <w:pPr>
        <w:spacing w:line="276" w:lineRule="auto"/>
        <w:ind w:firstLine="567"/>
        <w:rPr>
          <w:rFonts w:ascii="Calibri" w:hAnsi="Calibri" w:cs="Arial"/>
          <w:sz w:val="24"/>
          <w:szCs w:val="24"/>
        </w:rPr>
      </w:pPr>
    </w:p>
    <w:p w:rsidR="00A2764F" w:rsidRDefault="00A2764F" w:rsidP="00332DCD">
      <w:pPr>
        <w:spacing w:line="276" w:lineRule="auto"/>
        <w:ind w:firstLine="567"/>
        <w:rPr>
          <w:rFonts w:ascii="Calibri" w:hAnsi="Calibri" w:cs="Arial"/>
          <w:sz w:val="24"/>
          <w:szCs w:val="24"/>
        </w:rPr>
      </w:pPr>
    </w:p>
    <w:p w:rsidR="00A2764F" w:rsidRPr="00A2764F" w:rsidRDefault="00A2764F" w:rsidP="00332DCD">
      <w:pPr>
        <w:spacing w:line="276" w:lineRule="auto"/>
        <w:ind w:firstLine="567"/>
        <w:rPr>
          <w:rFonts w:ascii="Calibri" w:hAnsi="Calibri" w:cs="Arial"/>
          <w:sz w:val="24"/>
          <w:szCs w:val="24"/>
        </w:rPr>
      </w:pPr>
    </w:p>
    <w:p w:rsidR="00220187" w:rsidRPr="00A2764F" w:rsidRDefault="00220187" w:rsidP="00332DCD">
      <w:pP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A2764F">
        <w:rPr>
          <w:rFonts w:ascii="Calibri" w:hAnsi="Calibri" w:cs="Arial"/>
          <w:b/>
          <w:sz w:val="24"/>
          <w:szCs w:val="24"/>
        </w:rPr>
        <w:t xml:space="preserve">           </w:t>
      </w:r>
      <w:r w:rsidR="00DA3176" w:rsidRPr="00A2764F">
        <w:rPr>
          <w:rFonts w:ascii="Calibri" w:hAnsi="Calibri" w:cs="Arial"/>
          <w:b/>
          <w:sz w:val="24"/>
          <w:szCs w:val="24"/>
        </w:rPr>
        <w:t xml:space="preserve">        </w:t>
      </w:r>
      <w:r w:rsidR="00747FBC" w:rsidRPr="00A2764F">
        <w:rPr>
          <w:rFonts w:ascii="Calibri" w:hAnsi="Calibri" w:cs="Arial"/>
          <w:b/>
          <w:sz w:val="24"/>
          <w:szCs w:val="24"/>
        </w:rPr>
        <w:t xml:space="preserve">             </w:t>
      </w:r>
      <w:r w:rsidR="00DA3176" w:rsidRPr="00A2764F">
        <w:rPr>
          <w:rFonts w:ascii="Calibri" w:hAnsi="Calibri" w:cs="Arial"/>
          <w:b/>
          <w:sz w:val="24"/>
          <w:szCs w:val="24"/>
        </w:rPr>
        <w:t xml:space="preserve">     </w:t>
      </w:r>
      <w:r w:rsidRPr="00A2764F">
        <w:rPr>
          <w:rFonts w:ascii="Calibri" w:hAnsi="Calibri" w:cs="Arial"/>
          <w:b/>
          <w:sz w:val="24"/>
          <w:szCs w:val="24"/>
        </w:rPr>
        <w:t xml:space="preserve"> </w:t>
      </w:r>
      <w:r w:rsidR="00A2764F" w:rsidRPr="00A2764F">
        <w:rPr>
          <w:rFonts w:ascii="Calibri" w:hAnsi="Calibri" w:cs="Arial"/>
          <w:b/>
          <w:sz w:val="24"/>
          <w:szCs w:val="24"/>
        </w:rPr>
        <w:t xml:space="preserve">Sala das Comissões, </w:t>
      </w:r>
      <w:r w:rsidR="005625F0" w:rsidRPr="00A2764F">
        <w:rPr>
          <w:rFonts w:ascii="Calibri" w:hAnsi="Calibri" w:cs="Arial"/>
          <w:b/>
          <w:sz w:val="24"/>
          <w:szCs w:val="24"/>
        </w:rPr>
        <w:t>9</w:t>
      </w:r>
      <w:r w:rsidRPr="00A2764F">
        <w:rPr>
          <w:rFonts w:ascii="Calibri" w:hAnsi="Calibri" w:cs="Arial"/>
          <w:b/>
          <w:sz w:val="24"/>
          <w:szCs w:val="24"/>
        </w:rPr>
        <w:t xml:space="preserve"> de</w:t>
      </w:r>
      <w:r w:rsidR="00DA3176" w:rsidRPr="00A2764F">
        <w:rPr>
          <w:rFonts w:ascii="Calibri" w:hAnsi="Calibri" w:cs="Arial"/>
          <w:b/>
          <w:sz w:val="24"/>
          <w:szCs w:val="24"/>
        </w:rPr>
        <w:t xml:space="preserve"> </w:t>
      </w:r>
      <w:r w:rsidR="00A2764F" w:rsidRPr="00A2764F">
        <w:rPr>
          <w:rFonts w:ascii="Calibri" w:hAnsi="Calibri" w:cs="Arial"/>
          <w:b/>
          <w:sz w:val="24"/>
          <w:szCs w:val="24"/>
        </w:rPr>
        <w:t>novem</w:t>
      </w:r>
      <w:r w:rsidR="005625F0" w:rsidRPr="00A2764F">
        <w:rPr>
          <w:rFonts w:ascii="Calibri" w:hAnsi="Calibri" w:cs="Arial"/>
          <w:b/>
          <w:sz w:val="24"/>
          <w:szCs w:val="24"/>
        </w:rPr>
        <w:t>bro</w:t>
      </w:r>
      <w:r w:rsidRPr="00A2764F">
        <w:rPr>
          <w:rFonts w:ascii="Calibri" w:hAnsi="Calibri" w:cs="Arial"/>
          <w:b/>
          <w:sz w:val="24"/>
          <w:szCs w:val="24"/>
        </w:rPr>
        <w:t xml:space="preserve"> de 2015.</w:t>
      </w:r>
    </w:p>
    <w:p w:rsidR="00220187" w:rsidRDefault="00220187" w:rsidP="00332DCD">
      <w:pPr>
        <w:pStyle w:val="Corpodetexto31"/>
        <w:tabs>
          <w:tab w:val="left" w:pos="2694"/>
        </w:tabs>
        <w:spacing w:line="276" w:lineRule="auto"/>
        <w:ind w:firstLine="1134"/>
        <w:jc w:val="center"/>
        <w:rPr>
          <w:rFonts w:ascii="Calibri" w:hAnsi="Calibri" w:cs="Arial"/>
          <w:sz w:val="24"/>
          <w:u w:val="none"/>
        </w:rPr>
      </w:pPr>
    </w:p>
    <w:p w:rsidR="00402A0C" w:rsidRPr="00A2764F" w:rsidRDefault="00402A0C" w:rsidP="00332DCD">
      <w:pPr>
        <w:pStyle w:val="Corpodetexto31"/>
        <w:tabs>
          <w:tab w:val="left" w:pos="2694"/>
        </w:tabs>
        <w:spacing w:line="276" w:lineRule="auto"/>
        <w:ind w:firstLine="1134"/>
        <w:jc w:val="center"/>
        <w:rPr>
          <w:rFonts w:ascii="Calibri" w:hAnsi="Calibri" w:cs="Arial"/>
          <w:sz w:val="24"/>
          <w:u w:val="none"/>
        </w:rPr>
      </w:pPr>
      <w:bookmarkStart w:id="0" w:name="_GoBack"/>
      <w:bookmarkEnd w:id="0"/>
    </w:p>
    <w:p w:rsidR="00220187" w:rsidRPr="00A2764F" w:rsidRDefault="00220187" w:rsidP="00332DCD">
      <w:pPr>
        <w:pStyle w:val="Corpodetexto31"/>
        <w:spacing w:line="276" w:lineRule="auto"/>
        <w:ind w:firstLine="284"/>
        <w:jc w:val="center"/>
        <w:rPr>
          <w:rFonts w:ascii="Calibri" w:hAnsi="Calibri" w:cs="Arial"/>
          <w:bCs w:val="0"/>
          <w:sz w:val="24"/>
        </w:rPr>
      </w:pPr>
      <w:r w:rsidRPr="00A2764F">
        <w:rPr>
          <w:rFonts w:ascii="Calibri" w:hAnsi="Calibri" w:cs="Arial"/>
          <w:bCs w:val="0"/>
          <w:sz w:val="24"/>
        </w:rPr>
        <w:t>Comissão de Justiça e Redação</w:t>
      </w:r>
    </w:p>
    <w:p w:rsidR="00220187" w:rsidRPr="00A2764F" w:rsidRDefault="00220187" w:rsidP="00332DCD">
      <w:pPr>
        <w:pStyle w:val="Corpodetexto31"/>
        <w:spacing w:line="276" w:lineRule="auto"/>
        <w:ind w:firstLine="1590"/>
        <w:jc w:val="center"/>
        <w:rPr>
          <w:rFonts w:ascii="Calibri" w:hAnsi="Calibri" w:cs="Arial"/>
          <w:bCs w:val="0"/>
          <w:sz w:val="24"/>
        </w:rPr>
      </w:pPr>
    </w:p>
    <w:p w:rsidR="005625F0" w:rsidRPr="00A2764F" w:rsidRDefault="005625F0" w:rsidP="00332DCD">
      <w:pPr>
        <w:pStyle w:val="Corpodetexto31"/>
        <w:spacing w:line="276" w:lineRule="auto"/>
        <w:ind w:firstLine="1590"/>
        <w:jc w:val="center"/>
        <w:rPr>
          <w:rFonts w:ascii="Calibri" w:hAnsi="Calibri" w:cs="Arial"/>
          <w:bCs w:val="0"/>
          <w:sz w:val="24"/>
        </w:rPr>
      </w:pPr>
    </w:p>
    <w:p w:rsidR="005625F0" w:rsidRPr="00A2764F" w:rsidRDefault="005625F0" w:rsidP="00332DCD">
      <w:pPr>
        <w:pStyle w:val="Corpodetexto31"/>
        <w:spacing w:line="276" w:lineRule="auto"/>
        <w:ind w:firstLine="1590"/>
        <w:jc w:val="center"/>
        <w:rPr>
          <w:rFonts w:ascii="Calibri" w:hAnsi="Calibri" w:cs="Arial"/>
          <w:bCs w:val="0"/>
          <w:sz w:val="24"/>
        </w:rPr>
      </w:pPr>
    </w:p>
    <w:p w:rsidR="00220187" w:rsidRPr="00A2764F" w:rsidRDefault="00220187" w:rsidP="00332DCD">
      <w:pPr>
        <w:pStyle w:val="Corpodetexto31"/>
        <w:spacing w:line="276" w:lineRule="auto"/>
        <w:ind w:firstLine="284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A2764F">
        <w:rPr>
          <w:rFonts w:ascii="Calibri" w:hAnsi="Calibri" w:cs="Arial"/>
          <w:b w:val="0"/>
          <w:bCs w:val="0"/>
          <w:sz w:val="24"/>
          <w:u w:val="none"/>
        </w:rPr>
        <w:t xml:space="preserve">  </w:t>
      </w:r>
      <w:proofErr w:type="gramStart"/>
      <w:r w:rsidRPr="00A2764F">
        <w:rPr>
          <w:rFonts w:ascii="Calibri" w:hAnsi="Calibri" w:cs="Arial"/>
          <w:b w:val="0"/>
          <w:bCs w:val="0"/>
          <w:sz w:val="24"/>
          <w:u w:val="none"/>
        </w:rPr>
        <w:t>Vereador Dr. Ary Augusto Reis</w:t>
      </w:r>
      <w:proofErr w:type="gramEnd"/>
      <w:r w:rsidRPr="00A2764F">
        <w:rPr>
          <w:rFonts w:ascii="Calibri" w:hAnsi="Calibri" w:cs="Arial"/>
          <w:b w:val="0"/>
          <w:bCs w:val="0"/>
          <w:sz w:val="24"/>
          <w:u w:val="none"/>
        </w:rPr>
        <w:t xml:space="preserve"> de Macedo</w:t>
      </w:r>
    </w:p>
    <w:p w:rsidR="00220187" w:rsidRPr="00A2764F" w:rsidRDefault="00220187" w:rsidP="00747FBC">
      <w:pPr>
        <w:pStyle w:val="Corpodetexto31"/>
        <w:spacing w:line="276" w:lineRule="auto"/>
        <w:ind w:firstLine="284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A2764F">
        <w:rPr>
          <w:rFonts w:ascii="Calibri" w:hAnsi="Calibri" w:cs="Arial"/>
          <w:b w:val="0"/>
          <w:bCs w:val="0"/>
          <w:sz w:val="24"/>
          <w:u w:val="none"/>
        </w:rPr>
        <w:t>Presidente</w:t>
      </w:r>
    </w:p>
    <w:p w:rsidR="00747FBC" w:rsidRPr="00A2764F" w:rsidRDefault="00747FBC" w:rsidP="00747FBC">
      <w:pPr>
        <w:pStyle w:val="Corpodetexto31"/>
        <w:spacing w:line="276" w:lineRule="auto"/>
        <w:ind w:firstLine="284"/>
        <w:jc w:val="center"/>
        <w:rPr>
          <w:rFonts w:ascii="Calibri" w:hAnsi="Calibri" w:cs="Arial"/>
          <w:b w:val="0"/>
          <w:bCs w:val="0"/>
          <w:sz w:val="24"/>
          <w:u w:val="none"/>
        </w:rPr>
      </w:pPr>
    </w:p>
    <w:p w:rsidR="005625F0" w:rsidRPr="00A2764F" w:rsidRDefault="005625F0" w:rsidP="00747FBC">
      <w:pPr>
        <w:pStyle w:val="Corpodetexto31"/>
        <w:spacing w:line="276" w:lineRule="auto"/>
        <w:ind w:firstLine="284"/>
        <w:jc w:val="center"/>
        <w:rPr>
          <w:rFonts w:ascii="Calibri" w:hAnsi="Calibri" w:cs="Arial"/>
          <w:b w:val="0"/>
          <w:bCs w:val="0"/>
          <w:sz w:val="24"/>
          <w:u w:val="none"/>
        </w:rPr>
      </w:pPr>
    </w:p>
    <w:p w:rsidR="005625F0" w:rsidRPr="00A2764F" w:rsidRDefault="005625F0" w:rsidP="00747FBC">
      <w:pPr>
        <w:pStyle w:val="Corpodetexto31"/>
        <w:spacing w:line="276" w:lineRule="auto"/>
        <w:ind w:firstLine="284"/>
        <w:jc w:val="center"/>
        <w:rPr>
          <w:rFonts w:ascii="Calibri" w:hAnsi="Calibri" w:cs="Arial"/>
          <w:b w:val="0"/>
          <w:bCs w:val="0"/>
          <w:sz w:val="24"/>
          <w:u w:val="none"/>
        </w:rPr>
      </w:pPr>
    </w:p>
    <w:p w:rsidR="005625F0" w:rsidRPr="00A2764F" w:rsidRDefault="00747FBC" w:rsidP="005625F0">
      <w:pPr>
        <w:pStyle w:val="Corpodetexto31"/>
        <w:spacing w:line="276" w:lineRule="auto"/>
        <w:ind w:firstLine="284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A2764F">
        <w:rPr>
          <w:rFonts w:ascii="Calibri" w:hAnsi="Calibri" w:cs="Arial"/>
          <w:b w:val="0"/>
          <w:bCs w:val="0"/>
          <w:sz w:val="24"/>
          <w:u w:val="none"/>
        </w:rPr>
        <w:t xml:space="preserve">Vereador Jorge </w:t>
      </w:r>
      <w:proofErr w:type="spellStart"/>
      <w:r w:rsidRPr="00A2764F">
        <w:rPr>
          <w:rFonts w:ascii="Calibri" w:hAnsi="Calibri" w:cs="Arial"/>
          <w:b w:val="0"/>
          <w:bCs w:val="0"/>
          <w:sz w:val="24"/>
          <w:u w:val="none"/>
        </w:rPr>
        <w:t>Setoguchi</w:t>
      </w:r>
      <w:proofErr w:type="spellEnd"/>
    </w:p>
    <w:p w:rsidR="005625F0" w:rsidRPr="00A2764F" w:rsidRDefault="00747FBC" w:rsidP="005625F0">
      <w:pPr>
        <w:pStyle w:val="Corpodetexto31"/>
        <w:spacing w:line="276" w:lineRule="auto"/>
        <w:ind w:firstLine="284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A2764F">
        <w:rPr>
          <w:rFonts w:ascii="Calibri" w:hAnsi="Calibri" w:cs="Arial"/>
          <w:b w:val="0"/>
          <w:bCs w:val="0"/>
          <w:sz w:val="24"/>
          <w:u w:val="none"/>
        </w:rPr>
        <w:t>Vice-Presidente</w:t>
      </w:r>
    </w:p>
    <w:p w:rsidR="005625F0" w:rsidRPr="00A2764F" w:rsidRDefault="005625F0" w:rsidP="005625F0">
      <w:pPr>
        <w:pStyle w:val="Corpodetexto31"/>
        <w:spacing w:line="276" w:lineRule="auto"/>
        <w:ind w:firstLine="284"/>
        <w:jc w:val="center"/>
        <w:rPr>
          <w:rFonts w:ascii="Calibri" w:hAnsi="Calibri" w:cs="Arial"/>
          <w:b w:val="0"/>
          <w:bCs w:val="0"/>
          <w:sz w:val="24"/>
          <w:u w:val="none"/>
        </w:rPr>
      </w:pPr>
    </w:p>
    <w:p w:rsidR="005625F0" w:rsidRPr="00A2764F" w:rsidRDefault="005625F0" w:rsidP="005625F0">
      <w:pPr>
        <w:pStyle w:val="Corpodetexto31"/>
        <w:spacing w:line="276" w:lineRule="auto"/>
        <w:ind w:firstLine="284"/>
        <w:jc w:val="center"/>
        <w:rPr>
          <w:rFonts w:ascii="Calibri" w:hAnsi="Calibri" w:cs="Arial"/>
          <w:b w:val="0"/>
          <w:bCs w:val="0"/>
          <w:sz w:val="24"/>
          <w:u w:val="none"/>
        </w:rPr>
      </w:pPr>
    </w:p>
    <w:p w:rsidR="005625F0" w:rsidRPr="00A2764F" w:rsidRDefault="005625F0" w:rsidP="005625F0">
      <w:pPr>
        <w:pStyle w:val="Corpodetexto31"/>
        <w:spacing w:line="276" w:lineRule="auto"/>
        <w:ind w:firstLine="284"/>
        <w:jc w:val="center"/>
        <w:rPr>
          <w:rFonts w:ascii="Calibri" w:hAnsi="Calibri" w:cs="Arial"/>
          <w:b w:val="0"/>
          <w:bCs w:val="0"/>
          <w:sz w:val="24"/>
          <w:u w:val="none"/>
        </w:rPr>
      </w:pPr>
    </w:p>
    <w:p w:rsidR="005625F0" w:rsidRPr="00A2764F" w:rsidRDefault="005625F0" w:rsidP="005625F0">
      <w:pPr>
        <w:pStyle w:val="Corpodetexto31"/>
        <w:spacing w:line="276" w:lineRule="auto"/>
        <w:ind w:firstLine="284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A2764F">
        <w:rPr>
          <w:rFonts w:ascii="Calibri" w:hAnsi="Calibri" w:cs="Arial"/>
          <w:b w:val="0"/>
          <w:bCs w:val="0"/>
          <w:sz w:val="24"/>
          <w:u w:val="none"/>
        </w:rPr>
        <w:t xml:space="preserve">Vereador Manoel Eduardo </w:t>
      </w:r>
      <w:proofErr w:type="spellStart"/>
      <w:r w:rsidRPr="00A2764F">
        <w:rPr>
          <w:rFonts w:ascii="Calibri" w:hAnsi="Calibri" w:cs="Arial"/>
          <w:b w:val="0"/>
          <w:bCs w:val="0"/>
          <w:sz w:val="24"/>
          <w:u w:val="none"/>
        </w:rPr>
        <w:t>P.C.Palomino</w:t>
      </w:r>
      <w:proofErr w:type="spellEnd"/>
    </w:p>
    <w:p w:rsidR="00747FBC" w:rsidRPr="00A2764F" w:rsidRDefault="00747FBC" w:rsidP="005625F0">
      <w:pPr>
        <w:pStyle w:val="Corpodetexto31"/>
        <w:spacing w:line="276" w:lineRule="auto"/>
        <w:ind w:firstLine="284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A2764F">
        <w:rPr>
          <w:rFonts w:ascii="Calibri" w:hAnsi="Calibri" w:cs="Arial"/>
          <w:b w:val="0"/>
          <w:bCs w:val="0"/>
          <w:sz w:val="24"/>
          <w:u w:val="none"/>
        </w:rPr>
        <w:t>Membro</w:t>
      </w:r>
    </w:p>
    <w:p w:rsidR="007A4DEE" w:rsidRPr="00747FBC" w:rsidRDefault="007A4DEE" w:rsidP="00747FBC">
      <w:pPr>
        <w:tabs>
          <w:tab w:val="left" w:pos="9356"/>
        </w:tabs>
        <w:spacing w:line="276" w:lineRule="auto"/>
        <w:ind w:right="476" w:firstLine="1560"/>
        <w:jc w:val="right"/>
        <w:rPr>
          <w:rFonts w:asciiTheme="minorHAnsi" w:hAnsiTheme="minorHAnsi" w:cs="Arial"/>
          <w:b/>
          <w:bCs/>
          <w:sz w:val="24"/>
          <w:szCs w:val="24"/>
        </w:rPr>
      </w:pPr>
    </w:p>
    <w:sectPr w:rsidR="007A4DEE" w:rsidRPr="00747F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1E" w:rsidRDefault="0014661E" w:rsidP="006E2A56">
      <w:r>
        <w:separator/>
      </w:r>
    </w:p>
  </w:endnote>
  <w:endnote w:type="continuationSeparator" w:id="0">
    <w:p w:rsidR="0014661E" w:rsidRDefault="0014661E" w:rsidP="006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1E" w:rsidRDefault="0014661E" w:rsidP="006E2A56">
      <w:r>
        <w:separator/>
      </w:r>
    </w:p>
  </w:footnote>
  <w:footnote w:type="continuationSeparator" w:id="0">
    <w:p w:rsidR="0014661E" w:rsidRDefault="0014661E" w:rsidP="006E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-240030</wp:posOffset>
          </wp:positionV>
          <wp:extent cx="1276350" cy="895350"/>
          <wp:effectExtent l="0" t="0" r="0" b="0"/>
          <wp:wrapTight wrapText="bothSides">
            <wp:wrapPolygon edited="0">
              <wp:start x="0" y="0"/>
              <wp:lineTo x="0" y="21140"/>
              <wp:lineTo x="21278" y="21140"/>
              <wp:lineTo x="2127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E2A56" w:rsidRDefault="006E2A56" w:rsidP="006E2A56"/>
  <w:p w:rsidR="006E2A56" w:rsidRDefault="006E2A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86"/>
    <w:rsid w:val="000135E4"/>
    <w:rsid w:val="000319E0"/>
    <w:rsid w:val="00031B74"/>
    <w:rsid w:val="000C6832"/>
    <w:rsid w:val="000E5CCB"/>
    <w:rsid w:val="001231C9"/>
    <w:rsid w:val="0014661E"/>
    <w:rsid w:val="00171F5B"/>
    <w:rsid w:val="001726AD"/>
    <w:rsid w:val="00182C94"/>
    <w:rsid w:val="001A1703"/>
    <w:rsid w:val="001A3B56"/>
    <w:rsid w:val="001D4E6D"/>
    <w:rsid w:val="00220187"/>
    <w:rsid w:val="002267AE"/>
    <w:rsid w:val="002326B4"/>
    <w:rsid w:val="00237739"/>
    <w:rsid w:val="00277609"/>
    <w:rsid w:val="002B1164"/>
    <w:rsid w:val="00321471"/>
    <w:rsid w:val="00332DCD"/>
    <w:rsid w:val="00347A3B"/>
    <w:rsid w:val="003532E0"/>
    <w:rsid w:val="003830A5"/>
    <w:rsid w:val="0039240E"/>
    <w:rsid w:val="003B5D7C"/>
    <w:rsid w:val="003C1DAF"/>
    <w:rsid w:val="003F34F7"/>
    <w:rsid w:val="00402A0C"/>
    <w:rsid w:val="00482C7B"/>
    <w:rsid w:val="004851D2"/>
    <w:rsid w:val="00491C3C"/>
    <w:rsid w:val="004966BB"/>
    <w:rsid w:val="004B19F7"/>
    <w:rsid w:val="004B2955"/>
    <w:rsid w:val="004F0560"/>
    <w:rsid w:val="005046E8"/>
    <w:rsid w:val="0050684E"/>
    <w:rsid w:val="005625F0"/>
    <w:rsid w:val="00583841"/>
    <w:rsid w:val="005A6668"/>
    <w:rsid w:val="005D75C5"/>
    <w:rsid w:val="005E5B74"/>
    <w:rsid w:val="00607275"/>
    <w:rsid w:val="006441CF"/>
    <w:rsid w:val="006D4BF8"/>
    <w:rsid w:val="006E2A56"/>
    <w:rsid w:val="006F38DF"/>
    <w:rsid w:val="007128F3"/>
    <w:rsid w:val="00747803"/>
    <w:rsid w:val="00747FBC"/>
    <w:rsid w:val="007616EC"/>
    <w:rsid w:val="007A4DEE"/>
    <w:rsid w:val="007B29BC"/>
    <w:rsid w:val="007C33F6"/>
    <w:rsid w:val="00800986"/>
    <w:rsid w:val="00810FAE"/>
    <w:rsid w:val="008436F5"/>
    <w:rsid w:val="0084392D"/>
    <w:rsid w:val="008917D7"/>
    <w:rsid w:val="00893241"/>
    <w:rsid w:val="00944003"/>
    <w:rsid w:val="009659E6"/>
    <w:rsid w:val="00972907"/>
    <w:rsid w:val="009D4B83"/>
    <w:rsid w:val="009E202B"/>
    <w:rsid w:val="00A2764F"/>
    <w:rsid w:val="00A42F27"/>
    <w:rsid w:val="00A5043F"/>
    <w:rsid w:val="00B01009"/>
    <w:rsid w:val="00B136D4"/>
    <w:rsid w:val="00B33CAB"/>
    <w:rsid w:val="00B6745A"/>
    <w:rsid w:val="00B716EB"/>
    <w:rsid w:val="00B877CB"/>
    <w:rsid w:val="00BF51E7"/>
    <w:rsid w:val="00C228E2"/>
    <w:rsid w:val="00C3692E"/>
    <w:rsid w:val="00C510E0"/>
    <w:rsid w:val="00C5496F"/>
    <w:rsid w:val="00C749CA"/>
    <w:rsid w:val="00C91EDD"/>
    <w:rsid w:val="00CF25E0"/>
    <w:rsid w:val="00D21161"/>
    <w:rsid w:val="00D46961"/>
    <w:rsid w:val="00D80F83"/>
    <w:rsid w:val="00DA3176"/>
    <w:rsid w:val="00DA754B"/>
    <w:rsid w:val="00E074DC"/>
    <w:rsid w:val="00E315D2"/>
    <w:rsid w:val="00E4487E"/>
    <w:rsid w:val="00EB2568"/>
    <w:rsid w:val="00EC6A3F"/>
    <w:rsid w:val="00F12B8C"/>
    <w:rsid w:val="00F20FC2"/>
    <w:rsid w:val="00F2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0D234-9F67-42BC-8DF1-8210CA1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2A56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2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321471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  <w:style w:type="character" w:styleId="Forte">
    <w:name w:val="Strong"/>
    <w:qFormat/>
    <w:rsid w:val="00747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9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7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6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46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4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10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33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016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85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67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0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505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978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136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1275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109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5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7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4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35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8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2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18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58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967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4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3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59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60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204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298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159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1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2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1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06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1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5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180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497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70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548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547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836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89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69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834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4</cp:revision>
  <dcterms:created xsi:type="dcterms:W3CDTF">2015-11-04T18:55:00Z</dcterms:created>
  <dcterms:modified xsi:type="dcterms:W3CDTF">2015-11-05T11:15:00Z</dcterms:modified>
</cp:coreProperties>
</file>