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D53" w:rsidRDefault="00C61D53" w:rsidP="00C61D53">
      <w:pPr>
        <w:rPr>
          <w:sz w:val="24"/>
        </w:rPr>
      </w:pPr>
    </w:p>
    <w:p w:rsidR="00BA47D2" w:rsidRDefault="00BA47D2" w:rsidP="00BA47D2">
      <w:pPr>
        <w:rPr>
          <w:sz w:val="24"/>
        </w:rPr>
      </w:pPr>
    </w:p>
    <w:p w:rsidR="00BA47D2" w:rsidRDefault="00BA47D2" w:rsidP="00BA47D2">
      <w:pPr>
        <w:rPr>
          <w:sz w:val="24"/>
        </w:rPr>
      </w:pPr>
    </w:p>
    <w:p w:rsidR="00B12F01" w:rsidRDefault="00B12F01" w:rsidP="00B12F01">
      <w:pPr>
        <w:rPr>
          <w:sz w:val="24"/>
        </w:rPr>
      </w:pPr>
    </w:p>
    <w:p w:rsidR="00B12F01" w:rsidRPr="00527E89" w:rsidRDefault="00BE0C91">
      <w:pPr>
        <w:rPr>
          <w:sz w:val="24"/>
        </w:rPr>
      </w:pPr>
      <w:r w:rsidRPr="00527E89">
        <w:rPr>
          <w:sz w:val="24"/>
        </w:rPr>
        <w:t xml:space="preserve">EMENDA </w:t>
      </w:r>
      <w:r w:rsidR="002D46D4" w:rsidRPr="00527E89">
        <w:rPr>
          <w:sz w:val="24"/>
        </w:rPr>
        <w:t>ADITIVA</w:t>
      </w:r>
      <w:r w:rsidR="003A653E" w:rsidRPr="00527E89">
        <w:rPr>
          <w:sz w:val="24"/>
        </w:rPr>
        <w:t xml:space="preserve"> Nº  DE 2016</w:t>
      </w:r>
    </w:p>
    <w:p w:rsidR="00BE0C91" w:rsidRPr="00527E89" w:rsidRDefault="00BE0C91">
      <w:pPr>
        <w:rPr>
          <w:sz w:val="24"/>
        </w:rPr>
      </w:pPr>
    </w:p>
    <w:p w:rsidR="002D46D4" w:rsidRPr="00527E89" w:rsidRDefault="002D46D4">
      <w:pPr>
        <w:rPr>
          <w:sz w:val="24"/>
        </w:rPr>
      </w:pPr>
    </w:p>
    <w:p w:rsidR="003A653E" w:rsidRPr="00527E89" w:rsidRDefault="002D46D4">
      <w:pPr>
        <w:rPr>
          <w:sz w:val="24"/>
        </w:rPr>
      </w:pPr>
      <w:r w:rsidRPr="00527E89">
        <w:rPr>
          <w:sz w:val="24"/>
        </w:rPr>
        <w:t>Acrescenta-se</w:t>
      </w:r>
      <w:r w:rsidR="003A653E" w:rsidRPr="00527E89">
        <w:rPr>
          <w:sz w:val="24"/>
        </w:rPr>
        <w:t xml:space="preserve"> </w:t>
      </w:r>
      <w:r w:rsidRPr="00527E89">
        <w:rPr>
          <w:sz w:val="24"/>
        </w:rPr>
        <w:t xml:space="preserve">ao </w:t>
      </w:r>
      <w:r w:rsidR="003A653E" w:rsidRPr="00527E89">
        <w:rPr>
          <w:sz w:val="24"/>
        </w:rPr>
        <w:t>Art</w:t>
      </w:r>
      <w:r w:rsidR="00C945B0">
        <w:rPr>
          <w:sz w:val="24"/>
        </w:rPr>
        <w:t>igo 6</w:t>
      </w:r>
      <w:r w:rsidR="003A653E" w:rsidRPr="00527E89">
        <w:rPr>
          <w:sz w:val="24"/>
        </w:rPr>
        <w:t>º do Projeto de Lei nº 102</w:t>
      </w:r>
      <w:r w:rsidR="00BE0C91" w:rsidRPr="00527E89">
        <w:rPr>
          <w:sz w:val="24"/>
        </w:rPr>
        <w:t>, de</w:t>
      </w:r>
      <w:r w:rsidR="003A653E" w:rsidRPr="00527E89">
        <w:rPr>
          <w:sz w:val="24"/>
        </w:rPr>
        <w:t xml:space="preserve"> 2015</w:t>
      </w:r>
      <w:r w:rsidR="00BE0C91" w:rsidRPr="00527E89">
        <w:rPr>
          <w:sz w:val="24"/>
        </w:rPr>
        <w:t xml:space="preserve">, </w:t>
      </w:r>
      <w:r w:rsidRPr="00527E89">
        <w:rPr>
          <w:sz w:val="24"/>
        </w:rPr>
        <w:t>o parágrafo 1</w:t>
      </w:r>
      <w:r w:rsidR="001646A3" w:rsidRPr="00527E89">
        <w:rPr>
          <w:sz w:val="24"/>
        </w:rPr>
        <w:t>º:</w:t>
      </w:r>
    </w:p>
    <w:p w:rsidR="001646A3" w:rsidRPr="00527E89" w:rsidRDefault="001646A3">
      <w:pPr>
        <w:rPr>
          <w:sz w:val="24"/>
        </w:rPr>
      </w:pPr>
    </w:p>
    <w:p w:rsidR="00BE0C91" w:rsidRPr="00527E89" w:rsidRDefault="001646A3">
      <w:pPr>
        <w:rPr>
          <w:sz w:val="24"/>
        </w:rPr>
      </w:pPr>
      <w:r w:rsidRPr="00527E89">
        <w:rPr>
          <w:sz w:val="24"/>
          <w:szCs w:val="24"/>
          <w:shd w:val="clear" w:color="auto" w:fill="FFFFFF"/>
        </w:rPr>
        <w:t xml:space="preserve">§ 1º </w:t>
      </w:r>
      <w:r w:rsidR="00C945B0">
        <w:rPr>
          <w:sz w:val="24"/>
          <w:szCs w:val="24"/>
          <w:shd w:val="clear" w:color="auto" w:fill="FFFFFF"/>
        </w:rPr>
        <w:t>Durante os 5 (cinco) dias em acolhimento, sob observação e à disposição de eventuais responsáveis, os cães e gatos deverão ser fotografados e suas fotos deverão ser divulgadas no site oficial da prefeitura municipal de Mogi Mirim.</w:t>
      </w:r>
    </w:p>
    <w:p w:rsidR="00BE0C91" w:rsidRPr="00527E89" w:rsidRDefault="00BE0C91">
      <w:pPr>
        <w:rPr>
          <w:sz w:val="24"/>
        </w:rPr>
      </w:pPr>
    </w:p>
    <w:p w:rsidR="003A653E" w:rsidRPr="00527E89" w:rsidRDefault="00BE0C91" w:rsidP="00527E89">
      <w:pPr>
        <w:rPr>
          <w:sz w:val="24"/>
        </w:rPr>
      </w:pPr>
      <w:r w:rsidRPr="00527E89">
        <w:rPr>
          <w:sz w:val="24"/>
        </w:rPr>
        <w:t xml:space="preserve">Sala das Sessões </w:t>
      </w:r>
      <w:r w:rsidR="003A653E" w:rsidRPr="00527E89">
        <w:rPr>
          <w:sz w:val="24"/>
        </w:rPr>
        <w:t>“Vereador Santo Róttoli”, em 22 de fevereiro de 2016</w:t>
      </w:r>
      <w:r w:rsidR="00527E89" w:rsidRPr="00527E89">
        <w:rPr>
          <w:sz w:val="24"/>
        </w:rPr>
        <w:t>.</w:t>
      </w:r>
    </w:p>
    <w:p w:rsidR="003A653E" w:rsidRPr="00527E89" w:rsidRDefault="003A653E" w:rsidP="003A653E">
      <w:pPr>
        <w:jc w:val="center"/>
        <w:rPr>
          <w:b/>
          <w:sz w:val="24"/>
        </w:rPr>
      </w:pPr>
    </w:p>
    <w:p w:rsidR="003A653E" w:rsidRPr="00527E89" w:rsidRDefault="003A653E" w:rsidP="003A653E">
      <w:pPr>
        <w:jc w:val="center"/>
        <w:rPr>
          <w:b/>
          <w:sz w:val="24"/>
        </w:rPr>
      </w:pPr>
    </w:p>
    <w:p w:rsidR="003A653E" w:rsidRPr="00527E89" w:rsidRDefault="003A653E" w:rsidP="003A653E">
      <w:pPr>
        <w:jc w:val="center"/>
        <w:rPr>
          <w:b/>
          <w:sz w:val="24"/>
        </w:rPr>
      </w:pPr>
    </w:p>
    <w:p w:rsidR="003A653E" w:rsidRPr="00527E89" w:rsidRDefault="003A653E" w:rsidP="003A653E">
      <w:pPr>
        <w:jc w:val="center"/>
        <w:rPr>
          <w:b/>
          <w:sz w:val="24"/>
        </w:rPr>
      </w:pPr>
    </w:p>
    <w:p w:rsidR="003A653E" w:rsidRPr="00527E89" w:rsidRDefault="003A653E" w:rsidP="003A653E">
      <w:pPr>
        <w:jc w:val="center"/>
        <w:rPr>
          <w:b/>
          <w:sz w:val="24"/>
        </w:rPr>
      </w:pPr>
    </w:p>
    <w:p w:rsidR="003A653E" w:rsidRPr="00527E89" w:rsidRDefault="003A653E" w:rsidP="003A653E">
      <w:pPr>
        <w:jc w:val="center"/>
        <w:rPr>
          <w:b/>
          <w:sz w:val="24"/>
        </w:rPr>
      </w:pPr>
      <w:r w:rsidRPr="00527E89">
        <w:rPr>
          <w:b/>
          <w:sz w:val="24"/>
        </w:rPr>
        <w:t>VEREADORA DAYANE AMARO</w:t>
      </w:r>
    </w:p>
    <w:p w:rsidR="003A653E" w:rsidRPr="00527E89" w:rsidRDefault="003A653E" w:rsidP="003A653E">
      <w:pPr>
        <w:jc w:val="center"/>
        <w:rPr>
          <w:b/>
          <w:sz w:val="24"/>
        </w:rPr>
      </w:pPr>
      <w:r w:rsidRPr="00527E89">
        <w:rPr>
          <w:b/>
          <w:sz w:val="24"/>
        </w:rPr>
        <w:t>PSDB</w:t>
      </w:r>
    </w:p>
    <w:p w:rsidR="00527E89" w:rsidRPr="00527E89" w:rsidRDefault="00527E89" w:rsidP="003A653E">
      <w:pPr>
        <w:jc w:val="center"/>
        <w:rPr>
          <w:b/>
          <w:sz w:val="24"/>
        </w:rPr>
      </w:pPr>
    </w:p>
    <w:p w:rsidR="00527E89" w:rsidRPr="00527E89" w:rsidRDefault="00527E89" w:rsidP="003A653E">
      <w:pPr>
        <w:jc w:val="center"/>
        <w:rPr>
          <w:b/>
          <w:sz w:val="24"/>
        </w:rPr>
      </w:pPr>
    </w:p>
    <w:p w:rsidR="00527E89" w:rsidRPr="00527E89" w:rsidRDefault="00527E89" w:rsidP="003A653E">
      <w:pPr>
        <w:jc w:val="center"/>
        <w:rPr>
          <w:b/>
          <w:sz w:val="24"/>
        </w:rPr>
      </w:pPr>
    </w:p>
    <w:p w:rsidR="00527E89" w:rsidRPr="00527E89" w:rsidRDefault="00527E89" w:rsidP="003A653E">
      <w:pPr>
        <w:jc w:val="center"/>
        <w:rPr>
          <w:b/>
          <w:sz w:val="24"/>
        </w:rPr>
      </w:pPr>
      <w:r w:rsidRPr="00527E89">
        <w:rPr>
          <w:b/>
          <w:sz w:val="24"/>
        </w:rPr>
        <w:t>VEREADOR LUIS ROBERTO TAVARES</w:t>
      </w:r>
    </w:p>
    <w:sectPr w:rsidR="00527E89" w:rsidRPr="00527E89" w:rsidSect="002A704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7443" w:rsidRDefault="00EF7443">
      <w:r>
        <w:separator/>
      </w:r>
    </w:p>
  </w:endnote>
  <w:endnote w:type="continuationSeparator" w:id="1">
    <w:p w:rsidR="00EF7443" w:rsidRDefault="00EF74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775" w:rsidRDefault="009E4775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2F01" w:rsidRDefault="00B12F01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775" w:rsidRDefault="009E477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7443" w:rsidRDefault="00EF7443">
      <w:r>
        <w:separator/>
      </w:r>
    </w:p>
  </w:footnote>
  <w:footnote w:type="continuationSeparator" w:id="1">
    <w:p w:rsidR="00EF7443" w:rsidRDefault="00EF74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2F01" w:rsidRDefault="009B666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12F01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12F01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12F01" w:rsidRDefault="00B12F01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2F01" w:rsidRDefault="00B12F01">
    <w:pPr>
      <w:pStyle w:val="Cabealho"/>
      <w:framePr w:wrap="around" w:vAnchor="text" w:hAnchor="margin" w:xAlign="right" w:y="1"/>
      <w:rPr>
        <w:rStyle w:val="Nmerodepgina"/>
      </w:rPr>
    </w:pPr>
  </w:p>
  <w:p w:rsidR="009E4775" w:rsidRDefault="00527E89" w:rsidP="009E4775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19050" t="0" r="9525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12F01" w:rsidRDefault="00B12F0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B12F01" w:rsidRDefault="00B12F0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12F01" w:rsidRDefault="00B12F0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775" w:rsidRDefault="009E4775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EF7443"/>
    <w:rsid w:val="001646A3"/>
    <w:rsid w:val="002A7045"/>
    <w:rsid w:val="002D46D4"/>
    <w:rsid w:val="003A653E"/>
    <w:rsid w:val="00527E89"/>
    <w:rsid w:val="00937C05"/>
    <w:rsid w:val="009B666F"/>
    <w:rsid w:val="009E4775"/>
    <w:rsid w:val="00B12F01"/>
    <w:rsid w:val="00BA47D2"/>
    <w:rsid w:val="00BE0C91"/>
    <w:rsid w:val="00C61D53"/>
    <w:rsid w:val="00C945B0"/>
    <w:rsid w:val="00E05068"/>
    <w:rsid w:val="00E24188"/>
    <w:rsid w:val="00E30762"/>
    <w:rsid w:val="00E849A2"/>
    <w:rsid w:val="00EF7443"/>
    <w:rsid w:val="00F81E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704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2A7045"/>
    <w:rPr>
      <w:rFonts w:ascii="Courier New" w:hAnsi="Courier New"/>
    </w:rPr>
  </w:style>
  <w:style w:type="character" w:styleId="Nmerodepgina">
    <w:name w:val="page number"/>
    <w:basedOn w:val="Fontepargpadro"/>
    <w:rsid w:val="002A7045"/>
  </w:style>
  <w:style w:type="paragraph" w:styleId="Cabealho">
    <w:name w:val="header"/>
    <w:basedOn w:val="Normal"/>
    <w:rsid w:val="002A7045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2A7045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945B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C945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1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esktop\Emendas%20Bem%20Estar%20Animal\EMENDA%20ADITIVA%20Art%206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EMENDA ADITIVA Art 6</Template>
  <TotalTime>1</TotalTime>
  <Pages>1</Pages>
  <Words>75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2005-01-25T16:56:00Z</cp:lastPrinted>
  <dcterms:created xsi:type="dcterms:W3CDTF">2016-02-24T15:55:00Z</dcterms:created>
  <dcterms:modified xsi:type="dcterms:W3CDTF">2016-02-24T15:56:00Z</dcterms:modified>
</cp:coreProperties>
</file>