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7D7A9F" w:rsidRDefault="007D7A9F">
      <w:pPr>
        <w:rPr>
          <w:sz w:val="24"/>
        </w:rPr>
      </w:pPr>
    </w:p>
    <w:p w:rsidR="007D7A9F" w:rsidRDefault="007D7A9F">
      <w:pPr>
        <w:rPr>
          <w:sz w:val="24"/>
        </w:rPr>
      </w:pPr>
    </w:p>
    <w:p w:rsidR="00361DCD" w:rsidRPr="007D7A9F" w:rsidRDefault="00361DCD" w:rsidP="00361DCD">
      <w:pPr>
        <w:rPr>
          <w:b/>
          <w:sz w:val="24"/>
        </w:rPr>
      </w:pPr>
      <w:r w:rsidRPr="007D7A9F">
        <w:rPr>
          <w:b/>
          <w:sz w:val="24"/>
        </w:rPr>
        <w:t xml:space="preserve">EMENDA MODIFICATIVA Nº </w:t>
      </w:r>
      <w:r w:rsidR="001360C1">
        <w:rPr>
          <w:b/>
          <w:sz w:val="24"/>
        </w:rPr>
        <w:t xml:space="preserve">03 </w:t>
      </w:r>
      <w:r w:rsidRPr="007D7A9F">
        <w:rPr>
          <w:b/>
          <w:sz w:val="24"/>
        </w:rPr>
        <w:t>DE 2016</w:t>
      </w:r>
      <w:r>
        <w:rPr>
          <w:b/>
          <w:sz w:val="24"/>
        </w:rPr>
        <w:t xml:space="preserve"> </w:t>
      </w:r>
      <w:r w:rsidRPr="007D7A9F">
        <w:rPr>
          <w:b/>
          <w:sz w:val="24"/>
        </w:rPr>
        <w:t>AO</w:t>
      </w:r>
      <w:r>
        <w:rPr>
          <w:b/>
          <w:sz w:val="24"/>
        </w:rPr>
        <w:t xml:space="preserve"> ARTIGO 2º DO </w:t>
      </w:r>
      <w:r w:rsidRPr="007D7A9F">
        <w:rPr>
          <w:b/>
          <w:sz w:val="24"/>
        </w:rPr>
        <w:t>PROJETO DE LEI Nº 11 DE 2016.</w:t>
      </w:r>
    </w:p>
    <w:p w:rsidR="00361DCD" w:rsidRDefault="00361DCD" w:rsidP="00361DCD">
      <w:pPr>
        <w:jc w:val="center"/>
        <w:rPr>
          <w:b/>
          <w:sz w:val="24"/>
        </w:rPr>
      </w:pPr>
    </w:p>
    <w:p w:rsidR="00361DCD" w:rsidRDefault="00361DCD" w:rsidP="00361DCD">
      <w:pPr>
        <w:jc w:val="center"/>
        <w:rPr>
          <w:b/>
          <w:sz w:val="24"/>
        </w:rPr>
      </w:pPr>
    </w:p>
    <w:p w:rsidR="00361DCD" w:rsidRDefault="00361DCD" w:rsidP="00361DCD">
      <w:pPr>
        <w:jc w:val="center"/>
        <w:rPr>
          <w:b/>
          <w:sz w:val="24"/>
        </w:rPr>
      </w:pPr>
    </w:p>
    <w:p w:rsidR="00361DCD" w:rsidRDefault="001360C1" w:rsidP="001360C1">
      <w:pPr>
        <w:rPr>
          <w:sz w:val="24"/>
        </w:rPr>
      </w:pPr>
      <w:r>
        <w:rPr>
          <w:sz w:val="24"/>
        </w:rPr>
        <w:t>Altera-se o a</w:t>
      </w:r>
      <w:r w:rsidR="00361DCD" w:rsidRPr="00527E89">
        <w:rPr>
          <w:sz w:val="24"/>
        </w:rPr>
        <w:t>rt</w:t>
      </w:r>
      <w:r w:rsidR="00361DCD">
        <w:rPr>
          <w:sz w:val="24"/>
        </w:rPr>
        <w:t>igo 2º, do Projeto de Lei nº 11</w:t>
      </w:r>
      <w:r w:rsidR="00361DCD" w:rsidRPr="00527E89">
        <w:rPr>
          <w:sz w:val="24"/>
        </w:rPr>
        <w:t>, de</w:t>
      </w:r>
      <w:r w:rsidR="00361DCD">
        <w:rPr>
          <w:sz w:val="24"/>
        </w:rPr>
        <w:t xml:space="preserve"> 2016</w:t>
      </w:r>
      <w:r>
        <w:rPr>
          <w:sz w:val="24"/>
        </w:rPr>
        <w:t>, que passa a viger com a seguinte redação:</w:t>
      </w:r>
    </w:p>
    <w:p w:rsidR="001360C1" w:rsidRDefault="001360C1" w:rsidP="001360C1">
      <w:pPr>
        <w:rPr>
          <w:sz w:val="24"/>
        </w:rPr>
      </w:pPr>
    </w:p>
    <w:p w:rsidR="00361DCD" w:rsidRPr="00527E89" w:rsidRDefault="001360C1" w:rsidP="00361DCD">
      <w:pPr>
        <w:rPr>
          <w:sz w:val="24"/>
        </w:rPr>
      </w:pPr>
      <w:r>
        <w:rPr>
          <w:sz w:val="24"/>
        </w:rPr>
        <w:t>Art. 2º O Conselho Municipal de Habitação será composto por 26 (vinte e seis) membros e respectivos suplentes, de forma paritária, sendo:</w:t>
      </w:r>
    </w:p>
    <w:p w:rsidR="00361DCD" w:rsidRPr="00527E89" w:rsidRDefault="00361DCD" w:rsidP="00361DCD">
      <w:pPr>
        <w:rPr>
          <w:sz w:val="24"/>
        </w:rPr>
      </w:pPr>
    </w:p>
    <w:p w:rsidR="00361DCD" w:rsidRPr="00527E89" w:rsidRDefault="00361DCD" w:rsidP="00361DCD">
      <w:pPr>
        <w:rPr>
          <w:sz w:val="24"/>
        </w:rPr>
      </w:pPr>
      <w:r w:rsidRPr="00527E89">
        <w:rPr>
          <w:sz w:val="24"/>
        </w:rPr>
        <w:t xml:space="preserve">Sala das Sessões </w:t>
      </w:r>
      <w:r>
        <w:rPr>
          <w:sz w:val="24"/>
        </w:rPr>
        <w:t>“Vereador Santo Róttoli”, em 07 de março</w:t>
      </w:r>
      <w:r w:rsidRPr="00527E89">
        <w:rPr>
          <w:sz w:val="24"/>
        </w:rPr>
        <w:t xml:space="preserve"> de 2016.</w:t>
      </w: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361DCD" w:rsidRPr="00527E89" w:rsidRDefault="00361DCD" w:rsidP="00361DCD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5E5722">
      <w:pPr>
        <w:rPr>
          <w:b/>
          <w:sz w:val="24"/>
        </w:rPr>
      </w:pPr>
    </w:p>
    <w:p w:rsidR="005E5722" w:rsidRPr="005E5722" w:rsidRDefault="005E5722" w:rsidP="005E5722">
      <w:pPr>
        <w:rPr>
          <w:sz w:val="24"/>
        </w:rPr>
      </w:pPr>
    </w:p>
    <w:sectPr w:rsidR="005E5722" w:rsidRPr="005E5722" w:rsidSect="00410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D72" w:rsidRDefault="00FC0D72">
      <w:r>
        <w:separator/>
      </w:r>
    </w:p>
  </w:endnote>
  <w:endnote w:type="continuationSeparator" w:id="1">
    <w:p w:rsidR="00FC0D72" w:rsidRDefault="00FC0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D72" w:rsidRDefault="00FC0D72">
      <w:r>
        <w:separator/>
      </w:r>
    </w:p>
  </w:footnote>
  <w:footnote w:type="continuationSeparator" w:id="1">
    <w:p w:rsidR="00FC0D72" w:rsidRDefault="00FC0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8C77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1C1AAF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1360C1"/>
    <w:rsid w:val="001646A3"/>
    <w:rsid w:val="001C1AAF"/>
    <w:rsid w:val="002D46D4"/>
    <w:rsid w:val="003350C4"/>
    <w:rsid w:val="00353E7B"/>
    <w:rsid w:val="00361DCD"/>
    <w:rsid w:val="003A653E"/>
    <w:rsid w:val="004109E7"/>
    <w:rsid w:val="004A19D4"/>
    <w:rsid w:val="00527E89"/>
    <w:rsid w:val="00554D5A"/>
    <w:rsid w:val="005E5722"/>
    <w:rsid w:val="00761B7C"/>
    <w:rsid w:val="007D7A9F"/>
    <w:rsid w:val="007F0599"/>
    <w:rsid w:val="008C779C"/>
    <w:rsid w:val="00937C05"/>
    <w:rsid w:val="00937F8E"/>
    <w:rsid w:val="009C34D8"/>
    <w:rsid w:val="009E4775"/>
    <w:rsid w:val="00B12F01"/>
    <w:rsid w:val="00B60322"/>
    <w:rsid w:val="00BA47D2"/>
    <w:rsid w:val="00BE0C91"/>
    <w:rsid w:val="00C61D53"/>
    <w:rsid w:val="00D44868"/>
    <w:rsid w:val="00E05068"/>
    <w:rsid w:val="00E30762"/>
    <w:rsid w:val="00F171EF"/>
    <w:rsid w:val="00FC0D72"/>
    <w:rsid w:val="00FC4226"/>
    <w:rsid w:val="00FF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4109E7"/>
    <w:rPr>
      <w:rFonts w:ascii="Courier New" w:hAnsi="Courier New"/>
    </w:rPr>
  </w:style>
  <w:style w:type="character" w:styleId="Nmerodepgina">
    <w:name w:val="page number"/>
    <w:basedOn w:val="Fontepargpadro"/>
    <w:rsid w:val="004109E7"/>
  </w:style>
  <w:style w:type="paragraph" w:styleId="Cabealho">
    <w:name w:val="header"/>
    <w:basedOn w:val="Normal"/>
    <w:rsid w:val="004109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9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3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3</cp:revision>
  <cp:lastPrinted>2005-01-25T16:56:00Z</cp:lastPrinted>
  <dcterms:created xsi:type="dcterms:W3CDTF">2016-03-07T16:57:00Z</dcterms:created>
  <dcterms:modified xsi:type="dcterms:W3CDTF">2016-03-07T17:02:00Z</dcterms:modified>
</cp:coreProperties>
</file>