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2A6" w:rsidRDefault="00FF32A6" w:rsidP="00FF32A6">
      <w:pPr>
        <w:autoSpaceDE w:val="0"/>
        <w:autoSpaceDN w:val="0"/>
        <w:adjustRightInd w:val="0"/>
        <w:rPr>
          <w:b/>
        </w:rPr>
      </w:pPr>
    </w:p>
    <w:p w:rsidR="00FF32A6" w:rsidRDefault="00FF32A6" w:rsidP="00FF32A6">
      <w:pPr>
        <w:autoSpaceDE w:val="0"/>
        <w:autoSpaceDN w:val="0"/>
        <w:adjustRightInd w:val="0"/>
        <w:rPr>
          <w:b/>
        </w:rPr>
      </w:pPr>
    </w:p>
    <w:p w:rsidR="00FF32A6" w:rsidRDefault="00FF32A6" w:rsidP="00FF32A6">
      <w:pPr>
        <w:autoSpaceDE w:val="0"/>
        <w:autoSpaceDN w:val="0"/>
        <w:adjustRightInd w:val="0"/>
        <w:rPr>
          <w:b/>
        </w:rPr>
      </w:pPr>
    </w:p>
    <w:p w:rsidR="00FF32A6" w:rsidRPr="000D0B5F" w:rsidRDefault="00FF32A6" w:rsidP="00FF32A6">
      <w:pPr>
        <w:autoSpaceDE w:val="0"/>
        <w:autoSpaceDN w:val="0"/>
        <w:adjustRightInd w:val="0"/>
        <w:rPr>
          <w:b/>
          <w:bCs/>
          <w:sz w:val="24"/>
          <w:szCs w:val="24"/>
        </w:rPr>
      </w:pPr>
      <w:r w:rsidRPr="006E2B1A">
        <w:rPr>
          <w:b/>
          <w:sz w:val="24"/>
          <w:szCs w:val="24"/>
        </w:rPr>
        <w:t xml:space="preserve">                                 </w:t>
      </w:r>
      <w:r w:rsidR="006E2B1A">
        <w:rPr>
          <w:b/>
          <w:sz w:val="24"/>
          <w:szCs w:val="24"/>
        </w:rPr>
        <w:t xml:space="preserve">          </w:t>
      </w:r>
      <w:r w:rsidR="000D0B5F" w:rsidRPr="000D0B5F">
        <w:rPr>
          <w:bCs/>
          <w:sz w:val="24"/>
          <w:szCs w:val="24"/>
        </w:rPr>
        <w:t>LEI Nº 5.859 – DE 18 DE JANEIRO DE 2017</w:t>
      </w:r>
    </w:p>
    <w:p w:rsidR="00FF32A6" w:rsidRPr="006E2B1A" w:rsidRDefault="006E2B1A" w:rsidP="000D0B5F">
      <w:pPr>
        <w:autoSpaceDE w:val="0"/>
        <w:autoSpaceDN w:val="0"/>
        <w:adjustRightInd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:rsidR="00FF32A6" w:rsidRPr="006E2B1A" w:rsidRDefault="00FF32A6" w:rsidP="00FF32A6">
      <w:pPr>
        <w:autoSpaceDE w:val="0"/>
        <w:autoSpaceDN w:val="0"/>
        <w:adjustRightInd w:val="0"/>
        <w:ind w:firstLine="3402"/>
        <w:jc w:val="center"/>
        <w:rPr>
          <w:b/>
          <w:bCs/>
          <w:sz w:val="24"/>
          <w:szCs w:val="24"/>
        </w:rPr>
      </w:pPr>
    </w:p>
    <w:p w:rsidR="00FF32A6" w:rsidRDefault="006E2B1A" w:rsidP="006E2B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6E2B1A">
        <w:rPr>
          <w:sz w:val="24"/>
          <w:szCs w:val="24"/>
        </w:rPr>
        <w:t>DISPÕE SOBRE</w:t>
      </w:r>
      <w:r>
        <w:rPr>
          <w:sz w:val="24"/>
          <w:szCs w:val="24"/>
        </w:rPr>
        <w:t xml:space="preserve"> </w:t>
      </w:r>
      <w:r w:rsidRPr="006E2B1A">
        <w:rPr>
          <w:sz w:val="24"/>
          <w:szCs w:val="24"/>
        </w:rPr>
        <w:t xml:space="preserve">DENOMINAÇÃO OFICIAL À </w:t>
      </w:r>
      <w:r>
        <w:rPr>
          <w:sz w:val="24"/>
          <w:szCs w:val="24"/>
        </w:rPr>
        <w:t>ESTRADA MMR 152, LOCALIZADA NO B</w:t>
      </w:r>
      <w:r w:rsidRPr="006E2B1A">
        <w:rPr>
          <w:sz w:val="24"/>
          <w:szCs w:val="24"/>
        </w:rPr>
        <w:t>AIR</w:t>
      </w:r>
      <w:r>
        <w:rPr>
          <w:sz w:val="24"/>
          <w:szCs w:val="24"/>
        </w:rPr>
        <w:t>RO VILA NOVA E CAVENAGHI, DE EURÍPEDES ANTÔNIO GURJÃO</w:t>
      </w:r>
      <w:r w:rsidRPr="006E2B1A">
        <w:rPr>
          <w:sz w:val="24"/>
          <w:szCs w:val="24"/>
        </w:rPr>
        <w:t>.</w:t>
      </w:r>
    </w:p>
    <w:p w:rsidR="000D0B5F" w:rsidRPr="000D0B5F" w:rsidRDefault="000D0B5F" w:rsidP="006E2B1A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0D0B5F" w:rsidRPr="000D0B5F" w:rsidRDefault="000D0B5F">
      <w:pPr>
        <w:ind w:firstLine="709"/>
        <w:jc w:val="both"/>
        <w:rPr>
          <w:sz w:val="24"/>
          <w:szCs w:val="24"/>
        </w:rPr>
      </w:pPr>
      <w:r w:rsidRPr="000D0B5F">
        <w:rPr>
          <w:b/>
          <w:sz w:val="24"/>
          <w:szCs w:val="24"/>
        </w:rPr>
        <w:t xml:space="preserve">JORGE SETOGUCHI </w:t>
      </w:r>
      <w:r w:rsidRPr="000D0B5F">
        <w:rPr>
          <w:sz w:val="24"/>
          <w:szCs w:val="24"/>
        </w:rPr>
        <w:t xml:space="preserve">Presidente da Câmara Municipal de Mogi Mirim, Estado de São Paulo etc., no uso das atribuições que lhe são conferidas pelo Artigo 18, inciso I, alínea “i” e inciso IV, alínea “g”, da Resolução nº 276, de </w:t>
      </w:r>
      <w:proofErr w:type="gramStart"/>
      <w:r w:rsidRPr="000D0B5F">
        <w:rPr>
          <w:sz w:val="24"/>
          <w:szCs w:val="24"/>
        </w:rPr>
        <w:t>9</w:t>
      </w:r>
      <w:proofErr w:type="gramEnd"/>
      <w:r w:rsidRPr="000D0B5F">
        <w:rPr>
          <w:sz w:val="24"/>
          <w:szCs w:val="24"/>
        </w:rPr>
        <w:t xml:space="preserve"> de novembro de 2010 (Regimento Interno vigente),</w:t>
      </w:r>
    </w:p>
    <w:p w:rsidR="000D0B5F" w:rsidRPr="000D0B5F" w:rsidRDefault="000D0B5F">
      <w:pPr>
        <w:ind w:firstLine="709"/>
        <w:jc w:val="both"/>
        <w:rPr>
          <w:sz w:val="24"/>
          <w:szCs w:val="24"/>
        </w:rPr>
      </w:pPr>
    </w:p>
    <w:p w:rsidR="000D0B5F" w:rsidRPr="000D0B5F" w:rsidRDefault="000D0B5F">
      <w:pPr>
        <w:ind w:firstLine="709"/>
        <w:jc w:val="both"/>
        <w:rPr>
          <w:sz w:val="24"/>
          <w:szCs w:val="24"/>
        </w:rPr>
      </w:pPr>
      <w:r w:rsidRPr="000D0B5F">
        <w:rPr>
          <w:b/>
          <w:sz w:val="24"/>
          <w:szCs w:val="24"/>
        </w:rPr>
        <w:t>FAÇO SABER</w:t>
      </w:r>
      <w:r w:rsidRPr="000D0B5F">
        <w:rPr>
          <w:sz w:val="24"/>
          <w:szCs w:val="24"/>
        </w:rPr>
        <w:t xml:space="preserve"> que a Câmara Municipal aprovou e eu promulgo a seguinte Lei:</w:t>
      </w:r>
    </w:p>
    <w:p w:rsidR="00FF32A6" w:rsidRPr="006E2B1A" w:rsidRDefault="000D0B5F" w:rsidP="000D0B5F">
      <w:pPr>
        <w:pStyle w:val="Recuodecorpodetexto"/>
      </w:pPr>
      <w:r w:rsidRPr="000D0B5F">
        <w:t xml:space="preserve">     </w:t>
      </w:r>
      <w:r w:rsidRPr="000D0B5F">
        <w:tab/>
      </w:r>
    </w:p>
    <w:p w:rsidR="00FF32A6" w:rsidRPr="006E2B1A" w:rsidRDefault="00FF32A6" w:rsidP="006E2B1A">
      <w:pPr>
        <w:autoSpaceDE w:val="0"/>
        <w:autoSpaceDN w:val="0"/>
        <w:adjustRightInd w:val="0"/>
        <w:rPr>
          <w:sz w:val="24"/>
          <w:szCs w:val="24"/>
        </w:rPr>
      </w:pPr>
    </w:p>
    <w:p w:rsidR="00FF32A6" w:rsidRPr="006E2B1A" w:rsidRDefault="006E2B1A" w:rsidP="006E2B1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</w:t>
      </w:r>
      <w:r w:rsidR="00FF32A6" w:rsidRPr="006E2B1A">
        <w:rPr>
          <w:bCs/>
          <w:sz w:val="24"/>
          <w:szCs w:val="24"/>
        </w:rPr>
        <w:t xml:space="preserve">Art. </w:t>
      </w:r>
      <w:proofErr w:type="gramStart"/>
      <w:r w:rsidR="00FF32A6" w:rsidRPr="006E2B1A">
        <w:rPr>
          <w:bCs/>
          <w:sz w:val="24"/>
          <w:szCs w:val="24"/>
        </w:rPr>
        <w:t>1°</w:t>
      </w:r>
      <w:r w:rsidR="00FF32A6" w:rsidRPr="006E2B1A">
        <w:rPr>
          <w:b/>
          <w:bCs/>
          <w:sz w:val="24"/>
          <w:szCs w:val="24"/>
        </w:rPr>
        <w:t xml:space="preserve"> </w:t>
      </w:r>
      <w:r w:rsidR="00FF32A6" w:rsidRPr="006E2B1A">
        <w:rPr>
          <w:bCs/>
          <w:sz w:val="24"/>
          <w:szCs w:val="24"/>
        </w:rPr>
        <w:t xml:space="preserve">A </w:t>
      </w:r>
      <w:r>
        <w:rPr>
          <w:bCs/>
          <w:sz w:val="24"/>
          <w:szCs w:val="24"/>
        </w:rPr>
        <w:t>Estrada MMR 152, localizada no B</w:t>
      </w:r>
      <w:r w:rsidR="00FF32A6" w:rsidRPr="006E2B1A">
        <w:rPr>
          <w:bCs/>
          <w:sz w:val="24"/>
          <w:szCs w:val="24"/>
        </w:rPr>
        <w:t xml:space="preserve">airro Vila Nova e </w:t>
      </w:r>
      <w:proofErr w:type="spellStart"/>
      <w:r w:rsidR="00FF32A6" w:rsidRPr="006E2B1A">
        <w:rPr>
          <w:bCs/>
          <w:sz w:val="24"/>
          <w:szCs w:val="24"/>
        </w:rPr>
        <w:t>Cavenaghi</w:t>
      </w:r>
      <w:proofErr w:type="spellEnd"/>
      <w:r w:rsidR="00FF32A6" w:rsidRPr="006E2B1A">
        <w:rPr>
          <w:bCs/>
          <w:sz w:val="24"/>
          <w:szCs w:val="24"/>
        </w:rPr>
        <w:t xml:space="preserve">, passa denominar-se </w:t>
      </w:r>
      <w:r>
        <w:rPr>
          <w:bCs/>
          <w:sz w:val="24"/>
          <w:szCs w:val="24"/>
        </w:rPr>
        <w:t xml:space="preserve">MMR </w:t>
      </w:r>
      <w:r w:rsidRPr="006E2B1A">
        <w:rPr>
          <w:bCs/>
          <w:sz w:val="24"/>
          <w:szCs w:val="24"/>
        </w:rPr>
        <w:t>EURÍPEDES ANTÔNIO GURJÃO”</w:t>
      </w:r>
      <w:proofErr w:type="gramEnd"/>
      <w:r w:rsidRPr="006E2B1A">
        <w:rPr>
          <w:bCs/>
          <w:sz w:val="24"/>
          <w:szCs w:val="24"/>
        </w:rPr>
        <w:t xml:space="preserve">. </w:t>
      </w:r>
    </w:p>
    <w:p w:rsidR="00FF32A6" w:rsidRPr="006E2B1A" w:rsidRDefault="00FF32A6" w:rsidP="006E2B1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</w:p>
    <w:p w:rsidR="00FF32A6" w:rsidRDefault="006E2B1A" w:rsidP="006E2B1A">
      <w:pPr>
        <w:autoSpaceDE w:val="0"/>
        <w:autoSpaceDN w:val="0"/>
        <w:adjustRightInd w:val="0"/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</w:t>
      </w:r>
      <w:r w:rsidR="00FF32A6" w:rsidRPr="006E2B1A">
        <w:rPr>
          <w:bCs/>
          <w:sz w:val="24"/>
          <w:szCs w:val="24"/>
        </w:rPr>
        <w:t>Art. 2º</w:t>
      </w:r>
      <w:r w:rsidR="00FF32A6" w:rsidRPr="006E2B1A">
        <w:rPr>
          <w:b/>
          <w:bCs/>
          <w:sz w:val="24"/>
          <w:szCs w:val="24"/>
        </w:rPr>
        <w:t xml:space="preserve"> </w:t>
      </w:r>
      <w:r w:rsidR="00FF32A6" w:rsidRPr="006E2B1A">
        <w:rPr>
          <w:bCs/>
          <w:sz w:val="24"/>
          <w:szCs w:val="24"/>
        </w:rPr>
        <w:t xml:space="preserve">Esta Lei entra em vigor na data de sua publicação, revogando-se as disposições em contrário.  </w:t>
      </w:r>
    </w:p>
    <w:p w:rsidR="006E2B1A" w:rsidRPr="00923768" w:rsidRDefault="006E2B1A" w:rsidP="00B77F6B">
      <w:pPr>
        <w:rPr>
          <w:rFonts w:ascii="Bookman Old Style" w:hAnsi="Bookman Old Style" w:cs="Arial"/>
          <w:b/>
          <w:sz w:val="26"/>
          <w:szCs w:val="26"/>
        </w:rPr>
      </w:pPr>
    </w:p>
    <w:p w:rsidR="000D0B5F" w:rsidRPr="000D0B5F" w:rsidRDefault="000D0B5F" w:rsidP="000D0B5F">
      <w:pPr>
        <w:ind w:firstLine="709"/>
        <w:jc w:val="both"/>
        <w:rPr>
          <w:sz w:val="24"/>
          <w:szCs w:val="24"/>
        </w:rPr>
      </w:pPr>
    </w:p>
    <w:p w:rsidR="000D0B5F" w:rsidRPr="000D0B5F" w:rsidRDefault="000D0B5F" w:rsidP="000D0B5F">
      <w:pPr>
        <w:ind w:firstLine="709"/>
        <w:jc w:val="both"/>
        <w:rPr>
          <w:sz w:val="24"/>
          <w:szCs w:val="24"/>
        </w:rPr>
      </w:pPr>
    </w:p>
    <w:p w:rsidR="000D0B5F" w:rsidRPr="000D0B5F" w:rsidRDefault="000D0B5F" w:rsidP="000D0B5F">
      <w:pPr>
        <w:ind w:firstLine="709"/>
        <w:jc w:val="both"/>
        <w:rPr>
          <w:sz w:val="24"/>
          <w:szCs w:val="24"/>
        </w:rPr>
      </w:pPr>
      <w:r w:rsidRPr="000D0B5F">
        <w:rPr>
          <w:sz w:val="24"/>
          <w:szCs w:val="24"/>
        </w:rPr>
        <w:t>VEREADOR JORGE SETOGUCHI</w:t>
      </w:r>
    </w:p>
    <w:p w:rsidR="000D0B5F" w:rsidRPr="000D0B5F" w:rsidRDefault="000D0B5F" w:rsidP="000D0B5F">
      <w:pPr>
        <w:ind w:firstLine="709"/>
        <w:jc w:val="both"/>
        <w:rPr>
          <w:sz w:val="24"/>
          <w:szCs w:val="24"/>
        </w:rPr>
      </w:pPr>
      <w:r w:rsidRPr="000D0B5F">
        <w:rPr>
          <w:sz w:val="24"/>
          <w:szCs w:val="24"/>
        </w:rPr>
        <w:t>Presidente da Câmara</w:t>
      </w:r>
    </w:p>
    <w:p w:rsidR="000D0B5F" w:rsidRPr="000D0B5F" w:rsidRDefault="000D0B5F" w:rsidP="000D0B5F">
      <w:pPr>
        <w:ind w:firstLine="709"/>
        <w:jc w:val="both"/>
        <w:rPr>
          <w:sz w:val="24"/>
          <w:szCs w:val="24"/>
        </w:rPr>
      </w:pPr>
    </w:p>
    <w:p w:rsidR="000D0B5F" w:rsidRPr="000D0B5F" w:rsidRDefault="000D0B5F" w:rsidP="000D0B5F">
      <w:pPr>
        <w:ind w:firstLine="709"/>
        <w:jc w:val="both"/>
        <w:rPr>
          <w:sz w:val="24"/>
          <w:szCs w:val="24"/>
        </w:rPr>
      </w:pPr>
    </w:p>
    <w:p w:rsidR="000D0B5F" w:rsidRPr="000D0B5F" w:rsidRDefault="000D0B5F" w:rsidP="000D0B5F">
      <w:pPr>
        <w:ind w:firstLine="709"/>
        <w:jc w:val="both"/>
        <w:rPr>
          <w:sz w:val="24"/>
          <w:szCs w:val="24"/>
        </w:rPr>
      </w:pPr>
      <w:r w:rsidRPr="000D0B5F">
        <w:rPr>
          <w:sz w:val="24"/>
          <w:szCs w:val="24"/>
        </w:rPr>
        <w:t>Registrada na Secretaria e afixada, em igual data, no Quadro de Avisos da Portaria da Câmara.</w:t>
      </w:r>
    </w:p>
    <w:p w:rsidR="000D0B5F" w:rsidRPr="000D0B5F" w:rsidRDefault="000D0B5F" w:rsidP="000D0B5F">
      <w:pPr>
        <w:ind w:firstLine="709"/>
        <w:jc w:val="both"/>
        <w:rPr>
          <w:sz w:val="24"/>
          <w:szCs w:val="24"/>
        </w:rPr>
      </w:pPr>
    </w:p>
    <w:p w:rsidR="000D0B5F" w:rsidRDefault="000D0B5F" w:rsidP="00412870">
      <w:pPr>
        <w:tabs>
          <w:tab w:val="left" w:pos="709"/>
        </w:tabs>
        <w:ind w:left="720"/>
        <w:jc w:val="both"/>
        <w:rPr>
          <w:b/>
        </w:rPr>
      </w:pPr>
    </w:p>
    <w:p w:rsidR="000D0B5F" w:rsidRDefault="000D0B5F" w:rsidP="00412870">
      <w:pPr>
        <w:tabs>
          <w:tab w:val="left" w:pos="709"/>
        </w:tabs>
        <w:ind w:left="720"/>
        <w:jc w:val="both"/>
        <w:rPr>
          <w:b/>
        </w:rPr>
      </w:pPr>
    </w:p>
    <w:p w:rsidR="000D0B5F" w:rsidRDefault="000D0B5F" w:rsidP="00412870">
      <w:pPr>
        <w:tabs>
          <w:tab w:val="left" w:pos="709"/>
        </w:tabs>
        <w:ind w:left="720"/>
        <w:jc w:val="both"/>
        <w:rPr>
          <w:b/>
        </w:rPr>
      </w:pPr>
    </w:p>
    <w:p w:rsidR="000D0B5F" w:rsidRDefault="000D0B5F" w:rsidP="00412870">
      <w:pPr>
        <w:tabs>
          <w:tab w:val="left" w:pos="709"/>
        </w:tabs>
        <w:ind w:left="720"/>
        <w:jc w:val="both"/>
        <w:rPr>
          <w:b/>
        </w:rPr>
      </w:pPr>
      <w:bookmarkStart w:id="0" w:name="_GoBack"/>
    </w:p>
    <w:p w:rsidR="006E2B1A" w:rsidRPr="006E2B1A" w:rsidRDefault="006E2B1A" w:rsidP="00412870">
      <w:pPr>
        <w:tabs>
          <w:tab w:val="left" w:pos="709"/>
        </w:tabs>
        <w:ind w:left="720"/>
        <w:jc w:val="both"/>
        <w:rPr>
          <w:b/>
        </w:rPr>
      </w:pPr>
      <w:r w:rsidRPr="006E2B1A">
        <w:rPr>
          <w:b/>
        </w:rPr>
        <w:t>Projeto de Lei nº 110/2016</w:t>
      </w:r>
    </w:p>
    <w:p w:rsidR="00FF32A6" w:rsidRPr="00FF32A6" w:rsidRDefault="006E2B1A" w:rsidP="006E2B1A">
      <w:pPr>
        <w:tabs>
          <w:tab w:val="left" w:pos="709"/>
        </w:tabs>
        <w:ind w:left="720"/>
        <w:jc w:val="both"/>
        <w:rPr>
          <w:rFonts w:asciiTheme="minorHAnsi" w:hAnsiTheme="minorHAnsi" w:cstheme="minorHAnsi"/>
          <w:b/>
          <w:sz w:val="36"/>
          <w:szCs w:val="36"/>
          <w:u w:val="single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6E2B1A">
        <w:rPr>
          <w:b/>
        </w:rPr>
        <w:t xml:space="preserve">Autoria: Vereador </w:t>
      </w:r>
      <w:proofErr w:type="spellStart"/>
      <w:r w:rsidRPr="006E2B1A">
        <w:rPr>
          <w:b/>
        </w:rPr>
        <w:t>Cinoê</w:t>
      </w:r>
      <w:proofErr w:type="spellEnd"/>
      <w:r w:rsidRPr="006E2B1A">
        <w:rPr>
          <w:b/>
        </w:rPr>
        <w:t xml:space="preserve"> </w:t>
      </w:r>
      <w:proofErr w:type="spellStart"/>
      <w:r w:rsidRPr="006E2B1A">
        <w:rPr>
          <w:b/>
        </w:rPr>
        <w:t>Duzo</w:t>
      </w:r>
      <w:bookmarkEnd w:id="0"/>
      <w:proofErr w:type="spellEnd"/>
    </w:p>
    <w:sectPr w:rsidR="00FF32A6" w:rsidRPr="00FF32A6" w:rsidSect="00FF32A6">
      <w:headerReference w:type="default" r:id="rId8"/>
      <w:pgSz w:w="11907" w:h="16840" w:code="9"/>
      <w:pgMar w:top="1985" w:right="1134" w:bottom="1701" w:left="1134" w:header="851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1A9B" w:rsidRDefault="007D1A9B">
      <w:r>
        <w:separator/>
      </w:r>
    </w:p>
  </w:endnote>
  <w:endnote w:type="continuationSeparator" w:id="0">
    <w:p w:rsidR="007D1A9B" w:rsidRDefault="007D1A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1A9B" w:rsidRDefault="007D1A9B">
      <w:r>
        <w:separator/>
      </w:r>
    </w:p>
  </w:footnote>
  <w:footnote w:type="continuationSeparator" w:id="0">
    <w:p w:rsidR="007D1A9B" w:rsidRDefault="007D1A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2366" w:rsidRDefault="004E1D7A">
    <w:pPr>
      <w:pStyle w:val="Cabealho"/>
      <w:framePr w:wrap="auto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816E1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842366" w:rsidRDefault="00FF32A6" w:rsidP="00364695">
    <w:pPr>
      <w:pStyle w:val="Cabealho"/>
      <w:tabs>
        <w:tab w:val="clear" w:pos="8838"/>
        <w:tab w:val="right" w:pos="7513"/>
      </w:tabs>
      <w:ind w:right="360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F6BF170" wp14:editId="2B1A2AF5">
          <wp:simplePos x="0" y="0"/>
          <wp:positionH relativeFrom="column">
            <wp:posOffset>138430</wp:posOffset>
          </wp:positionH>
          <wp:positionV relativeFrom="paragraph">
            <wp:posOffset>22225</wp:posOffset>
          </wp:positionV>
          <wp:extent cx="723900" cy="523875"/>
          <wp:effectExtent l="0" t="0" r="0" b="9525"/>
          <wp:wrapNone/>
          <wp:docPr id="3" name="Imagem 3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42366" w:rsidRDefault="004E1D7A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   </w:t>
    </w:r>
    <w:r>
      <w:rPr>
        <w:rFonts w:ascii="Arial" w:hAnsi="Arial"/>
        <w:b/>
        <w:sz w:val="34"/>
      </w:rPr>
      <w:t>CÂMARA MUNICIPAL DE MOGI-MIRIM</w:t>
    </w:r>
  </w:p>
  <w:p w:rsidR="00842366" w:rsidRDefault="004E1D7A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2A6"/>
    <w:rsid w:val="00083C05"/>
    <w:rsid w:val="000D0B5F"/>
    <w:rsid w:val="004E1D7A"/>
    <w:rsid w:val="006E2B1A"/>
    <w:rsid w:val="006F0977"/>
    <w:rsid w:val="007D1A9B"/>
    <w:rsid w:val="0081086C"/>
    <w:rsid w:val="00816E10"/>
    <w:rsid w:val="00897D7D"/>
    <w:rsid w:val="00B6292C"/>
    <w:rsid w:val="00FF3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FF32A6"/>
  </w:style>
  <w:style w:type="paragraph" w:styleId="Cabealho">
    <w:name w:val="header"/>
    <w:basedOn w:val="Normal"/>
    <w:link w:val="CabealhoChar"/>
    <w:rsid w:val="00FF32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F32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F32A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F32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D0B5F"/>
    <w:pPr>
      <w:ind w:firstLine="709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D0B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0D0B5F"/>
    <w:pPr>
      <w:ind w:firstLine="709"/>
      <w:jc w:val="both"/>
    </w:pPr>
    <w:rPr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D0B5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32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FF32A6"/>
  </w:style>
  <w:style w:type="paragraph" w:styleId="Cabealho">
    <w:name w:val="header"/>
    <w:basedOn w:val="Normal"/>
    <w:link w:val="CabealhoChar"/>
    <w:rsid w:val="00FF32A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FF32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FF32A6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FF32A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D0B5F"/>
    <w:pPr>
      <w:ind w:firstLine="709"/>
      <w:jc w:val="both"/>
    </w:pPr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0D0B5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rsid w:val="000D0B5F"/>
    <w:pPr>
      <w:ind w:firstLine="709"/>
      <w:jc w:val="both"/>
    </w:pPr>
    <w:rPr>
      <w:b/>
      <w:b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0D0B5F"/>
    <w:rPr>
      <w:rFonts w:ascii="Times New Roman" w:eastAsia="Times New Roman" w:hAnsi="Times New Roman" w:cs="Times New Roman"/>
      <w:b/>
      <w:bCs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1370A136-8AA6-4C56-9C4E-E700F58B7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160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Cinoê</dc:creator>
  <cp:keywords/>
  <dc:description/>
  <cp:lastModifiedBy>Câmara Municipal de Mogi Mirim</cp:lastModifiedBy>
  <cp:revision>5</cp:revision>
  <dcterms:created xsi:type="dcterms:W3CDTF">2016-11-16T18:45:00Z</dcterms:created>
  <dcterms:modified xsi:type="dcterms:W3CDTF">2017-01-18T13:07:00Z</dcterms:modified>
</cp:coreProperties>
</file>