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 xml:space="preserve">ASSUNTO: </w:t>
      </w:r>
      <w:bookmarkStart w:id="0" w:name="_GoBack"/>
      <w:r w:rsidRPr="00760EBB">
        <w:rPr>
          <w:b/>
          <w:sz w:val="24"/>
          <w:szCs w:val="24"/>
        </w:rPr>
        <w:t>MOÇÃO</w:t>
      </w:r>
      <w:r w:rsidRPr="00760EBB">
        <w:rPr>
          <w:sz w:val="24"/>
          <w:szCs w:val="24"/>
        </w:rPr>
        <w:t xml:space="preserve"> DE CONGRATULAÇÕES E APLAUSOS PARA </w:t>
      </w:r>
      <w:r w:rsidR="006534CC" w:rsidRPr="00760EBB">
        <w:rPr>
          <w:sz w:val="24"/>
          <w:szCs w:val="24"/>
        </w:rPr>
        <w:t xml:space="preserve">O </w:t>
      </w:r>
      <w:r w:rsidR="00D60EC2" w:rsidRPr="00760EBB">
        <w:rPr>
          <w:sz w:val="24"/>
          <w:szCs w:val="24"/>
        </w:rPr>
        <w:t xml:space="preserve">SINDICATO RURAL, </w:t>
      </w:r>
      <w:r w:rsidR="00D86B50">
        <w:rPr>
          <w:sz w:val="24"/>
          <w:szCs w:val="24"/>
        </w:rPr>
        <w:t xml:space="preserve">O SENAR, </w:t>
      </w:r>
      <w:r w:rsidR="007B5595">
        <w:rPr>
          <w:sz w:val="24"/>
          <w:szCs w:val="24"/>
        </w:rPr>
        <w:t>OS</w:t>
      </w:r>
      <w:r w:rsidR="006534CC" w:rsidRPr="00760EBB">
        <w:rPr>
          <w:sz w:val="24"/>
          <w:szCs w:val="24"/>
        </w:rPr>
        <w:t xml:space="preserve"> </w:t>
      </w:r>
      <w:r w:rsidR="00D60EC2" w:rsidRPr="00760EBB">
        <w:rPr>
          <w:sz w:val="24"/>
          <w:szCs w:val="24"/>
        </w:rPr>
        <w:t>PEQUENOS PRODUTORES</w:t>
      </w:r>
      <w:r w:rsidR="00D56D2F" w:rsidRPr="00760EBB">
        <w:rPr>
          <w:sz w:val="24"/>
          <w:szCs w:val="24"/>
        </w:rPr>
        <w:t xml:space="preserve"> RURAIS E CONDOMÍNIOS ENVOLVIDOS N</w:t>
      </w:r>
      <w:r w:rsidR="006534CC" w:rsidRPr="00760EBB">
        <w:rPr>
          <w:sz w:val="24"/>
          <w:szCs w:val="24"/>
        </w:rPr>
        <w:t>A</w:t>
      </w:r>
      <w:r w:rsidR="00D56D2F" w:rsidRPr="00760EBB">
        <w:rPr>
          <w:sz w:val="24"/>
          <w:szCs w:val="24"/>
        </w:rPr>
        <w:t xml:space="preserve"> </w:t>
      </w:r>
      <w:r w:rsidR="006534CC" w:rsidRPr="00760EBB">
        <w:rPr>
          <w:sz w:val="24"/>
          <w:szCs w:val="24"/>
        </w:rPr>
        <w:t>RECENTE INICIATIVA</w:t>
      </w:r>
      <w:r w:rsidR="00D56D2F" w:rsidRPr="00760EBB">
        <w:rPr>
          <w:sz w:val="24"/>
          <w:szCs w:val="24"/>
        </w:rPr>
        <w:t xml:space="preserve"> DE </w:t>
      </w:r>
      <w:r w:rsidR="006534CC" w:rsidRPr="00760EBB">
        <w:rPr>
          <w:sz w:val="24"/>
          <w:szCs w:val="24"/>
        </w:rPr>
        <w:t xml:space="preserve">REALIZAR </w:t>
      </w:r>
      <w:r w:rsidR="00D56D2F" w:rsidRPr="00760EBB">
        <w:rPr>
          <w:sz w:val="24"/>
          <w:szCs w:val="24"/>
        </w:rPr>
        <w:t>FEIRAS DENTRO DOS CONDOMÍNIOS.</w:t>
      </w:r>
      <w:r w:rsidR="00D60EC2" w:rsidRPr="00760EBB">
        <w:rPr>
          <w:sz w:val="24"/>
          <w:szCs w:val="24"/>
        </w:rPr>
        <w:t xml:space="preserve"> </w:t>
      </w:r>
      <w:bookmarkEnd w:id="0"/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577CDE" w:rsidRPr="00760EBB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D86B50" w:rsidRDefault="00D86B50" w:rsidP="00D86B50">
            <w:pPr>
              <w:jc w:val="center"/>
              <w:rPr>
                <w:b/>
                <w:sz w:val="24"/>
                <w:szCs w:val="24"/>
              </w:rPr>
            </w:pPr>
          </w:p>
          <w:p w:rsidR="00577CDE" w:rsidRPr="00760EBB" w:rsidRDefault="00D86B50" w:rsidP="00D86B50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>MOÇÃO Nº                DE 2017</w:t>
            </w:r>
          </w:p>
        </w:tc>
      </w:tr>
      <w:tr w:rsidR="00577CDE" w:rsidRPr="00760EBB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577CDE" w:rsidRPr="00760EBB" w:rsidRDefault="00577CDE" w:rsidP="00F359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7CDE" w:rsidRPr="00760EBB" w:rsidRDefault="00577CDE" w:rsidP="00577CDE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7B5595" w:rsidRDefault="007B5595" w:rsidP="00577CD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</w:t>
      </w:r>
      <w:r w:rsidR="00D86B50">
        <w:rPr>
          <w:b/>
          <w:sz w:val="24"/>
          <w:szCs w:val="24"/>
        </w:rPr>
        <w:t>,</w:t>
      </w:r>
    </w:p>
    <w:p w:rsidR="00577CDE" w:rsidRPr="00760EBB" w:rsidRDefault="00577CDE" w:rsidP="00577CDE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 w:rsidR="007B5595">
        <w:rPr>
          <w:b/>
          <w:sz w:val="24"/>
          <w:szCs w:val="24"/>
        </w:rPr>
        <w:t xml:space="preserve"> (as)</w:t>
      </w:r>
      <w:r w:rsidRPr="00760EBB">
        <w:rPr>
          <w:b/>
          <w:sz w:val="24"/>
          <w:szCs w:val="24"/>
        </w:rPr>
        <w:t xml:space="preserve"> VEREADORES</w:t>
      </w:r>
      <w:r w:rsidR="007B5595">
        <w:rPr>
          <w:b/>
          <w:sz w:val="24"/>
          <w:szCs w:val="24"/>
        </w:rPr>
        <w:t xml:space="preserve"> (as)</w:t>
      </w:r>
      <w:r w:rsidR="00D86B50">
        <w:rPr>
          <w:b/>
          <w:sz w:val="24"/>
          <w:szCs w:val="24"/>
        </w:rPr>
        <w:t>,</w:t>
      </w:r>
    </w:p>
    <w:p w:rsidR="00577CDE" w:rsidRPr="00760EBB" w:rsidRDefault="00577CDE" w:rsidP="00577CDE">
      <w:pPr>
        <w:jc w:val="both"/>
        <w:rPr>
          <w:b/>
          <w:sz w:val="24"/>
          <w:szCs w:val="24"/>
        </w:rPr>
      </w:pPr>
    </w:p>
    <w:p w:rsidR="006534CC" w:rsidRPr="00964C0E" w:rsidRDefault="00577CDE" w:rsidP="006534CC">
      <w:pPr>
        <w:jc w:val="both"/>
        <w:rPr>
          <w:sz w:val="24"/>
          <w:szCs w:val="24"/>
          <w:lang w:eastAsia="ar-SA"/>
        </w:rPr>
      </w:pPr>
      <w:r w:rsidRPr="00760EBB">
        <w:rPr>
          <w:sz w:val="24"/>
          <w:szCs w:val="24"/>
        </w:rPr>
        <w:t xml:space="preserve"> </w:t>
      </w:r>
      <w:r w:rsidR="004819AB"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964C0E">
        <w:rPr>
          <w:sz w:val="24"/>
          <w:szCs w:val="24"/>
          <w:lang w:eastAsia="ar-SA"/>
        </w:rPr>
        <w:t xml:space="preserve">de </w:t>
      </w:r>
      <w:r w:rsidRPr="00964C0E">
        <w:rPr>
          <w:b/>
          <w:sz w:val="24"/>
          <w:szCs w:val="24"/>
          <w:lang w:eastAsia="ar-SA"/>
        </w:rPr>
        <w:t xml:space="preserve">CONGRATULAÇÕES E APLAUSOS </w:t>
      </w:r>
      <w:r w:rsidRPr="00964C0E">
        <w:rPr>
          <w:sz w:val="24"/>
          <w:szCs w:val="24"/>
          <w:lang w:eastAsia="ar-SA"/>
        </w:rPr>
        <w:t>para</w:t>
      </w:r>
      <w:r w:rsidR="006534CC" w:rsidRPr="00964C0E">
        <w:rPr>
          <w:sz w:val="24"/>
          <w:szCs w:val="24"/>
          <w:lang w:eastAsia="ar-SA"/>
        </w:rPr>
        <w:t>:</w:t>
      </w:r>
      <w:r w:rsidRPr="00964C0E">
        <w:rPr>
          <w:sz w:val="24"/>
          <w:szCs w:val="24"/>
          <w:lang w:eastAsia="ar-SA"/>
        </w:rPr>
        <w:t xml:space="preserve"> </w:t>
      </w:r>
      <w:r w:rsidR="006534CC" w:rsidRPr="00964C0E">
        <w:rPr>
          <w:sz w:val="24"/>
          <w:szCs w:val="24"/>
          <w:lang w:eastAsia="ar-SA"/>
        </w:rPr>
        <w:t xml:space="preserve">o </w:t>
      </w:r>
      <w:r w:rsidR="006534CC" w:rsidRPr="00964C0E">
        <w:rPr>
          <w:b/>
          <w:sz w:val="24"/>
          <w:szCs w:val="24"/>
          <w:lang w:eastAsia="ar-SA"/>
        </w:rPr>
        <w:t>SINDICATO RURAL,</w:t>
      </w:r>
      <w:r w:rsidR="006534CC" w:rsidRPr="00964C0E">
        <w:rPr>
          <w:sz w:val="24"/>
          <w:szCs w:val="24"/>
          <w:lang w:eastAsia="ar-SA"/>
        </w:rPr>
        <w:t xml:space="preserve"> os </w:t>
      </w:r>
      <w:r w:rsidR="006534CC" w:rsidRPr="00964C0E">
        <w:rPr>
          <w:b/>
          <w:sz w:val="24"/>
          <w:szCs w:val="24"/>
          <w:lang w:eastAsia="ar-SA"/>
        </w:rPr>
        <w:t>PEQUENOS PRODUTORES RURAIS</w:t>
      </w:r>
      <w:r w:rsidR="006534CC" w:rsidRPr="00964C0E">
        <w:rPr>
          <w:sz w:val="24"/>
          <w:szCs w:val="24"/>
          <w:lang w:eastAsia="ar-SA"/>
        </w:rPr>
        <w:t xml:space="preserve"> </w:t>
      </w:r>
      <w:r w:rsidR="004819AB" w:rsidRPr="00964C0E">
        <w:rPr>
          <w:sz w:val="24"/>
          <w:szCs w:val="24"/>
          <w:lang w:eastAsia="ar-SA"/>
        </w:rPr>
        <w:t>e os</w:t>
      </w:r>
      <w:r w:rsidR="006534CC" w:rsidRPr="00964C0E">
        <w:rPr>
          <w:sz w:val="24"/>
          <w:szCs w:val="24"/>
          <w:lang w:eastAsia="ar-SA"/>
        </w:rPr>
        <w:t xml:space="preserve"> </w:t>
      </w:r>
      <w:r w:rsidR="006534CC" w:rsidRPr="00964C0E">
        <w:rPr>
          <w:b/>
          <w:sz w:val="24"/>
          <w:szCs w:val="24"/>
          <w:lang w:eastAsia="ar-SA"/>
        </w:rPr>
        <w:t>SÍNDICOS DOS CONDOMÍNIOS</w:t>
      </w:r>
      <w:r w:rsidR="0029078D" w:rsidRPr="00964C0E">
        <w:rPr>
          <w:b/>
          <w:sz w:val="24"/>
          <w:szCs w:val="24"/>
          <w:lang w:eastAsia="ar-SA"/>
        </w:rPr>
        <w:t xml:space="preserve"> SY</w:t>
      </w:r>
      <w:r w:rsidR="006534CC" w:rsidRPr="00964C0E">
        <w:rPr>
          <w:b/>
          <w:sz w:val="24"/>
          <w:szCs w:val="24"/>
          <w:lang w:eastAsia="ar-SA"/>
        </w:rPr>
        <w:t>LVIA MATTA</w:t>
      </w:r>
      <w:r w:rsidR="006534CC" w:rsidRPr="00964C0E">
        <w:rPr>
          <w:sz w:val="24"/>
          <w:szCs w:val="24"/>
          <w:lang w:eastAsia="ar-SA"/>
        </w:rPr>
        <w:t xml:space="preserve"> e </w:t>
      </w:r>
      <w:r w:rsidR="006534CC" w:rsidRPr="00964C0E">
        <w:rPr>
          <w:b/>
          <w:sz w:val="24"/>
          <w:szCs w:val="24"/>
          <w:lang w:eastAsia="ar-SA"/>
        </w:rPr>
        <w:t>JD. NAZARETH</w:t>
      </w:r>
      <w:r w:rsidR="006534CC" w:rsidRPr="00964C0E">
        <w:rPr>
          <w:sz w:val="24"/>
          <w:szCs w:val="24"/>
          <w:lang w:eastAsia="ar-SA"/>
        </w:rPr>
        <w:t xml:space="preserve">, envolvidos na recente iniciativa de promover </w:t>
      </w:r>
      <w:r w:rsidR="006534CC" w:rsidRPr="00964C0E">
        <w:rPr>
          <w:b/>
          <w:sz w:val="24"/>
          <w:szCs w:val="24"/>
          <w:lang w:eastAsia="ar-SA"/>
        </w:rPr>
        <w:t>FEIRAS</w:t>
      </w:r>
      <w:r w:rsidR="006534CC" w:rsidRPr="00964C0E">
        <w:rPr>
          <w:sz w:val="24"/>
          <w:szCs w:val="24"/>
          <w:lang w:eastAsia="ar-SA"/>
        </w:rPr>
        <w:t xml:space="preserve"> dentro dos condomínios. </w:t>
      </w:r>
      <w:r w:rsidRPr="00964C0E">
        <w:rPr>
          <w:sz w:val="24"/>
          <w:szCs w:val="24"/>
          <w:lang w:eastAsia="ar-SA"/>
        </w:rPr>
        <w:t xml:space="preserve"> </w:t>
      </w:r>
    </w:p>
    <w:p w:rsidR="007B5595" w:rsidRPr="00964C0E" w:rsidRDefault="007B5595" w:rsidP="006534CC">
      <w:pPr>
        <w:jc w:val="both"/>
        <w:rPr>
          <w:b/>
          <w:sz w:val="24"/>
          <w:szCs w:val="24"/>
          <w:lang w:eastAsia="ar-SA"/>
        </w:rPr>
      </w:pPr>
    </w:p>
    <w:p w:rsidR="00812A06" w:rsidRPr="00964C0E" w:rsidRDefault="006534CC" w:rsidP="00812A06">
      <w:pPr>
        <w:ind w:firstLine="708"/>
        <w:jc w:val="both"/>
        <w:rPr>
          <w:sz w:val="24"/>
          <w:szCs w:val="24"/>
        </w:rPr>
      </w:pPr>
      <w:r w:rsidRPr="00964C0E">
        <w:rPr>
          <w:sz w:val="24"/>
          <w:szCs w:val="24"/>
        </w:rPr>
        <w:t xml:space="preserve">Desejamos que esta iniciativa </w:t>
      </w:r>
      <w:r w:rsidR="007B5595" w:rsidRPr="00964C0E">
        <w:rPr>
          <w:sz w:val="24"/>
          <w:szCs w:val="24"/>
        </w:rPr>
        <w:t>perdure</w:t>
      </w:r>
      <w:r w:rsidRPr="00964C0E">
        <w:rPr>
          <w:sz w:val="24"/>
          <w:szCs w:val="24"/>
        </w:rPr>
        <w:t>, pois beneficia não somente os pequenos produtores rurai</w:t>
      </w:r>
      <w:r w:rsidR="00812A06" w:rsidRPr="00964C0E">
        <w:rPr>
          <w:sz w:val="24"/>
          <w:szCs w:val="24"/>
        </w:rPr>
        <w:t xml:space="preserve">s de nossa cidade, como também </w:t>
      </w:r>
      <w:r w:rsidR="007B5595" w:rsidRPr="00964C0E">
        <w:rPr>
          <w:sz w:val="24"/>
          <w:szCs w:val="24"/>
        </w:rPr>
        <w:t>os</w:t>
      </w:r>
      <w:r w:rsidRPr="00964C0E">
        <w:rPr>
          <w:sz w:val="24"/>
          <w:szCs w:val="24"/>
        </w:rPr>
        <w:t xml:space="preserve"> </w:t>
      </w:r>
      <w:r w:rsidR="003136A5" w:rsidRPr="00964C0E">
        <w:rPr>
          <w:sz w:val="24"/>
          <w:szCs w:val="24"/>
        </w:rPr>
        <w:t>moradores do</w:t>
      </w:r>
      <w:r w:rsidR="007B5595" w:rsidRPr="00964C0E">
        <w:rPr>
          <w:sz w:val="24"/>
          <w:szCs w:val="24"/>
        </w:rPr>
        <w:t>s</w:t>
      </w:r>
      <w:r w:rsidR="003136A5" w:rsidRPr="00964C0E">
        <w:rPr>
          <w:sz w:val="24"/>
          <w:szCs w:val="24"/>
        </w:rPr>
        <w:t xml:space="preserve"> Condomínio</w:t>
      </w:r>
      <w:r w:rsidR="007B5595" w:rsidRPr="00964C0E">
        <w:rPr>
          <w:sz w:val="24"/>
          <w:szCs w:val="24"/>
        </w:rPr>
        <w:t>s</w:t>
      </w:r>
      <w:r w:rsidR="003136A5" w:rsidRPr="00964C0E">
        <w:rPr>
          <w:sz w:val="24"/>
          <w:szCs w:val="24"/>
        </w:rPr>
        <w:t xml:space="preserve">, </w:t>
      </w:r>
      <w:r w:rsidRPr="00964C0E">
        <w:rPr>
          <w:sz w:val="24"/>
          <w:szCs w:val="24"/>
        </w:rPr>
        <w:t xml:space="preserve">que </w:t>
      </w:r>
      <w:r w:rsidR="007B5595" w:rsidRPr="00964C0E">
        <w:rPr>
          <w:sz w:val="24"/>
          <w:szCs w:val="24"/>
        </w:rPr>
        <w:t>muitas vezes</w:t>
      </w:r>
      <w:r w:rsidR="004819AB" w:rsidRPr="00964C0E">
        <w:rPr>
          <w:sz w:val="24"/>
          <w:szCs w:val="24"/>
        </w:rPr>
        <w:t xml:space="preserve">, </w:t>
      </w:r>
      <w:r w:rsidRPr="00964C0E">
        <w:rPr>
          <w:sz w:val="24"/>
          <w:szCs w:val="24"/>
        </w:rPr>
        <w:t xml:space="preserve">por alguma dificuldade de locomoção, </w:t>
      </w:r>
      <w:r w:rsidR="007B5595" w:rsidRPr="00964C0E">
        <w:rPr>
          <w:sz w:val="24"/>
          <w:szCs w:val="24"/>
        </w:rPr>
        <w:t>não conseguem se deslocar até uma feira mais distante</w:t>
      </w:r>
      <w:r w:rsidR="004819AB" w:rsidRPr="00964C0E">
        <w:rPr>
          <w:sz w:val="24"/>
          <w:szCs w:val="24"/>
        </w:rPr>
        <w:t xml:space="preserve">. </w:t>
      </w:r>
      <w:r w:rsidR="00812A06" w:rsidRPr="00964C0E">
        <w:rPr>
          <w:sz w:val="24"/>
          <w:szCs w:val="24"/>
        </w:rPr>
        <w:t xml:space="preserve">Fato esse, relatado pelos próprios </w:t>
      </w:r>
      <w:proofErr w:type="gramStart"/>
      <w:r w:rsidR="00812A06" w:rsidRPr="00964C0E">
        <w:rPr>
          <w:sz w:val="24"/>
          <w:szCs w:val="24"/>
        </w:rPr>
        <w:t>moradores.</w:t>
      </w:r>
      <w:r w:rsidR="00D86B50">
        <w:rPr>
          <w:sz w:val="24"/>
          <w:szCs w:val="24"/>
        </w:rPr>
        <w:tab/>
      </w:r>
      <w:proofErr w:type="gramEnd"/>
      <w:r w:rsidR="00D86B50">
        <w:rPr>
          <w:sz w:val="24"/>
          <w:szCs w:val="24"/>
        </w:rPr>
        <w:br/>
      </w:r>
    </w:p>
    <w:p w:rsidR="00812A06" w:rsidRPr="00D86B50" w:rsidRDefault="00812A06" w:rsidP="00D86B50">
      <w:pPr>
        <w:ind w:firstLine="708"/>
        <w:jc w:val="both"/>
        <w:rPr>
          <w:sz w:val="24"/>
          <w:szCs w:val="24"/>
        </w:rPr>
      </w:pPr>
      <w:r w:rsidRPr="00DF4753">
        <w:rPr>
          <w:color w:val="000000"/>
          <w:sz w:val="24"/>
          <w:szCs w:val="24"/>
        </w:rPr>
        <w:t xml:space="preserve">A </w:t>
      </w:r>
      <w:r w:rsidR="00964C0E">
        <w:rPr>
          <w:color w:val="000000"/>
          <w:sz w:val="24"/>
          <w:szCs w:val="24"/>
        </w:rPr>
        <w:t>brilhante ideia</w:t>
      </w:r>
      <w:r w:rsidRPr="00DF4753">
        <w:rPr>
          <w:color w:val="000000"/>
          <w:sz w:val="24"/>
          <w:szCs w:val="24"/>
        </w:rPr>
        <w:t xml:space="preserve"> busca suprir a necessidade dos pequenos produtores que não</w:t>
      </w:r>
      <w:r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têm onde comercializar seus produtos de forma direta aos consumidores.</w:t>
      </w:r>
      <w:r w:rsidRPr="00964C0E">
        <w:rPr>
          <w:sz w:val="24"/>
          <w:szCs w:val="24"/>
        </w:rPr>
        <w:t xml:space="preserve"> </w:t>
      </w:r>
      <w:r w:rsidR="00964C0E">
        <w:rPr>
          <w:color w:val="000000"/>
          <w:sz w:val="24"/>
          <w:szCs w:val="24"/>
        </w:rPr>
        <w:t>Vale ressaltar que o</w:t>
      </w:r>
      <w:r w:rsidRPr="00DF4753">
        <w:rPr>
          <w:color w:val="000000"/>
          <w:sz w:val="24"/>
          <w:szCs w:val="24"/>
        </w:rPr>
        <w:t xml:space="preserve"> contato direto do Produtor Rural com o consumidor final é importante para a valorização</w:t>
      </w:r>
      <w:r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do seu trabalho e de seus produtos, permitindo assim a troca de experiências com seus</w:t>
      </w:r>
      <w:r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clientes.</w:t>
      </w:r>
    </w:p>
    <w:p w:rsidR="00812A06" w:rsidRPr="00964C0E" w:rsidRDefault="00812A06" w:rsidP="00812A06">
      <w:pPr>
        <w:ind w:firstLine="708"/>
        <w:jc w:val="both"/>
        <w:rPr>
          <w:color w:val="000000"/>
          <w:sz w:val="24"/>
          <w:szCs w:val="24"/>
        </w:rPr>
      </w:pPr>
    </w:p>
    <w:p w:rsidR="00812A06" w:rsidRPr="00964C0E" w:rsidRDefault="00812A06" w:rsidP="00812A06">
      <w:pPr>
        <w:ind w:firstLine="708"/>
        <w:jc w:val="both"/>
        <w:rPr>
          <w:color w:val="000000"/>
          <w:sz w:val="24"/>
          <w:szCs w:val="24"/>
        </w:rPr>
      </w:pPr>
      <w:r w:rsidRPr="00964C0E">
        <w:rPr>
          <w:color w:val="000000"/>
          <w:sz w:val="24"/>
          <w:szCs w:val="24"/>
        </w:rPr>
        <w:t xml:space="preserve">O </w:t>
      </w:r>
      <w:r w:rsidRPr="00DF4753">
        <w:rPr>
          <w:color w:val="000000"/>
          <w:sz w:val="24"/>
          <w:szCs w:val="24"/>
        </w:rPr>
        <w:t xml:space="preserve">produtor </w:t>
      </w:r>
      <w:r w:rsidRPr="00964C0E">
        <w:rPr>
          <w:color w:val="000000"/>
          <w:sz w:val="24"/>
          <w:szCs w:val="24"/>
        </w:rPr>
        <w:t xml:space="preserve">rural sabe da importância de produzir </w:t>
      </w:r>
      <w:r w:rsidRPr="00DF4753">
        <w:rPr>
          <w:color w:val="000000"/>
          <w:sz w:val="24"/>
          <w:szCs w:val="24"/>
        </w:rPr>
        <w:t xml:space="preserve">e </w:t>
      </w:r>
      <w:r w:rsidRPr="00964C0E">
        <w:rPr>
          <w:color w:val="000000"/>
          <w:sz w:val="24"/>
          <w:szCs w:val="24"/>
        </w:rPr>
        <w:t xml:space="preserve">de </w:t>
      </w:r>
      <w:r w:rsidRPr="00DF4753">
        <w:rPr>
          <w:color w:val="000000"/>
          <w:sz w:val="24"/>
          <w:szCs w:val="24"/>
        </w:rPr>
        <w:t>distri</w:t>
      </w:r>
      <w:r w:rsidRPr="00964C0E">
        <w:rPr>
          <w:color w:val="000000"/>
          <w:sz w:val="24"/>
          <w:szCs w:val="24"/>
        </w:rPr>
        <w:t>buir</w:t>
      </w:r>
      <w:r w:rsidRPr="00DF4753">
        <w:rPr>
          <w:color w:val="000000"/>
          <w:sz w:val="24"/>
          <w:szCs w:val="24"/>
        </w:rPr>
        <w:t xml:space="preserve"> dentro dos padrões exigidos pelas normas e procedimentos</w:t>
      </w:r>
      <w:r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estabelecidos.</w:t>
      </w:r>
      <w:r w:rsidRPr="00964C0E">
        <w:rPr>
          <w:color w:val="000000"/>
          <w:sz w:val="24"/>
          <w:szCs w:val="24"/>
        </w:rPr>
        <w:t xml:space="preserve"> Nesta ação, os munícipes têm o privilégio de comprar produtos frescos colhidos no dia. </w:t>
      </w:r>
    </w:p>
    <w:p w:rsidR="00812A06" w:rsidRPr="00964C0E" w:rsidRDefault="00812A06" w:rsidP="00812A06">
      <w:pPr>
        <w:ind w:firstLine="708"/>
        <w:jc w:val="both"/>
        <w:rPr>
          <w:color w:val="000000"/>
          <w:sz w:val="24"/>
          <w:szCs w:val="24"/>
        </w:rPr>
      </w:pPr>
    </w:p>
    <w:p w:rsidR="00964C0E" w:rsidRPr="00964C0E" w:rsidRDefault="00812A06" w:rsidP="00964C0E">
      <w:pPr>
        <w:ind w:firstLine="708"/>
        <w:jc w:val="both"/>
        <w:rPr>
          <w:color w:val="000000"/>
          <w:sz w:val="24"/>
          <w:szCs w:val="24"/>
        </w:rPr>
      </w:pPr>
      <w:r w:rsidRPr="00964C0E">
        <w:rPr>
          <w:color w:val="000000"/>
          <w:sz w:val="24"/>
          <w:szCs w:val="24"/>
        </w:rPr>
        <w:t>Merece destaque também, a organização do</w:t>
      </w:r>
      <w:r w:rsidRPr="00DF4753">
        <w:rPr>
          <w:color w:val="000000"/>
          <w:sz w:val="24"/>
          <w:szCs w:val="24"/>
        </w:rPr>
        <w:t xml:space="preserve"> espaço</w:t>
      </w:r>
      <w:r w:rsidRPr="00964C0E">
        <w:rPr>
          <w:color w:val="000000"/>
          <w:sz w:val="24"/>
          <w:szCs w:val="24"/>
        </w:rPr>
        <w:t>,</w:t>
      </w:r>
      <w:r w:rsidRPr="00DF4753">
        <w:rPr>
          <w:color w:val="000000"/>
          <w:sz w:val="24"/>
          <w:szCs w:val="24"/>
        </w:rPr>
        <w:t xml:space="preserve"> com vários estandes padronizados, onde cada produtor de forma criativa</w:t>
      </w:r>
      <w:r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e inovadora oferta</w:t>
      </w:r>
      <w:r w:rsidRPr="00964C0E">
        <w:rPr>
          <w:color w:val="000000"/>
          <w:sz w:val="24"/>
          <w:szCs w:val="24"/>
        </w:rPr>
        <w:t xml:space="preserve"> seus</w:t>
      </w:r>
      <w:r w:rsidRPr="00DF4753">
        <w:rPr>
          <w:color w:val="000000"/>
          <w:sz w:val="24"/>
          <w:szCs w:val="24"/>
        </w:rPr>
        <w:t xml:space="preserve"> produtos para clientes que buscam qualidade e variedade em um só</w:t>
      </w:r>
      <w:r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lugar.</w:t>
      </w:r>
      <w:r w:rsidRPr="00964C0E">
        <w:rPr>
          <w:color w:val="000000"/>
          <w:sz w:val="24"/>
          <w:szCs w:val="24"/>
        </w:rPr>
        <w:t xml:space="preserve"> Um lugar harmônico </w:t>
      </w:r>
      <w:r w:rsidRPr="00DF4753">
        <w:rPr>
          <w:color w:val="000000"/>
          <w:sz w:val="24"/>
          <w:szCs w:val="24"/>
        </w:rPr>
        <w:t>para realizar</w:t>
      </w:r>
      <w:r w:rsidR="00964C0E" w:rsidRPr="00964C0E">
        <w:rPr>
          <w:color w:val="000000"/>
          <w:sz w:val="24"/>
          <w:szCs w:val="24"/>
        </w:rPr>
        <w:t xml:space="preserve"> </w:t>
      </w:r>
      <w:r w:rsidRPr="00DF4753">
        <w:rPr>
          <w:color w:val="000000"/>
          <w:sz w:val="24"/>
          <w:szCs w:val="24"/>
        </w:rPr>
        <w:t>suas compras.</w:t>
      </w:r>
    </w:p>
    <w:p w:rsidR="00964C0E" w:rsidRPr="00964C0E" w:rsidRDefault="00964C0E" w:rsidP="00964C0E">
      <w:pPr>
        <w:jc w:val="both"/>
        <w:rPr>
          <w:color w:val="000000"/>
          <w:sz w:val="24"/>
          <w:szCs w:val="24"/>
        </w:rPr>
      </w:pPr>
    </w:p>
    <w:p w:rsidR="00812A06" w:rsidRPr="00964C0E" w:rsidRDefault="00812A06" w:rsidP="00964C0E">
      <w:pPr>
        <w:ind w:firstLine="708"/>
        <w:jc w:val="both"/>
        <w:rPr>
          <w:color w:val="000000"/>
          <w:sz w:val="24"/>
          <w:szCs w:val="24"/>
        </w:rPr>
      </w:pPr>
      <w:r w:rsidRPr="00DF4753">
        <w:rPr>
          <w:color w:val="000000"/>
          <w:sz w:val="24"/>
          <w:szCs w:val="24"/>
        </w:rPr>
        <w:t xml:space="preserve">Este projeto é uma idealização do Sindicato Rural de Mogi Mirim em convênio com o </w:t>
      </w:r>
      <w:proofErr w:type="spellStart"/>
      <w:r w:rsidR="00964C0E">
        <w:rPr>
          <w:color w:val="000000"/>
          <w:sz w:val="24"/>
          <w:szCs w:val="24"/>
        </w:rPr>
        <w:t>Senar</w:t>
      </w:r>
      <w:proofErr w:type="spellEnd"/>
      <w:r w:rsidR="00964C0E">
        <w:rPr>
          <w:color w:val="000000"/>
          <w:sz w:val="24"/>
          <w:szCs w:val="24"/>
        </w:rPr>
        <w:t xml:space="preserve"> - Serviço Nacional de Aprendizagem Rural - Administração R</w:t>
      </w:r>
      <w:r w:rsidR="00964C0E" w:rsidRPr="00964C0E">
        <w:rPr>
          <w:color w:val="000000"/>
          <w:sz w:val="24"/>
          <w:szCs w:val="24"/>
        </w:rPr>
        <w:t xml:space="preserve">egional - </w:t>
      </w:r>
      <w:r w:rsidR="00964C0E">
        <w:rPr>
          <w:color w:val="000000"/>
          <w:sz w:val="24"/>
          <w:szCs w:val="24"/>
        </w:rPr>
        <w:t>SP</w:t>
      </w:r>
      <w:r w:rsidR="00964C0E" w:rsidRPr="00964C0E">
        <w:rPr>
          <w:color w:val="000000"/>
          <w:sz w:val="24"/>
          <w:szCs w:val="24"/>
        </w:rPr>
        <w:t>.</w:t>
      </w:r>
    </w:p>
    <w:p w:rsidR="00812A06" w:rsidRPr="00964C0E" w:rsidRDefault="00812A06" w:rsidP="00812A06">
      <w:pPr>
        <w:rPr>
          <w:b/>
          <w:color w:val="000000"/>
          <w:sz w:val="24"/>
          <w:szCs w:val="24"/>
        </w:rPr>
      </w:pPr>
    </w:p>
    <w:p w:rsidR="00D86B50" w:rsidRDefault="00D86B50" w:rsidP="00964C0E">
      <w:pPr>
        <w:rPr>
          <w:rFonts w:ascii="Helvetica" w:hAnsi="Helvetica"/>
          <w:b/>
          <w:color w:val="000000"/>
          <w:sz w:val="24"/>
          <w:szCs w:val="24"/>
        </w:rPr>
      </w:pPr>
    </w:p>
    <w:p w:rsidR="00964C0E" w:rsidRPr="00DF4753" w:rsidRDefault="00964C0E" w:rsidP="00964C0E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b/>
          <w:color w:val="000000"/>
          <w:sz w:val="24"/>
          <w:szCs w:val="24"/>
        </w:rPr>
        <w:t>Responsável pela Execução do Projeto</w:t>
      </w:r>
      <w:r w:rsidRPr="00964C0E">
        <w:rPr>
          <w:rFonts w:ascii="Helvetica" w:hAnsi="Helvetica"/>
          <w:b/>
          <w:color w:val="000000"/>
          <w:sz w:val="24"/>
          <w:szCs w:val="24"/>
        </w:rPr>
        <w:t>:</w:t>
      </w:r>
      <w:r w:rsidRPr="00DF4753">
        <w:rPr>
          <w:rFonts w:ascii="Helvetica" w:hAnsi="Helvetica"/>
          <w:color w:val="000000"/>
          <w:sz w:val="24"/>
          <w:szCs w:val="24"/>
        </w:rPr>
        <w:t xml:space="preserve"> Cristina de Fátima </w:t>
      </w:r>
      <w:proofErr w:type="spellStart"/>
      <w:r w:rsidRPr="00DF4753">
        <w:rPr>
          <w:rFonts w:ascii="Helvetica" w:hAnsi="Helvetica"/>
          <w:color w:val="000000"/>
          <w:sz w:val="24"/>
          <w:szCs w:val="24"/>
        </w:rPr>
        <w:t>Borgheti</w:t>
      </w:r>
      <w:proofErr w:type="spellEnd"/>
      <w:r w:rsidRPr="00DF4753">
        <w:rPr>
          <w:rFonts w:ascii="Helvetica" w:hAnsi="Helvetica"/>
          <w:color w:val="000000"/>
          <w:sz w:val="24"/>
          <w:szCs w:val="24"/>
        </w:rPr>
        <w:t xml:space="preserve"> Mariano - Médica Veterinária</w:t>
      </w:r>
    </w:p>
    <w:p w:rsidR="00964C0E" w:rsidRDefault="00964C0E" w:rsidP="00964C0E">
      <w:pPr>
        <w:rPr>
          <w:rFonts w:ascii="Helvetica" w:hAnsi="Helvetica"/>
          <w:color w:val="000000"/>
          <w:sz w:val="24"/>
          <w:szCs w:val="24"/>
        </w:rPr>
      </w:pP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  <w:r w:rsidRPr="00964C0E">
        <w:rPr>
          <w:rFonts w:ascii="Helvetica" w:hAnsi="Helvetica"/>
          <w:b/>
          <w:color w:val="000000"/>
          <w:sz w:val="24"/>
          <w:szCs w:val="24"/>
        </w:rPr>
        <w:t>Presidente do Sindicato Rural de Mogi Mirim</w:t>
      </w:r>
      <w:r>
        <w:rPr>
          <w:rFonts w:ascii="Helvetica" w:hAnsi="Helvetica"/>
          <w:color w:val="000000"/>
          <w:sz w:val="24"/>
          <w:szCs w:val="24"/>
        </w:rPr>
        <w:t xml:space="preserve"> </w:t>
      </w:r>
      <w:r w:rsidRPr="00DF4753">
        <w:rPr>
          <w:rFonts w:ascii="Helvetica" w:hAnsi="Helvetica"/>
          <w:color w:val="000000"/>
          <w:sz w:val="24"/>
          <w:szCs w:val="24"/>
        </w:rPr>
        <w:t xml:space="preserve">- José Luiz </w:t>
      </w:r>
      <w:r>
        <w:rPr>
          <w:rFonts w:ascii="Helvetica" w:hAnsi="Helvetica"/>
          <w:color w:val="000000"/>
          <w:sz w:val="24"/>
          <w:szCs w:val="24"/>
        </w:rPr>
        <w:t>da Cunha Claro - Engenheiro Agrô</w:t>
      </w:r>
      <w:r w:rsidRPr="00DF4753">
        <w:rPr>
          <w:rFonts w:ascii="Helvetica" w:hAnsi="Helvetica"/>
          <w:color w:val="000000"/>
          <w:sz w:val="24"/>
          <w:szCs w:val="24"/>
        </w:rPr>
        <w:t>nomo </w:t>
      </w:r>
    </w:p>
    <w:p w:rsidR="00964C0E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  <w:proofErr w:type="spellStart"/>
      <w:r w:rsidRPr="00964C0E">
        <w:rPr>
          <w:rFonts w:ascii="Helvetica" w:hAnsi="Helvetica"/>
          <w:b/>
          <w:color w:val="000000"/>
          <w:sz w:val="24"/>
          <w:szCs w:val="24"/>
        </w:rPr>
        <w:t>Senar</w:t>
      </w:r>
      <w:proofErr w:type="spellEnd"/>
      <w:r w:rsidRPr="00964C0E">
        <w:rPr>
          <w:rFonts w:ascii="Helvetica" w:hAnsi="Helvetica"/>
          <w:color w:val="000000"/>
          <w:sz w:val="24"/>
          <w:szCs w:val="24"/>
        </w:rPr>
        <w:t xml:space="preserve"> - Serviço Nacional de Aprendizagem Rural - Administração Regional - SP.</w:t>
      </w: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Default="00964C0E" w:rsidP="00D86B50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color w:val="000000"/>
          <w:sz w:val="24"/>
          <w:szCs w:val="24"/>
        </w:rPr>
        <w:t xml:space="preserve">Adão </w:t>
      </w:r>
      <w:r>
        <w:rPr>
          <w:rFonts w:ascii="Helvetica" w:hAnsi="Helvetica"/>
          <w:color w:val="000000"/>
          <w:sz w:val="24"/>
          <w:szCs w:val="24"/>
        </w:rPr>
        <w:t>O</w:t>
      </w:r>
      <w:r w:rsidRPr="00DF4753">
        <w:rPr>
          <w:rFonts w:ascii="Helvetica" w:hAnsi="Helvetica"/>
          <w:color w:val="000000"/>
          <w:sz w:val="24"/>
          <w:szCs w:val="24"/>
        </w:rPr>
        <w:t xml:space="preserve">rlando </w:t>
      </w:r>
      <w:proofErr w:type="spellStart"/>
      <w:r>
        <w:rPr>
          <w:rFonts w:ascii="Helvetica" w:hAnsi="Helvetica"/>
          <w:color w:val="000000"/>
          <w:sz w:val="24"/>
          <w:szCs w:val="24"/>
        </w:rPr>
        <w:t>Tagliaferro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</w:t>
      </w:r>
      <w:r w:rsidR="00F14BDC">
        <w:rPr>
          <w:rFonts w:ascii="Helvetica" w:hAnsi="Helvetica"/>
          <w:color w:val="000000"/>
          <w:sz w:val="24"/>
          <w:szCs w:val="24"/>
        </w:rPr>
        <w:t>– Produtor Rural</w:t>
      </w:r>
    </w:p>
    <w:p w:rsidR="00964C0E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F14BDC" w:rsidRDefault="00964C0E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Conceição Madalena G</w:t>
      </w:r>
      <w:r w:rsidRPr="00DF4753">
        <w:rPr>
          <w:rFonts w:ascii="Helvetica" w:hAnsi="Helvetica"/>
          <w:color w:val="000000"/>
          <w:sz w:val="24"/>
          <w:szCs w:val="24"/>
        </w:rPr>
        <w:t xml:space="preserve">uerra </w:t>
      </w:r>
      <w:proofErr w:type="spellStart"/>
      <w:r>
        <w:rPr>
          <w:rFonts w:ascii="Helvetica" w:hAnsi="Helvetica"/>
          <w:color w:val="000000"/>
          <w:sz w:val="24"/>
          <w:szCs w:val="24"/>
        </w:rPr>
        <w:t>T</w:t>
      </w:r>
      <w:r w:rsidRPr="00DF4753">
        <w:rPr>
          <w:rFonts w:ascii="Helvetica" w:hAnsi="Helvetica"/>
          <w:color w:val="000000"/>
          <w:sz w:val="24"/>
          <w:szCs w:val="24"/>
        </w:rPr>
        <w:t>agliaferro</w:t>
      </w:r>
      <w:proofErr w:type="spellEnd"/>
      <w:r w:rsidRPr="00DF4753">
        <w:rPr>
          <w:rFonts w:ascii="Helvetica" w:hAnsi="Helvetica"/>
          <w:color w:val="000000"/>
          <w:sz w:val="24"/>
          <w:szCs w:val="24"/>
        </w:rPr>
        <w:t xml:space="preserve"> </w:t>
      </w:r>
      <w:r w:rsidR="00F14BDC">
        <w:rPr>
          <w:rFonts w:ascii="Helvetica" w:hAnsi="Helvetica"/>
          <w:color w:val="000000"/>
          <w:sz w:val="24"/>
          <w:szCs w:val="24"/>
        </w:rPr>
        <w:t xml:space="preserve">– </w:t>
      </w:r>
      <w:r w:rsidR="00F14BDC">
        <w:rPr>
          <w:rFonts w:ascii="Helvetica" w:hAnsi="Helvetica"/>
          <w:color w:val="000000"/>
          <w:sz w:val="24"/>
          <w:szCs w:val="24"/>
        </w:rPr>
        <w:t>Produtora Rural</w:t>
      </w:r>
      <w:r w:rsidRPr="00DF4753">
        <w:rPr>
          <w:rFonts w:ascii="Helvetica" w:hAnsi="Helvetica"/>
          <w:color w:val="000000"/>
          <w:sz w:val="24"/>
          <w:szCs w:val="24"/>
        </w:rPr>
        <w:br/>
      </w:r>
      <w:r w:rsidRPr="00DF4753">
        <w:rPr>
          <w:rFonts w:ascii="Helvetica" w:hAnsi="Helvetica"/>
          <w:color w:val="000000"/>
          <w:sz w:val="24"/>
          <w:szCs w:val="24"/>
        </w:rPr>
        <w:br/>
      </w:r>
      <w:r w:rsidR="00F14BDC">
        <w:rPr>
          <w:rFonts w:ascii="Helvetica" w:hAnsi="Helvetica"/>
          <w:color w:val="000000"/>
          <w:sz w:val="24"/>
          <w:szCs w:val="24"/>
        </w:rPr>
        <w:t>Ana Paula Ramos Lopes – Produtora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Carlos Vieira de Melo – </w:t>
      </w:r>
      <w:r>
        <w:rPr>
          <w:rFonts w:ascii="Helvetica" w:hAnsi="Helvetica"/>
          <w:color w:val="000000"/>
          <w:sz w:val="24"/>
          <w:szCs w:val="24"/>
        </w:rPr>
        <w:t>Produtora Rural</w:t>
      </w:r>
      <w:r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</w:rPr>
        <w:br/>
        <w:t xml:space="preserve">Caio César </w:t>
      </w:r>
      <w:proofErr w:type="spellStart"/>
      <w:r>
        <w:rPr>
          <w:rFonts w:ascii="Helvetica" w:hAnsi="Helvetica"/>
          <w:color w:val="000000"/>
          <w:sz w:val="24"/>
          <w:szCs w:val="24"/>
        </w:rPr>
        <w:t>B</w:t>
      </w:r>
      <w:r w:rsidR="00964C0E">
        <w:rPr>
          <w:rFonts w:ascii="Helvetica" w:hAnsi="Helvetica"/>
          <w:color w:val="000000"/>
          <w:sz w:val="24"/>
          <w:szCs w:val="24"/>
        </w:rPr>
        <w:t>ridi</w:t>
      </w:r>
      <w:proofErr w:type="spellEnd"/>
      <w:r w:rsidR="00964C0E">
        <w:rPr>
          <w:rFonts w:ascii="Helvetica" w:hAnsi="Helvetica"/>
          <w:color w:val="000000"/>
          <w:sz w:val="24"/>
          <w:szCs w:val="24"/>
        </w:rPr>
        <w:t xml:space="preserve"> – </w:t>
      </w:r>
      <w:r>
        <w:rPr>
          <w:rFonts w:ascii="Helvetica" w:hAnsi="Helvetica"/>
          <w:color w:val="000000"/>
          <w:sz w:val="24"/>
          <w:szCs w:val="24"/>
        </w:rPr>
        <w:t>Produtor Rural</w:t>
      </w:r>
    </w:p>
    <w:p w:rsidR="00964C0E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Default="00964C0E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Nivaldo </w:t>
      </w:r>
      <w:proofErr w:type="spellStart"/>
      <w:r w:rsidR="00F14BDC">
        <w:rPr>
          <w:rFonts w:ascii="Helvetica" w:hAnsi="Helvetica"/>
          <w:color w:val="000000"/>
          <w:sz w:val="24"/>
          <w:szCs w:val="24"/>
        </w:rPr>
        <w:t>B</w:t>
      </w:r>
      <w:r w:rsidRPr="00DF4753">
        <w:rPr>
          <w:rFonts w:ascii="Helvetica" w:hAnsi="Helvetica"/>
          <w:color w:val="000000"/>
          <w:sz w:val="24"/>
          <w:szCs w:val="24"/>
        </w:rPr>
        <w:t>ridi</w:t>
      </w:r>
      <w:proofErr w:type="spellEnd"/>
      <w:r w:rsidRPr="00DF4753">
        <w:rPr>
          <w:rFonts w:ascii="Helvetica" w:hAnsi="Helvetica"/>
          <w:color w:val="000000"/>
          <w:sz w:val="24"/>
          <w:szCs w:val="24"/>
        </w:rPr>
        <w:t> </w:t>
      </w:r>
      <w:r>
        <w:rPr>
          <w:rFonts w:ascii="Helvetica" w:hAnsi="Helvetica"/>
          <w:color w:val="000000"/>
          <w:sz w:val="24"/>
          <w:szCs w:val="24"/>
        </w:rPr>
        <w:t xml:space="preserve">– </w:t>
      </w:r>
      <w:r w:rsidR="00F14BDC">
        <w:rPr>
          <w:rFonts w:ascii="Helvetica" w:hAnsi="Helvetica"/>
          <w:color w:val="000000"/>
          <w:sz w:val="24"/>
          <w:szCs w:val="24"/>
        </w:rPr>
        <w:t>Produtor Rural</w:t>
      </w:r>
    </w:p>
    <w:p w:rsidR="00964C0E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color w:val="000000"/>
          <w:sz w:val="24"/>
          <w:szCs w:val="24"/>
        </w:rPr>
        <w:t xml:space="preserve">Edna </w:t>
      </w:r>
      <w:r w:rsidR="00F14BDC">
        <w:rPr>
          <w:rFonts w:ascii="Helvetica" w:hAnsi="Helvetica"/>
          <w:color w:val="000000"/>
          <w:sz w:val="24"/>
          <w:szCs w:val="24"/>
        </w:rPr>
        <w:t xml:space="preserve">Helena </w:t>
      </w:r>
      <w:proofErr w:type="spellStart"/>
      <w:r w:rsidR="00F14BDC">
        <w:rPr>
          <w:rFonts w:ascii="Helvetica" w:hAnsi="Helvetica"/>
          <w:color w:val="000000"/>
          <w:sz w:val="24"/>
          <w:szCs w:val="24"/>
        </w:rPr>
        <w:t>Spitti</w:t>
      </w:r>
      <w:proofErr w:type="spellEnd"/>
      <w:r w:rsidR="00F14BDC">
        <w:rPr>
          <w:rFonts w:ascii="Helvetica" w:hAnsi="Helvetica"/>
          <w:color w:val="000000"/>
          <w:sz w:val="24"/>
          <w:szCs w:val="24"/>
        </w:rPr>
        <w:t xml:space="preserve"> </w:t>
      </w:r>
      <w:proofErr w:type="spellStart"/>
      <w:r w:rsidR="00F14BDC">
        <w:rPr>
          <w:rFonts w:ascii="Helvetica" w:hAnsi="Helvetica"/>
          <w:color w:val="000000"/>
          <w:sz w:val="24"/>
          <w:szCs w:val="24"/>
        </w:rPr>
        <w:t>B</w:t>
      </w:r>
      <w:r w:rsidRPr="00DF4753">
        <w:rPr>
          <w:rFonts w:ascii="Helvetica" w:hAnsi="Helvetica"/>
          <w:color w:val="000000"/>
          <w:sz w:val="24"/>
          <w:szCs w:val="24"/>
        </w:rPr>
        <w:t>ridi</w:t>
      </w:r>
      <w:proofErr w:type="spellEnd"/>
      <w:r w:rsidRPr="00DF4753">
        <w:rPr>
          <w:rFonts w:ascii="Helvetica" w:hAnsi="Helvetica"/>
          <w:color w:val="000000"/>
          <w:sz w:val="24"/>
          <w:szCs w:val="24"/>
        </w:rPr>
        <w:t> </w:t>
      </w:r>
      <w:r>
        <w:rPr>
          <w:rFonts w:ascii="Helvetica" w:hAnsi="Helvetica"/>
          <w:color w:val="000000"/>
          <w:sz w:val="24"/>
          <w:szCs w:val="24"/>
        </w:rPr>
        <w:t xml:space="preserve">– </w:t>
      </w:r>
      <w:r w:rsidR="00F14BDC">
        <w:rPr>
          <w:rFonts w:ascii="Helvetica" w:hAnsi="Helvetica"/>
          <w:color w:val="000000"/>
          <w:sz w:val="24"/>
          <w:szCs w:val="24"/>
        </w:rPr>
        <w:t>Produtora Rural</w:t>
      </w:r>
    </w:p>
    <w:p w:rsidR="00F14BDC" w:rsidRDefault="00964C0E" w:rsidP="00D86B50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color w:val="000000"/>
          <w:sz w:val="24"/>
          <w:szCs w:val="24"/>
        </w:rPr>
        <w:br/>
        <w:t xml:space="preserve">Eva </w:t>
      </w:r>
      <w:r w:rsidR="00F14BDC">
        <w:rPr>
          <w:rFonts w:ascii="Helvetica" w:hAnsi="Helvetica"/>
          <w:color w:val="000000"/>
          <w:sz w:val="24"/>
          <w:szCs w:val="24"/>
        </w:rPr>
        <w:t>Moreira Dias da S</w:t>
      </w:r>
      <w:r w:rsidRPr="00DF4753">
        <w:rPr>
          <w:rFonts w:ascii="Helvetica" w:hAnsi="Helvetica"/>
          <w:color w:val="000000"/>
          <w:sz w:val="24"/>
          <w:szCs w:val="24"/>
        </w:rPr>
        <w:t xml:space="preserve">ilva </w:t>
      </w:r>
      <w:r w:rsidR="00F14BDC">
        <w:rPr>
          <w:rFonts w:ascii="Helvetica" w:hAnsi="Helvetica"/>
          <w:color w:val="000000"/>
          <w:sz w:val="24"/>
          <w:szCs w:val="24"/>
        </w:rPr>
        <w:t>–</w:t>
      </w:r>
      <w:r>
        <w:rPr>
          <w:rFonts w:ascii="Helvetica" w:hAnsi="Helvetica"/>
          <w:color w:val="000000"/>
          <w:sz w:val="24"/>
          <w:szCs w:val="24"/>
        </w:rPr>
        <w:t xml:space="preserve"> </w:t>
      </w:r>
      <w:r w:rsidR="00F14BDC">
        <w:rPr>
          <w:rFonts w:ascii="Helvetica" w:hAnsi="Helvetica"/>
          <w:color w:val="000000"/>
          <w:sz w:val="24"/>
          <w:szCs w:val="24"/>
        </w:rPr>
        <w:t>Produtora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João Moreira da S</w:t>
      </w:r>
      <w:r w:rsidR="00964C0E" w:rsidRPr="00DF4753">
        <w:rPr>
          <w:rFonts w:ascii="Helvetica" w:hAnsi="Helvetica"/>
          <w:color w:val="000000"/>
          <w:sz w:val="24"/>
          <w:szCs w:val="24"/>
        </w:rPr>
        <w:t>ilva </w:t>
      </w:r>
      <w:r>
        <w:rPr>
          <w:rFonts w:ascii="Helvetica" w:hAnsi="Helvetica"/>
          <w:color w:val="000000"/>
          <w:sz w:val="24"/>
          <w:szCs w:val="24"/>
        </w:rPr>
        <w:t xml:space="preserve">– </w:t>
      </w:r>
      <w:r>
        <w:rPr>
          <w:rFonts w:ascii="Helvetica" w:hAnsi="Helvetica"/>
          <w:color w:val="000000"/>
          <w:sz w:val="24"/>
          <w:szCs w:val="24"/>
        </w:rPr>
        <w:t>Produtor Rural</w:t>
      </w:r>
      <w:r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</w:rPr>
        <w:br/>
        <w:t xml:space="preserve">Leandra Roberta de Carvalho </w:t>
      </w:r>
      <w:proofErr w:type="spellStart"/>
      <w:r>
        <w:rPr>
          <w:rFonts w:ascii="Helvetica" w:hAnsi="Helvetica"/>
          <w:color w:val="000000"/>
          <w:sz w:val="24"/>
          <w:szCs w:val="24"/>
        </w:rPr>
        <w:t>Blaschek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- </w:t>
      </w:r>
      <w:r>
        <w:rPr>
          <w:rFonts w:ascii="Helvetica" w:hAnsi="Helvetica"/>
          <w:color w:val="000000"/>
          <w:sz w:val="24"/>
          <w:szCs w:val="24"/>
        </w:rPr>
        <w:t>Produtora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Pr="00DF4753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Ricardo </w:t>
      </w:r>
      <w:proofErr w:type="spellStart"/>
      <w:r>
        <w:rPr>
          <w:rFonts w:ascii="Helvetica" w:hAnsi="Helvetica"/>
          <w:color w:val="000000"/>
          <w:sz w:val="24"/>
          <w:szCs w:val="24"/>
        </w:rPr>
        <w:t>B</w:t>
      </w:r>
      <w:r w:rsidR="00964C0E" w:rsidRPr="00DF4753">
        <w:rPr>
          <w:rFonts w:ascii="Helvetica" w:hAnsi="Helvetica"/>
          <w:color w:val="000000"/>
          <w:sz w:val="24"/>
          <w:szCs w:val="24"/>
        </w:rPr>
        <w:t>laschek</w:t>
      </w:r>
      <w:proofErr w:type="spellEnd"/>
      <w:r w:rsidR="00964C0E" w:rsidRPr="00DF4753">
        <w:rPr>
          <w:rFonts w:ascii="Helvetica" w:hAnsi="Helvetica"/>
          <w:color w:val="000000"/>
          <w:sz w:val="24"/>
          <w:szCs w:val="24"/>
        </w:rPr>
        <w:t> </w:t>
      </w:r>
      <w:r>
        <w:rPr>
          <w:rFonts w:ascii="Helvetica" w:hAnsi="Helvetica"/>
          <w:color w:val="000000"/>
          <w:sz w:val="24"/>
          <w:szCs w:val="24"/>
        </w:rPr>
        <w:t xml:space="preserve">- </w:t>
      </w:r>
      <w:r>
        <w:rPr>
          <w:rFonts w:ascii="Helvetica" w:hAnsi="Helvetica"/>
          <w:color w:val="000000"/>
          <w:sz w:val="24"/>
          <w:szCs w:val="24"/>
        </w:rPr>
        <w:t>Produtor Rural</w:t>
      </w: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F14BDC" w:rsidRDefault="00964C0E" w:rsidP="00D86B50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color w:val="000000"/>
          <w:sz w:val="24"/>
          <w:szCs w:val="24"/>
        </w:rPr>
        <w:t xml:space="preserve">Lourdes </w:t>
      </w:r>
      <w:r w:rsidR="00F14BDC">
        <w:rPr>
          <w:rFonts w:ascii="Helvetica" w:hAnsi="Helvetica"/>
          <w:color w:val="000000"/>
          <w:sz w:val="24"/>
          <w:szCs w:val="24"/>
        </w:rPr>
        <w:t xml:space="preserve">Domingos Ferreira - </w:t>
      </w:r>
      <w:r w:rsidR="00F14BDC">
        <w:rPr>
          <w:rFonts w:ascii="Helvetica" w:hAnsi="Helvetica"/>
          <w:color w:val="000000"/>
          <w:sz w:val="24"/>
          <w:szCs w:val="24"/>
        </w:rPr>
        <w:t>Produtora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Pr="00DF4753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Maria de Lourdes da S</w:t>
      </w:r>
      <w:r w:rsidR="00964C0E" w:rsidRPr="00DF4753">
        <w:rPr>
          <w:rFonts w:ascii="Helvetica" w:hAnsi="Helvetica"/>
          <w:color w:val="000000"/>
          <w:sz w:val="24"/>
          <w:szCs w:val="24"/>
        </w:rPr>
        <w:t>ilva</w:t>
      </w:r>
      <w:r>
        <w:rPr>
          <w:rFonts w:ascii="Helvetica" w:hAnsi="Helvetica"/>
          <w:color w:val="000000"/>
          <w:sz w:val="24"/>
          <w:szCs w:val="24"/>
        </w:rPr>
        <w:t xml:space="preserve"> - </w:t>
      </w:r>
      <w:r>
        <w:rPr>
          <w:rFonts w:ascii="Helvetica" w:hAnsi="Helvetica"/>
          <w:color w:val="000000"/>
          <w:sz w:val="24"/>
          <w:szCs w:val="24"/>
        </w:rPr>
        <w:t>Produtora Rural</w:t>
      </w: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F14BDC" w:rsidRDefault="00964C0E" w:rsidP="00D86B50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color w:val="000000"/>
          <w:sz w:val="24"/>
          <w:szCs w:val="24"/>
        </w:rPr>
        <w:t xml:space="preserve">Luiz </w:t>
      </w:r>
      <w:r w:rsidR="00F14BDC">
        <w:rPr>
          <w:rFonts w:ascii="Helvetica" w:hAnsi="Helvetica"/>
          <w:color w:val="000000"/>
          <w:sz w:val="24"/>
          <w:szCs w:val="24"/>
        </w:rPr>
        <w:t xml:space="preserve">Carlos D </w:t>
      </w:r>
      <w:proofErr w:type="spellStart"/>
      <w:r w:rsidR="00F14BDC">
        <w:rPr>
          <w:rFonts w:ascii="Helvetica" w:hAnsi="Helvetica"/>
          <w:color w:val="000000"/>
          <w:sz w:val="24"/>
          <w:szCs w:val="24"/>
        </w:rPr>
        <w:t>elboux</w:t>
      </w:r>
      <w:proofErr w:type="spellEnd"/>
      <w:r w:rsidR="00F14BDC">
        <w:rPr>
          <w:rFonts w:ascii="Helvetica" w:hAnsi="Helvetica"/>
          <w:color w:val="000000"/>
          <w:sz w:val="24"/>
          <w:szCs w:val="24"/>
        </w:rPr>
        <w:t xml:space="preserve"> Guimarães Júnior - </w:t>
      </w:r>
      <w:r w:rsidR="00F14BDC">
        <w:rPr>
          <w:rFonts w:ascii="Helvetica" w:hAnsi="Helvetica"/>
          <w:color w:val="000000"/>
          <w:sz w:val="24"/>
          <w:szCs w:val="24"/>
        </w:rPr>
        <w:t>Produtor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>Maria Aparecida Alves S</w:t>
      </w:r>
      <w:r w:rsidR="00964C0E" w:rsidRPr="00DF4753">
        <w:rPr>
          <w:rFonts w:ascii="Helvetica" w:hAnsi="Helvetica"/>
          <w:color w:val="000000"/>
          <w:sz w:val="24"/>
          <w:szCs w:val="24"/>
        </w:rPr>
        <w:t xml:space="preserve">obreiro </w:t>
      </w:r>
      <w:r>
        <w:rPr>
          <w:rFonts w:ascii="Helvetica" w:hAnsi="Helvetica"/>
          <w:color w:val="000000"/>
          <w:sz w:val="24"/>
          <w:szCs w:val="24"/>
        </w:rPr>
        <w:t xml:space="preserve">D </w:t>
      </w:r>
      <w:proofErr w:type="spellStart"/>
      <w:r>
        <w:rPr>
          <w:rFonts w:ascii="Helvetica" w:hAnsi="Helvetica"/>
          <w:color w:val="000000"/>
          <w:sz w:val="24"/>
          <w:szCs w:val="24"/>
        </w:rPr>
        <w:t>elboux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- </w:t>
      </w:r>
      <w:r>
        <w:rPr>
          <w:rFonts w:ascii="Helvetica" w:hAnsi="Helvetica"/>
          <w:color w:val="000000"/>
          <w:sz w:val="24"/>
          <w:szCs w:val="24"/>
        </w:rPr>
        <w:t>Produtora Rural</w:t>
      </w:r>
      <w:r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</w:rPr>
        <w:br/>
        <w:t>Maria das Graças Caitano de Oliveira -</w:t>
      </w:r>
      <w:r w:rsidRPr="00F14BDC">
        <w:rPr>
          <w:rFonts w:ascii="Helvetica" w:hAnsi="Helvetica"/>
          <w:color w:val="000000"/>
          <w:sz w:val="24"/>
          <w:szCs w:val="24"/>
        </w:rPr>
        <w:t xml:space="preserve"> </w:t>
      </w:r>
      <w:r>
        <w:rPr>
          <w:rFonts w:ascii="Helvetica" w:hAnsi="Helvetica"/>
          <w:color w:val="000000"/>
          <w:sz w:val="24"/>
          <w:szCs w:val="24"/>
        </w:rPr>
        <w:t>Produtora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Marlene Caitano - </w:t>
      </w:r>
      <w:r>
        <w:rPr>
          <w:rFonts w:ascii="Helvetica" w:hAnsi="Helvetica"/>
          <w:color w:val="000000"/>
          <w:sz w:val="24"/>
          <w:szCs w:val="24"/>
        </w:rPr>
        <w:t>Produtora Rural</w:t>
      </w:r>
      <w:r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</w:rPr>
        <w:br/>
        <w:t xml:space="preserve">Patrícia </w:t>
      </w:r>
      <w:proofErr w:type="spellStart"/>
      <w:r>
        <w:rPr>
          <w:rFonts w:ascii="Helvetica" w:hAnsi="Helvetica"/>
          <w:color w:val="000000"/>
          <w:sz w:val="24"/>
          <w:szCs w:val="24"/>
        </w:rPr>
        <w:t>Sayuri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000000"/>
          <w:sz w:val="24"/>
          <w:szCs w:val="24"/>
        </w:rPr>
        <w:t>Mizugai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000000"/>
          <w:sz w:val="24"/>
          <w:szCs w:val="24"/>
        </w:rPr>
        <w:t>Marubayashi</w:t>
      </w:r>
      <w:proofErr w:type="spellEnd"/>
      <w:r>
        <w:rPr>
          <w:rFonts w:ascii="Helvetica" w:hAnsi="Helvetica"/>
          <w:color w:val="000000"/>
          <w:sz w:val="24"/>
          <w:szCs w:val="24"/>
        </w:rPr>
        <w:t> </w:t>
      </w:r>
      <w:r>
        <w:rPr>
          <w:rFonts w:ascii="Helvetica" w:hAnsi="Helvetica"/>
          <w:color w:val="000000"/>
          <w:sz w:val="24"/>
          <w:szCs w:val="24"/>
        </w:rPr>
        <w:softHyphen/>
        <w:t xml:space="preserve">- </w:t>
      </w:r>
      <w:r>
        <w:rPr>
          <w:rFonts w:ascii="Helvetica" w:hAnsi="Helvetica"/>
          <w:color w:val="000000"/>
          <w:sz w:val="24"/>
          <w:szCs w:val="24"/>
        </w:rPr>
        <w:t>Produtora Rural</w:t>
      </w:r>
    </w:p>
    <w:p w:rsidR="00F14BDC" w:rsidRDefault="00F14BDC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Pr="00DF4753" w:rsidRDefault="00F14BDC" w:rsidP="00D86B50">
      <w:pPr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Valter </w:t>
      </w:r>
      <w:proofErr w:type="spellStart"/>
      <w:r>
        <w:rPr>
          <w:rFonts w:ascii="Helvetica" w:hAnsi="Helvetica"/>
          <w:color w:val="000000"/>
          <w:sz w:val="24"/>
          <w:szCs w:val="24"/>
        </w:rPr>
        <w:t>Massahiro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000000"/>
          <w:sz w:val="24"/>
          <w:szCs w:val="24"/>
        </w:rPr>
        <w:t>M</w:t>
      </w:r>
      <w:r w:rsidR="00964C0E" w:rsidRPr="00DF4753">
        <w:rPr>
          <w:rFonts w:ascii="Helvetica" w:hAnsi="Helvetica"/>
          <w:color w:val="000000"/>
          <w:sz w:val="24"/>
          <w:szCs w:val="24"/>
        </w:rPr>
        <w:t>arubayashi</w:t>
      </w:r>
      <w:proofErr w:type="spellEnd"/>
      <w:r>
        <w:rPr>
          <w:rFonts w:ascii="Helvetica" w:hAnsi="Helvetica"/>
          <w:color w:val="000000"/>
          <w:sz w:val="24"/>
          <w:szCs w:val="24"/>
        </w:rPr>
        <w:t xml:space="preserve"> - </w:t>
      </w:r>
      <w:r>
        <w:rPr>
          <w:rFonts w:ascii="Helvetica" w:hAnsi="Helvetica"/>
          <w:color w:val="000000"/>
          <w:sz w:val="24"/>
          <w:szCs w:val="24"/>
        </w:rPr>
        <w:t>Produtor Rural</w:t>
      </w:r>
    </w:p>
    <w:p w:rsidR="00964C0E" w:rsidRPr="00DF4753" w:rsidRDefault="00964C0E" w:rsidP="00D86B50">
      <w:pPr>
        <w:rPr>
          <w:rFonts w:ascii="Helvetica" w:hAnsi="Helvetica"/>
          <w:color w:val="000000"/>
          <w:sz w:val="24"/>
          <w:szCs w:val="24"/>
        </w:rPr>
      </w:pPr>
    </w:p>
    <w:p w:rsidR="00964C0E" w:rsidRDefault="00964C0E" w:rsidP="00964C0E">
      <w:pPr>
        <w:rPr>
          <w:rFonts w:ascii="Helvetica" w:hAnsi="Helvetica"/>
          <w:color w:val="000000"/>
          <w:sz w:val="24"/>
          <w:szCs w:val="24"/>
        </w:rPr>
      </w:pPr>
      <w:r w:rsidRPr="00DF4753">
        <w:rPr>
          <w:rFonts w:ascii="Helvetica" w:hAnsi="Helvetica"/>
          <w:color w:val="000000"/>
          <w:sz w:val="24"/>
          <w:szCs w:val="24"/>
        </w:rPr>
        <w:t xml:space="preserve">Paulo </w:t>
      </w:r>
      <w:r w:rsidR="00F14BDC">
        <w:rPr>
          <w:rFonts w:ascii="Helvetica" w:hAnsi="Helvetica"/>
          <w:color w:val="000000"/>
          <w:sz w:val="24"/>
          <w:szCs w:val="24"/>
        </w:rPr>
        <w:t xml:space="preserve">Eduardo </w:t>
      </w:r>
      <w:proofErr w:type="spellStart"/>
      <w:r w:rsidR="00F14BDC">
        <w:rPr>
          <w:rFonts w:ascii="Helvetica" w:hAnsi="Helvetica"/>
          <w:color w:val="000000"/>
          <w:sz w:val="24"/>
          <w:szCs w:val="24"/>
        </w:rPr>
        <w:t>Baracat</w:t>
      </w:r>
      <w:proofErr w:type="spellEnd"/>
      <w:r w:rsidR="00F14BDC">
        <w:rPr>
          <w:rFonts w:ascii="Helvetica" w:hAnsi="Helvetica"/>
          <w:color w:val="000000"/>
          <w:sz w:val="24"/>
          <w:szCs w:val="24"/>
        </w:rPr>
        <w:t xml:space="preserve"> </w:t>
      </w:r>
      <w:proofErr w:type="spellStart"/>
      <w:r w:rsidR="00F14BDC">
        <w:rPr>
          <w:rFonts w:ascii="Helvetica" w:hAnsi="Helvetica"/>
          <w:color w:val="000000"/>
          <w:sz w:val="24"/>
          <w:szCs w:val="24"/>
        </w:rPr>
        <w:t>C</w:t>
      </w:r>
      <w:r w:rsidRPr="00DF4753">
        <w:rPr>
          <w:rFonts w:ascii="Helvetica" w:hAnsi="Helvetica"/>
          <w:color w:val="000000"/>
          <w:sz w:val="24"/>
          <w:szCs w:val="24"/>
        </w:rPr>
        <w:t>haib</w:t>
      </w:r>
      <w:proofErr w:type="spellEnd"/>
      <w:r w:rsidR="00F14BDC">
        <w:rPr>
          <w:rFonts w:ascii="Helvetica" w:hAnsi="Helvetica"/>
          <w:color w:val="000000"/>
          <w:sz w:val="24"/>
          <w:szCs w:val="24"/>
        </w:rPr>
        <w:t xml:space="preserve"> - </w:t>
      </w:r>
      <w:r w:rsidR="00F14BDC">
        <w:rPr>
          <w:rFonts w:ascii="Helvetica" w:hAnsi="Helvetica"/>
          <w:color w:val="000000"/>
          <w:sz w:val="24"/>
          <w:szCs w:val="24"/>
        </w:rPr>
        <w:t>Produtor Rural</w:t>
      </w:r>
    </w:p>
    <w:p w:rsidR="00D86B50" w:rsidRPr="00DF4753" w:rsidRDefault="00D86B50" w:rsidP="00964C0E"/>
    <w:p w:rsidR="00812A06" w:rsidRDefault="00812A06" w:rsidP="00812A06">
      <w:pPr>
        <w:rPr>
          <w:rFonts w:ascii="Helvetica" w:hAnsi="Helvetica"/>
          <w:color w:val="000000"/>
          <w:sz w:val="24"/>
          <w:szCs w:val="24"/>
        </w:rPr>
      </w:pPr>
    </w:p>
    <w:p w:rsidR="00577CDE" w:rsidRPr="00760EBB" w:rsidRDefault="00577CDE" w:rsidP="00577CDE">
      <w:pPr>
        <w:pStyle w:val="Estilo1"/>
        <w:rPr>
          <w:b/>
          <w:szCs w:val="24"/>
          <w:lang w:eastAsia="ar-SA"/>
        </w:rPr>
      </w:pPr>
    </w:p>
    <w:p w:rsidR="00577CDE" w:rsidRPr="00760EBB" w:rsidRDefault="00577CDE" w:rsidP="007B5595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 w:rsidR="00760EBB" w:rsidRPr="00760EBB">
        <w:rPr>
          <w:b/>
          <w:sz w:val="24"/>
          <w:szCs w:val="24"/>
        </w:rPr>
        <w:t>1</w:t>
      </w:r>
      <w:r w:rsidR="007B5595">
        <w:rPr>
          <w:b/>
          <w:sz w:val="24"/>
          <w:szCs w:val="24"/>
        </w:rPr>
        <w:t>7</w:t>
      </w:r>
      <w:r w:rsidRPr="00760EBB">
        <w:rPr>
          <w:b/>
          <w:sz w:val="24"/>
          <w:szCs w:val="24"/>
        </w:rPr>
        <w:t xml:space="preserve"> de fevereiro de 2017</w:t>
      </w:r>
      <w:r w:rsidR="007B5595">
        <w:rPr>
          <w:b/>
          <w:sz w:val="24"/>
          <w:szCs w:val="24"/>
        </w:rPr>
        <w:t>.</w:t>
      </w:r>
    </w:p>
    <w:p w:rsidR="00577CDE" w:rsidRPr="00760EBB" w:rsidRDefault="00577CDE" w:rsidP="00577CDE">
      <w:pPr>
        <w:rPr>
          <w:b/>
          <w:sz w:val="24"/>
          <w:szCs w:val="24"/>
        </w:rPr>
      </w:pPr>
    </w:p>
    <w:p w:rsidR="00760EBB" w:rsidRPr="00760EBB" w:rsidRDefault="00760EBB" w:rsidP="00760EBB">
      <w:pPr>
        <w:jc w:val="center"/>
        <w:rPr>
          <w:b/>
          <w:sz w:val="24"/>
          <w:szCs w:val="24"/>
        </w:rPr>
      </w:pPr>
    </w:p>
    <w:p w:rsidR="00577CDE" w:rsidRDefault="00577CDE" w:rsidP="00D86B50">
      <w:pPr>
        <w:jc w:val="center"/>
      </w:pPr>
      <w:r w:rsidRPr="00760EBB">
        <w:rPr>
          <w:b/>
          <w:sz w:val="24"/>
          <w:szCs w:val="24"/>
        </w:rPr>
        <w:t xml:space="preserve">VEREADOR </w:t>
      </w:r>
      <w:r w:rsidR="00760EBB" w:rsidRPr="00760EBB">
        <w:rPr>
          <w:b/>
          <w:sz w:val="24"/>
          <w:szCs w:val="24"/>
        </w:rPr>
        <w:t>SONIA REGINA RODRIGUES</w:t>
      </w:r>
      <w:r w:rsidR="00760EBB" w:rsidRPr="00760EBB">
        <w:rPr>
          <w:b/>
          <w:sz w:val="24"/>
          <w:szCs w:val="24"/>
        </w:rPr>
        <w:br/>
        <w:t>“SÔNIA MÓDENA”</w:t>
      </w:r>
    </w:p>
    <w:p w:rsidR="00577CDE" w:rsidRDefault="00577CDE" w:rsidP="00577CDE"/>
    <w:p w:rsidR="00AC3CA9" w:rsidRDefault="00AC3CA9"/>
    <w:sectPr w:rsidR="00AC3CA9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33C" w:rsidRDefault="00E7133C">
      <w:r>
        <w:separator/>
      </w:r>
    </w:p>
  </w:endnote>
  <w:endnote w:type="continuationSeparator" w:id="0">
    <w:p w:rsidR="00E7133C" w:rsidRDefault="00E7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77CDE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33C" w:rsidRDefault="00E7133C">
      <w:r>
        <w:separator/>
      </w:r>
    </w:p>
  </w:footnote>
  <w:footnote w:type="continuationSeparator" w:id="0">
    <w:p w:rsidR="00E7133C" w:rsidRDefault="00E7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77C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E713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7133C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577C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7EE8632" wp14:editId="349EE8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577CDE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577C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DE"/>
    <w:rsid w:val="001244FA"/>
    <w:rsid w:val="001E23A2"/>
    <w:rsid w:val="0029078D"/>
    <w:rsid w:val="003136A5"/>
    <w:rsid w:val="00375110"/>
    <w:rsid w:val="004819AB"/>
    <w:rsid w:val="00577CDE"/>
    <w:rsid w:val="006534CC"/>
    <w:rsid w:val="00760EBB"/>
    <w:rsid w:val="007B5595"/>
    <w:rsid w:val="00812A06"/>
    <w:rsid w:val="00964C0E"/>
    <w:rsid w:val="00AC3CA9"/>
    <w:rsid w:val="00D56D2F"/>
    <w:rsid w:val="00D60EC2"/>
    <w:rsid w:val="00D86B50"/>
    <w:rsid w:val="00E7133C"/>
    <w:rsid w:val="00F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64A1-1F8A-4926-8E81-F2AFCC4D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577CDE"/>
  </w:style>
  <w:style w:type="paragraph" w:styleId="Cabealho">
    <w:name w:val="header"/>
    <w:basedOn w:val="Normal"/>
    <w:link w:val="CabealhoChar"/>
    <w:semiHidden/>
    <w:rsid w:val="00577C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7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577C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7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577CD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577CD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Sonia</cp:lastModifiedBy>
  <cp:revision>5</cp:revision>
  <dcterms:created xsi:type="dcterms:W3CDTF">2017-02-16T15:22:00Z</dcterms:created>
  <dcterms:modified xsi:type="dcterms:W3CDTF">2017-02-17T14:50:00Z</dcterms:modified>
</cp:coreProperties>
</file>