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F50C" w14:textId="62C135BA" w:rsidR="00A459FE" w:rsidRDefault="00A459FE" w:rsidP="00A459F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RELAÇÃO DA MATÉRIA DA “ORDEM DO DIA” DA (ª) SESSÃO ORDINÁRIA DO QUARTO (4º) ANO DA DÉCIMA OITAVA (18ª) LEGISLATURA DA CÂMARA MUNICIPAL DE MOGI MIRIM, A REALIZAR-SE EM  DE 2024, SEGUNDA-FEIRA, ÀS 18H30.</w:t>
      </w:r>
    </w:p>
    <w:p w14:paraId="6B054C9A" w14:textId="0FFFB331" w:rsidR="003A092B" w:rsidRPr="00650842" w:rsidRDefault="003A092B" w:rsidP="003778D8">
      <w:pPr>
        <w:jc w:val="both"/>
        <w:rPr>
          <w:sz w:val="24"/>
          <w:szCs w:val="24"/>
        </w:rPr>
      </w:pPr>
    </w:p>
    <w:p w14:paraId="45589181" w14:textId="77777777" w:rsidR="003A092B" w:rsidRPr="00650842" w:rsidRDefault="003A092B" w:rsidP="003A092B">
      <w:pPr>
        <w:rPr>
          <w:sz w:val="24"/>
          <w:szCs w:val="24"/>
        </w:rPr>
      </w:pPr>
    </w:p>
    <w:p w14:paraId="71D2C885" w14:textId="77777777" w:rsidR="003A092B" w:rsidRPr="00650842" w:rsidRDefault="003A092B" w:rsidP="003A092B">
      <w:pPr>
        <w:rPr>
          <w:sz w:val="24"/>
          <w:szCs w:val="24"/>
        </w:rPr>
      </w:pPr>
    </w:p>
    <w:p w14:paraId="3E637B2C" w14:textId="77777777" w:rsidR="003A092B" w:rsidRPr="00650842" w:rsidRDefault="003A092B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14:paraId="09790D58" w14:textId="77777777" w:rsidR="003A092B" w:rsidRPr="00650842" w:rsidRDefault="003A092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§ 1º, inciso I, do Artigo 171 do Regimento Interno</w:t>
      </w:r>
    </w:p>
    <w:p w14:paraId="0401B1F4" w14:textId="77777777" w:rsidR="00EB66AD" w:rsidRPr="00650842" w:rsidRDefault="009E4F9F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148DF8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3F974301" w14:textId="77777777" w:rsidR="003A092B" w:rsidRPr="00650842" w:rsidRDefault="003A092B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14:paraId="28F24406" w14:textId="77777777" w:rsidR="003A092B" w:rsidRPr="00650842" w:rsidRDefault="003A092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inciso I, do Artigo 172 do Regimento Interno</w:t>
      </w:r>
    </w:p>
    <w:p w14:paraId="712858AB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33DE84B1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7A955BC7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4EEEED8F" w14:textId="77777777" w:rsidR="003A092B" w:rsidRPr="00650842" w:rsidRDefault="003A092B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14:paraId="3F1C61FD" w14:textId="77777777" w:rsidR="003A092B" w:rsidRPr="00650842" w:rsidRDefault="003A092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inciso I, do Artigo 172 do Regimento Interno</w:t>
      </w:r>
    </w:p>
    <w:p w14:paraId="3EE7F4FC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63AE4BB9" w14:textId="77777777" w:rsidR="003A092B" w:rsidRPr="00650842" w:rsidRDefault="004B79FB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$ORDEMDODIA$</w:t>
      </w:r>
    </w:p>
    <w:p w14:paraId="309BF2CA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69BE0F83" w14:textId="567A57D4" w:rsidR="00C339DB" w:rsidRPr="00C339DB" w:rsidRDefault="003A092B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3778D8" w:rsidRPr="00650842">
        <w:rPr>
          <w:sz w:val="24"/>
          <w:szCs w:val="24"/>
        </w:rPr>
        <w:t>icipal,</w:t>
      </w:r>
      <w:r w:rsidR="000B51CB">
        <w:rPr>
          <w:sz w:val="24"/>
          <w:szCs w:val="24"/>
        </w:rPr>
        <w:t xml:space="preserve"> </w:t>
      </w:r>
      <w:r w:rsidR="003778D8" w:rsidRPr="00650842">
        <w:rPr>
          <w:sz w:val="24"/>
          <w:szCs w:val="24"/>
        </w:rPr>
        <w:t>em</w:t>
      </w:r>
      <w:r w:rsidR="00C339DB">
        <w:rPr>
          <w:sz w:val="24"/>
          <w:szCs w:val="24"/>
        </w:rPr>
        <w:t xml:space="preserve">  </w:t>
      </w:r>
      <w:r w:rsidR="003778D8" w:rsidRPr="00650842">
        <w:rPr>
          <w:sz w:val="24"/>
          <w:szCs w:val="24"/>
        </w:rPr>
        <w:t xml:space="preserve"> </w:t>
      </w:r>
      <w:r w:rsidR="00C339DB" w:rsidRPr="00C339DB">
        <w:rPr>
          <w:sz w:val="24"/>
          <w:szCs w:val="24"/>
        </w:rPr>
        <w:t>$DATA</w:t>
      </w:r>
      <w:r w:rsidR="000B51CB">
        <w:rPr>
          <w:sz w:val="24"/>
          <w:szCs w:val="24"/>
        </w:rPr>
        <w:t>ATUAL</w:t>
      </w:r>
      <w:r w:rsidR="00C339DB" w:rsidRPr="00C339DB">
        <w:rPr>
          <w:sz w:val="24"/>
          <w:szCs w:val="24"/>
        </w:rPr>
        <w:t>EXTENSO$</w:t>
      </w:r>
      <w:r w:rsidR="000B51CB">
        <w:rPr>
          <w:sz w:val="24"/>
          <w:szCs w:val="24"/>
        </w:rPr>
        <w:t>.</w:t>
      </w:r>
    </w:p>
    <w:p w14:paraId="3B661684" w14:textId="77777777"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14:paraId="567A9E71" w14:textId="77777777"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14:paraId="391D42BF" w14:textId="77777777"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14:paraId="3296703B" w14:textId="77777777"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14:paraId="505C4EEA" w14:textId="77777777" w:rsidR="001637A5" w:rsidRPr="00650842" w:rsidRDefault="001637A5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3B5D12">
        <w:rPr>
          <w:b/>
          <w:sz w:val="24"/>
          <w:szCs w:val="24"/>
        </w:rPr>
        <w:t>DOR</w:t>
      </w:r>
      <w:r w:rsidR="0074309A">
        <w:rPr>
          <w:b/>
          <w:sz w:val="24"/>
          <w:szCs w:val="24"/>
        </w:rPr>
        <w:t xml:space="preserve"> </w:t>
      </w:r>
      <w:r w:rsidR="003B5D12">
        <w:rPr>
          <w:b/>
          <w:sz w:val="24"/>
          <w:szCs w:val="24"/>
        </w:rPr>
        <w:t>DIRCEU DA SILVA PAULINO</w:t>
      </w:r>
    </w:p>
    <w:p w14:paraId="004C4BCA" w14:textId="77777777" w:rsidR="001637A5" w:rsidRPr="00650842" w:rsidRDefault="001637A5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36A7" w14:textId="77777777" w:rsidR="005F2163" w:rsidRDefault="005F2163">
      <w:r>
        <w:separator/>
      </w:r>
    </w:p>
  </w:endnote>
  <w:endnote w:type="continuationSeparator" w:id="0">
    <w:p w14:paraId="6BB7B282" w14:textId="77777777" w:rsidR="005F2163" w:rsidRDefault="005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2C63" w14:textId="77777777" w:rsidR="003E0888" w:rsidRDefault="003E088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D185" w14:textId="77777777" w:rsidR="005F2163" w:rsidRDefault="005F2163">
      <w:r>
        <w:separator/>
      </w:r>
    </w:p>
  </w:footnote>
  <w:footnote w:type="continuationSeparator" w:id="0">
    <w:p w14:paraId="4B120208" w14:textId="77777777" w:rsidR="005F2163" w:rsidRDefault="005F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6054" w14:textId="77777777" w:rsidR="003E0888" w:rsidRDefault="003E08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5D6915" w14:textId="77777777"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533F" w14:textId="77777777"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14:paraId="7B27484A" w14:textId="77777777" w:rsidR="003E0888" w:rsidRDefault="00DD3A9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6ACEA02B" wp14:editId="13E3743B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D25C3" w14:textId="77777777" w:rsidR="003E0888" w:rsidRDefault="003E088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6C6E6C73" w14:textId="77777777" w:rsidR="003E0888" w:rsidRDefault="003E088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51CB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B5D12"/>
    <w:rsid w:val="003E0888"/>
    <w:rsid w:val="003E33F2"/>
    <w:rsid w:val="00410CA9"/>
    <w:rsid w:val="00411F91"/>
    <w:rsid w:val="00461A0B"/>
    <w:rsid w:val="004B79FB"/>
    <w:rsid w:val="004D7EFF"/>
    <w:rsid w:val="0052275F"/>
    <w:rsid w:val="0052617B"/>
    <w:rsid w:val="005565CD"/>
    <w:rsid w:val="005D1175"/>
    <w:rsid w:val="005F2163"/>
    <w:rsid w:val="00643F82"/>
    <w:rsid w:val="00650842"/>
    <w:rsid w:val="00651C34"/>
    <w:rsid w:val="006879BA"/>
    <w:rsid w:val="006936EF"/>
    <w:rsid w:val="006F067C"/>
    <w:rsid w:val="00710668"/>
    <w:rsid w:val="0074309A"/>
    <w:rsid w:val="00750D9F"/>
    <w:rsid w:val="007827C4"/>
    <w:rsid w:val="00823E9F"/>
    <w:rsid w:val="008256C4"/>
    <w:rsid w:val="008D0A6C"/>
    <w:rsid w:val="00935C97"/>
    <w:rsid w:val="00936E1F"/>
    <w:rsid w:val="00944BAF"/>
    <w:rsid w:val="009E4F9F"/>
    <w:rsid w:val="00A459FE"/>
    <w:rsid w:val="00A831C7"/>
    <w:rsid w:val="00AA35A8"/>
    <w:rsid w:val="00AA4747"/>
    <w:rsid w:val="00AA7F38"/>
    <w:rsid w:val="00AC2EBD"/>
    <w:rsid w:val="00BA33C7"/>
    <w:rsid w:val="00BE746D"/>
    <w:rsid w:val="00C00F6D"/>
    <w:rsid w:val="00C339DB"/>
    <w:rsid w:val="00D023B7"/>
    <w:rsid w:val="00D42F37"/>
    <w:rsid w:val="00D64753"/>
    <w:rsid w:val="00DC5856"/>
    <w:rsid w:val="00DD3A9B"/>
    <w:rsid w:val="00DF07BD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26FBB"/>
  <w15:docId w15:val="{321BD270-E7DE-40F1-9458-0A54421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wesley</cp:lastModifiedBy>
  <cp:revision>18</cp:revision>
  <cp:lastPrinted>2005-01-25T16:56:00Z</cp:lastPrinted>
  <dcterms:created xsi:type="dcterms:W3CDTF">2017-04-06T14:22:00Z</dcterms:created>
  <dcterms:modified xsi:type="dcterms:W3CDTF">2024-02-06T11:17:00Z</dcterms:modified>
</cp:coreProperties>
</file>