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A5" w:rsidRDefault="00713EA5" w:rsidP="00713EA5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713EA5" w:rsidRDefault="00713EA5" w:rsidP="00713EA5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713EA5" w:rsidRDefault="00713EA5" w:rsidP="00713EA5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PARECER Nº 68/2017, DA COMISSÃO DE JUSTIÇA E REDAÇÃO, AO SUBSTITUTIVO AO PROJETO DE LEI Nº 85/2017 DE AUTORIA DO SENHOR VEREADOR DOUTOR GERSON LUIZ ROSSI JUNIOR </w:t>
      </w:r>
    </w:p>
    <w:p w:rsidR="00713EA5" w:rsidRDefault="00713EA5" w:rsidP="00713EA5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713EA5" w:rsidRDefault="00713EA5" w:rsidP="00713EA5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PROCESSO Nº 135/2017</w:t>
      </w:r>
    </w:p>
    <w:p w:rsidR="00713EA5" w:rsidRDefault="00713EA5" w:rsidP="00713EA5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713EA5" w:rsidRDefault="00713EA5" w:rsidP="00713EA5">
      <w:pPr>
        <w:suppressAutoHyphens/>
        <w:spacing w:line="276" w:lineRule="auto"/>
        <w:ind w:firstLine="1590"/>
        <w:jc w:val="both"/>
        <w:rPr>
          <w:rFonts w:ascii="Calibri" w:hAnsi="Calibri" w:cs="Calibri"/>
          <w:sz w:val="26"/>
          <w:szCs w:val="26"/>
          <w:lang w:eastAsia="pt-BR"/>
        </w:rPr>
      </w:pP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iCs/>
          <w:sz w:val="26"/>
          <w:szCs w:val="26"/>
        </w:rPr>
      </w:pP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  <w:r>
        <w:rPr>
          <w:rFonts w:ascii="Calibri" w:hAnsi="Calibri" w:cs="Calibri"/>
          <w:sz w:val="26"/>
          <w:szCs w:val="26"/>
          <w:lang w:eastAsia="ar-SA"/>
        </w:rPr>
        <w:t>O Senhor Vereador Doutor GERSON LUIZ ROSSI JUNIOR, encaminha a esta Casa de Leis, o Projeto de Lei nº 85/2017, que “</w:t>
      </w:r>
      <w:r>
        <w:rPr>
          <w:rFonts w:ascii="Calibri" w:hAnsi="Calibri" w:cs="Calibri"/>
          <w:b/>
          <w:sz w:val="26"/>
          <w:szCs w:val="26"/>
          <w:lang w:eastAsia="ar-SA"/>
        </w:rPr>
        <w:t>DISPÕE SOBRE A INSTITUIÇÃO DO ‘BOSQUE DE MARIA’, EM ÁREA DE PROPRIEDADE DO MUNICÍPIO DE MOGI MIRIM, PARA O FIM QUE ESPECIFICA E DÁ OUTRAS PROVIDÊNCIAS.</w:t>
      </w:r>
      <w:r>
        <w:rPr>
          <w:rFonts w:ascii="Calibri" w:hAnsi="Calibri" w:cs="Calibri"/>
          <w:sz w:val="26"/>
          <w:szCs w:val="26"/>
          <w:lang w:eastAsia="ar-SA"/>
        </w:rPr>
        <w:t>”.</w:t>
      </w:r>
    </w:p>
    <w:p w:rsidR="00713EA5" w:rsidRDefault="00713EA5" w:rsidP="00713EA5">
      <w:pPr>
        <w:spacing w:line="276" w:lineRule="auto"/>
        <w:jc w:val="both"/>
        <w:rPr>
          <w:rFonts w:ascii="Calibri" w:hAnsi="Calibri" w:cs="Calibri"/>
          <w:bCs/>
          <w:sz w:val="26"/>
          <w:szCs w:val="26"/>
          <w:lang w:eastAsia="pt-BR"/>
        </w:rPr>
      </w:pPr>
      <w:r>
        <w:rPr>
          <w:rFonts w:ascii="Calibri" w:hAnsi="Calibri" w:cs="Calibri"/>
          <w:bCs/>
          <w:sz w:val="26"/>
          <w:szCs w:val="26"/>
        </w:rPr>
        <w:tab/>
      </w: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  <w:r>
        <w:rPr>
          <w:rFonts w:ascii="Calibri" w:hAnsi="Calibri" w:cs="Calibri"/>
          <w:bCs/>
          <w:iCs/>
          <w:sz w:val="26"/>
          <w:szCs w:val="26"/>
          <w:lang w:eastAsia="ar-SA"/>
        </w:rPr>
        <w:t>O presente Projeto de Lei institui em área verde do Município o “BOSQUE DE MARIA”, objetivando o destaque da valorização e conservação do meio ambiente e conservação e proteção do bioma brasileiro.</w:t>
      </w: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>A Comissão de Justiça e Redação requereu parecer do NDJ para avaliação do presente Projeto de Lei, pois bem, o órgão consultivo desta Casa de Leis, fundamentou que o artigo 19, inciso I, da carta Magna, determina que o Brasil é um país laico, ou seja, o Estado não pode estar relacionado a qualquer religião, sendo livre em nosso território ao cidadão professar qualquer credo e até mesmo não professar credo algum.</w:t>
      </w: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>Com objetivo de sanar tal apontamento, este Relator procurou o Ilustre Vereador e expôs a questão apontada no parecer do NDJ, o Vereador entendeu por bem fazer um projeto SUBSTITUTIVO AO PROJETO DE LEI Nº 85 DE 2017 e adequou o artigo 1º, conforme orientação do NDJ e mantendo o restante.</w:t>
      </w: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 xml:space="preserve">Ademais, verifica-se que o Projeto de Lei não cria no mundo material qualquer ônus ou obrigação ao Poder Executivo e suas Secretarias, portanto, pode ser de iniciativa do Poder Legislativo de forma concorrente. </w:t>
      </w:r>
    </w:p>
    <w:p w:rsidR="00713EA5" w:rsidRDefault="00713EA5" w:rsidP="00713EA5">
      <w:pPr>
        <w:rPr>
          <w:rFonts w:ascii="Times New Roman" w:hAnsi="Times New Roman" w:cs="Times New Roman"/>
          <w:sz w:val="20"/>
          <w:szCs w:val="20"/>
          <w:lang w:eastAsia="pt-BR"/>
        </w:rPr>
      </w:pPr>
    </w:p>
    <w:p w:rsidR="00713EA5" w:rsidRDefault="00713EA5" w:rsidP="00713EA5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sz w:val="26"/>
          <w:szCs w:val="26"/>
          <w:lang w:eastAsia="ar-SA"/>
        </w:rPr>
        <w:t>P</w:t>
      </w:r>
      <w:r>
        <w:rPr>
          <w:rFonts w:ascii="Calibri" w:hAnsi="Calibri" w:cs="Calibri"/>
          <w:sz w:val="26"/>
          <w:szCs w:val="26"/>
          <w:shd w:val="clear" w:color="auto" w:fill="FFFFFF"/>
        </w:rPr>
        <w:t>ortanto, considerando que não há óbice para o trâmite legislativo, haja vista que</w:t>
      </w:r>
      <w:r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o presente projeto de lei, não padece de vicio de constitucionalidade </w:t>
      </w:r>
      <w:r>
        <w:rPr>
          <w:rFonts w:ascii="Calibri" w:hAnsi="Calibri" w:cs="Calibri"/>
          <w:sz w:val="26"/>
          <w:szCs w:val="26"/>
          <w:lang w:eastAsia="ar-SA"/>
        </w:rPr>
        <w:t xml:space="preserve">esta Comissão </w:t>
      </w:r>
      <w:r>
        <w:rPr>
          <w:rFonts w:ascii="Calibri" w:hAnsi="Calibri" w:cs="Calibri"/>
          <w:sz w:val="26"/>
          <w:szCs w:val="26"/>
        </w:rPr>
        <w:t>encaminha para apreciação e deliberação do Douto Plenário.</w:t>
      </w:r>
    </w:p>
    <w:p w:rsidR="00713EA5" w:rsidRDefault="00713EA5" w:rsidP="00713EA5">
      <w:pPr>
        <w:spacing w:line="276" w:lineRule="auto"/>
        <w:jc w:val="center"/>
        <w:rPr>
          <w:rFonts w:ascii="Calibri" w:hAnsi="Calibri" w:cs="Calibri"/>
          <w:sz w:val="26"/>
          <w:szCs w:val="26"/>
          <w:lang w:eastAsia="pt-BR"/>
        </w:rPr>
      </w:pPr>
    </w:p>
    <w:p w:rsidR="00713EA5" w:rsidRDefault="00713EA5" w:rsidP="00713EA5">
      <w:pPr>
        <w:spacing w:line="360" w:lineRule="auto"/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lastRenderedPageBreak/>
        <w:t>Sala das Comissões, em 21 de setembro de 2017.</w:t>
      </w:r>
    </w:p>
    <w:p w:rsidR="00713EA5" w:rsidRDefault="00713EA5" w:rsidP="00713EA5">
      <w:pPr>
        <w:spacing w:line="360" w:lineRule="auto"/>
        <w:jc w:val="center"/>
        <w:rPr>
          <w:rFonts w:ascii="Calibri" w:hAnsi="Calibri" w:cs="Calibri"/>
          <w:sz w:val="26"/>
          <w:szCs w:val="26"/>
          <w:u w:val="single"/>
          <w:shd w:val="clear" w:color="auto" w:fill="FFFFFF"/>
        </w:rPr>
      </w:pPr>
    </w:p>
    <w:p w:rsidR="00713EA5" w:rsidRDefault="00713EA5" w:rsidP="00713EA5">
      <w:pPr>
        <w:spacing w:line="360" w:lineRule="auto"/>
        <w:jc w:val="center"/>
        <w:rPr>
          <w:rFonts w:ascii="Calibri" w:hAnsi="Calibri" w:cs="Calibri"/>
          <w:sz w:val="26"/>
          <w:szCs w:val="26"/>
          <w:u w:val="single"/>
          <w:shd w:val="clear" w:color="auto" w:fill="FFFFFF"/>
        </w:rPr>
      </w:pPr>
      <w:r>
        <w:rPr>
          <w:rFonts w:ascii="Calibri" w:hAnsi="Calibri" w:cs="Calibri"/>
          <w:sz w:val="26"/>
          <w:szCs w:val="26"/>
          <w:u w:val="single"/>
          <w:shd w:val="clear" w:color="auto" w:fill="FFFFFF"/>
        </w:rPr>
        <w:t>COMISSÃO DE JUSTIÇA E REDAÇÃO</w:t>
      </w:r>
    </w:p>
    <w:p w:rsidR="00713EA5" w:rsidRDefault="00713EA5" w:rsidP="00713EA5">
      <w:pPr>
        <w:spacing w:line="360" w:lineRule="auto"/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spacing w:line="360" w:lineRule="auto"/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spacing w:line="360" w:lineRule="auto"/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t>VEREADOR DR.GERSON LUIZ ROSSI JUNIOR</w:t>
      </w: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t>PRESIDENTE</w:t>
      </w: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t>VEREADOR LUIZ ROBERTO DE SOUZA LEITE</w:t>
      </w: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t>VICE - PRESIDENTE</w:t>
      </w: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t>VEREADOR TIAGO CESAR COSTA</w:t>
      </w:r>
    </w:p>
    <w:p w:rsidR="00713EA5" w:rsidRDefault="00713EA5" w:rsidP="00713EA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t>MEMBRO / RELATOR</w:t>
      </w:r>
    </w:p>
    <w:p w:rsidR="00713EA5" w:rsidRDefault="00713EA5" w:rsidP="00713E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5377" w:rsidRDefault="00715377">
      <w:bookmarkStart w:id="0" w:name="_GoBack"/>
      <w:bookmarkEnd w:id="0"/>
    </w:p>
    <w:sectPr w:rsidR="0071537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713EA5"/>
    <w:rsid w:val="0071537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1729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2</cp:revision>
  <dcterms:created xsi:type="dcterms:W3CDTF">2017-09-25T11:37:00Z</dcterms:created>
  <dcterms:modified xsi:type="dcterms:W3CDTF">2017-09-25T11:37:00Z</dcterms:modified>
</cp:coreProperties>
</file>