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Pr="00EF633D" w:rsidRDefault="006066AF" w:rsidP="00123DE1">
      <w:pPr>
        <w:pBdr>
          <w:top w:val="single" w:sz="6" w:space="1" w:color="auto"/>
          <w:left w:val="single" w:sz="6" w:space="0" w:color="auto"/>
          <w:bottom w:val="single" w:sz="6" w:space="1" w:color="auto"/>
          <w:right w:val="single" w:sz="6" w:space="1" w:color="auto"/>
        </w:pBdr>
        <w:spacing w:line="276" w:lineRule="auto"/>
        <w:jc w:val="both"/>
        <w:rPr>
          <w:rFonts w:ascii="Arial" w:hAnsi="Arial" w:cs="Arial"/>
          <w:b/>
          <w:sz w:val="24"/>
          <w:szCs w:val="24"/>
        </w:rPr>
      </w:pPr>
      <w:bookmarkStart w:id="0" w:name="_GoBack"/>
      <w:bookmarkEnd w:id="0"/>
      <w:r w:rsidRPr="00EF633D">
        <w:rPr>
          <w:rFonts w:ascii="Arial" w:hAnsi="Arial" w:cs="Arial"/>
          <w:b/>
          <w:sz w:val="24"/>
          <w:szCs w:val="24"/>
        </w:rPr>
        <w:t>ASSUNTO :.</w:t>
      </w:r>
      <w:r w:rsidR="009621F8" w:rsidRPr="00EF633D">
        <w:rPr>
          <w:rFonts w:ascii="Arial" w:hAnsi="Arial" w:cs="Arial"/>
          <w:b/>
          <w:sz w:val="24"/>
          <w:szCs w:val="24"/>
        </w:rPr>
        <w:t xml:space="preserve"> </w:t>
      </w:r>
      <w:bookmarkStart w:id="1" w:name="OLE_LINK1"/>
      <w:bookmarkStart w:id="2" w:name="OLE_LINK2"/>
      <w:r w:rsidR="00066823">
        <w:rPr>
          <w:rFonts w:ascii="Arial" w:hAnsi="Arial" w:cs="Arial"/>
          <w:b/>
          <w:sz w:val="24"/>
          <w:szCs w:val="24"/>
        </w:rPr>
        <w:t>ENCAMINHAMOS</w:t>
      </w:r>
      <w:r w:rsidR="00483E7C" w:rsidRPr="00EF633D">
        <w:rPr>
          <w:rFonts w:ascii="Arial" w:hAnsi="Arial" w:cs="Arial"/>
          <w:b/>
          <w:sz w:val="24"/>
          <w:szCs w:val="24"/>
        </w:rPr>
        <w:t xml:space="preserve"> AO</w:t>
      </w:r>
      <w:r w:rsidR="009819CB" w:rsidRPr="00EF633D">
        <w:rPr>
          <w:rFonts w:ascii="Arial" w:hAnsi="Arial" w:cs="Arial"/>
          <w:b/>
          <w:sz w:val="24"/>
          <w:szCs w:val="24"/>
        </w:rPr>
        <w:t xml:space="preserve"> EXMO SENHOR PREFEITO </w:t>
      </w:r>
      <w:r w:rsidR="00483E7C" w:rsidRPr="00EF633D">
        <w:rPr>
          <w:rFonts w:ascii="Arial" w:hAnsi="Arial" w:cs="Arial"/>
          <w:b/>
          <w:sz w:val="24"/>
          <w:szCs w:val="24"/>
        </w:rPr>
        <w:t xml:space="preserve">MUNICIPAL CARLOS NELSON BUENO, </w:t>
      </w:r>
      <w:r w:rsidR="002B14A3" w:rsidRPr="00EF633D">
        <w:rPr>
          <w:rFonts w:ascii="Arial" w:hAnsi="Arial" w:cs="Arial"/>
          <w:b/>
          <w:sz w:val="24"/>
          <w:szCs w:val="24"/>
        </w:rPr>
        <w:t>A</w:t>
      </w:r>
      <w:r w:rsidR="00A81ECB" w:rsidRPr="00EF633D">
        <w:rPr>
          <w:rFonts w:ascii="Arial" w:hAnsi="Arial" w:cs="Arial"/>
          <w:b/>
          <w:sz w:val="24"/>
          <w:szCs w:val="24"/>
        </w:rPr>
        <w:t xml:space="preserve"> MINUTA</w:t>
      </w:r>
      <w:r w:rsidR="002B14A3" w:rsidRPr="00EF633D">
        <w:rPr>
          <w:rFonts w:ascii="Arial" w:hAnsi="Arial" w:cs="Arial"/>
          <w:b/>
          <w:sz w:val="24"/>
          <w:szCs w:val="24"/>
        </w:rPr>
        <w:t xml:space="preserve"> DE PROJETO DE LEI</w:t>
      </w:r>
      <w:r w:rsidR="007B306F" w:rsidRPr="00EF633D">
        <w:rPr>
          <w:rFonts w:ascii="Arial" w:hAnsi="Arial" w:cs="Arial"/>
          <w:b/>
          <w:sz w:val="24"/>
          <w:szCs w:val="24"/>
        </w:rPr>
        <w:t>, QUE</w:t>
      </w:r>
      <w:r w:rsidR="00EF633D" w:rsidRPr="00EF633D">
        <w:rPr>
          <w:rFonts w:ascii="Arial" w:hAnsi="Arial" w:cs="Arial"/>
          <w:b/>
          <w:sz w:val="24"/>
          <w:szCs w:val="24"/>
        </w:rPr>
        <w:t xml:space="preserve"> </w:t>
      </w:r>
      <w:r w:rsidR="006C3C0C">
        <w:rPr>
          <w:rFonts w:ascii="Arial" w:hAnsi="Arial" w:cs="Arial"/>
          <w:b/>
          <w:sz w:val="24"/>
          <w:szCs w:val="24"/>
        </w:rPr>
        <w:t>“</w:t>
      </w:r>
      <w:r w:rsidR="006C3C0C" w:rsidRPr="00FD7D0B">
        <w:rPr>
          <w:rFonts w:ascii="Arial" w:hAnsi="Arial" w:cs="Arial"/>
          <w:b/>
          <w:color w:val="000000"/>
          <w:sz w:val="24"/>
          <w:szCs w:val="24"/>
        </w:rPr>
        <w:t>DISPÕE SOBRE A INDICAÇÃO DE DIVIDAS PROVENIENTE</w:t>
      </w:r>
      <w:r w:rsidR="00251D3B">
        <w:rPr>
          <w:rFonts w:ascii="Arial" w:hAnsi="Arial" w:cs="Arial"/>
          <w:b/>
          <w:color w:val="000000"/>
          <w:sz w:val="24"/>
          <w:szCs w:val="24"/>
        </w:rPr>
        <w:t>S DE EXERCÍCIOS ANTERIORES E O</w:t>
      </w:r>
      <w:r w:rsidR="006C3C0C" w:rsidRPr="00FD7D0B">
        <w:rPr>
          <w:rFonts w:ascii="Arial" w:hAnsi="Arial" w:cs="Arial"/>
          <w:b/>
          <w:color w:val="000000"/>
          <w:sz w:val="24"/>
          <w:szCs w:val="24"/>
        </w:rPr>
        <w:t xml:space="preserve"> CÓDIGO DE ZONEAMENTO NOS CARNÊS DE IPTU E DÁ OUTRAS PROVIDÊNCIAS</w:t>
      </w:r>
      <w:r w:rsidR="006C3C0C">
        <w:rPr>
          <w:rFonts w:ascii="Arial" w:hAnsi="Arial" w:cs="Arial"/>
          <w:b/>
          <w:color w:val="000000"/>
          <w:sz w:val="24"/>
          <w:szCs w:val="24"/>
        </w:rPr>
        <w:t>. ”</w:t>
      </w:r>
      <w:bookmarkEnd w:id="1"/>
      <w:bookmarkEnd w:id="2"/>
    </w:p>
    <w:p w:rsidR="006066AF" w:rsidRPr="0093180A" w:rsidRDefault="006066AF" w:rsidP="0093180A">
      <w:pPr>
        <w:pBdr>
          <w:top w:val="single" w:sz="6" w:space="1" w:color="auto"/>
          <w:left w:val="single" w:sz="6" w:space="0" w:color="auto"/>
          <w:bottom w:val="single" w:sz="6" w:space="1" w:color="auto"/>
          <w:right w:val="single" w:sz="6" w:space="1" w:color="auto"/>
        </w:pBdr>
        <w:spacing w:line="360" w:lineRule="auto"/>
        <w:rPr>
          <w:rFonts w:ascii="Arial" w:hAnsi="Arial" w:cs="Arial"/>
          <w:b/>
          <w:sz w:val="22"/>
          <w:szCs w:val="24"/>
        </w:rPr>
      </w:pPr>
    </w:p>
    <w:p w:rsidR="00364635" w:rsidRPr="0093180A" w:rsidRDefault="006066AF" w:rsidP="0093180A">
      <w:pPr>
        <w:pBdr>
          <w:top w:val="single" w:sz="6" w:space="1" w:color="auto"/>
          <w:left w:val="single" w:sz="6" w:space="0" w:color="auto"/>
          <w:bottom w:val="single" w:sz="6" w:space="1" w:color="auto"/>
          <w:right w:val="single" w:sz="6" w:space="1" w:color="auto"/>
        </w:pBdr>
        <w:spacing w:line="360" w:lineRule="auto"/>
        <w:rPr>
          <w:rFonts w:ascii="Arial" w:hAnsi="Arial" w:cs="Arial"/>
          <w:b/>
          <w:sz w:val="22"/>
          <w:szCs w:val="24"/>
        </w:rPr>
      </w:pPr>
      <w:r w:rsidRPr="0093180A">
        <w:rPr>
          <w:rFonts w:ascii="Arial" w:hAnsi="Arial" w:cs="Arial"/>
          <w:b/>
          <w:sz w:val="22"/>
          <w:szCs w:val="24"/>
        </w:rPr>
        <w:t>DESPACHO</w:t>
      </w:r>
      <w:r w:rsidR="007B665D">
        <w:rPr>
          <w:rFonts w:ascii="Arial" w:hAnsi="Arial" w:cs="Arial"/>
          <w:b/>
          <w:sz w:val="22"/>
          <w:szCs w:val="24"/>
        </w:rPr>
        <w:t>:.</w:t>
      </w:r>
      <w:r w:rsidR="003F11DD" w:rsidRPr="0093180A">
        <w:rPr>
          <w:rFonts w:ascii="Arial" w:hAnsi="Arial" w:cs="Arial"/>
          <w:b/>
          <w:sz w:val="22"/>
          <w:szCs w:val="24"/>
        </w:rPr>
        <w:t xml:space="preserve">   </w:t>
      </w:r>
    </w:p>
    <w:p w:rsidR="006066AF" w:rsidRPr="0093180A" w:rsidRDefault="006066AF" w:rsidP="0093180A">
      <w:pPr>
        <w:pBdr>
          <w:top w:val="single" w:sz="6" w:space="1" w:color="auto"/>
          <w:left w:val="single" w:sz="6" w:space="0" w:color="auto"/>
          <w:bottom w:val="single" w:sz="6" w:space="1" w:color="auto"/>
          <w:right w:val="single" w:sz="6" w:space="1" w:color="auto"/>
        </w:pBdr>
        <w:spacing w:line="360" w:lineRule="auto"/>
        <w:jc w:val="center"/>
        <w:rPr>
          <w:rFonts w:ascii="Arial" w:hAnsi="Arial" w:cs="Arial"/>
          <w:b/>
          <w:sz w:val="22"/>
          <w:szCs w:val="24"/>
        </w:rPr>
      </w:pPr>
      <w:r w:rsidRPr="0093180A">
        <w:rPr>
          <w:rFonts w:ascii="Arial" w:hAnsi="Arial" w:cs="Arial"/>
          <w:b/>
          <w:sz w:val="22"/>
          <w:szCs w:val="24"/>
        </w:rPr>
        <w:t>SALA DAS SESSÕES</w:t>
      </w:r>
      <w:r w:rsidR="0053217A" w:rsidRPr="0093180A">
        <w:rPr>
          <w:rFonts w:ascii="Arial" w:hAnsi="Arial" w:cs="Arial"/>
          <w:b/>
          <w:sz w:val="22"/>
          <w:szCs w:val="24"/>
        </w:rPr>
        <w:t xml:space="preserve"> </w:t>
      </w:r>
      <w:r w:rsidRPr="0093180A">
        <w:rPr>
          <w:rFonts w:ascii="Arial" w:hAnsi="Arial" w:cs="Arial"/>
          <w:b/>
          <w:sz w:val="22"/>
          <w:szCs w:val="24"/>
        </w:rPr>
        <w:t>____/____/_____</w:t>
      </w:r>
      <w:r w:rsidR="00BE728E" w:rsidRPr="0093180A">
        <w:rPr>
          <w:rFonts w:ascii="Arial" w:hAnsi="Arial" w:cs="Arial"/>
          <w:b/>
          <w:sz w:val="22"/>
          <w:szCs w:val="24"/>
        </w:rPr>
        <w:t xml:space="preserve"> </w:t>
      </w:r>
    </w:p>
    <w:p w:rsidR="006066AF" w:rsidRDefault="006066AF" w:rsidP="0093180A">
      <w:pPr>
        <w:pBdr>
          <w:top w:val="single" w:sz="6" w:space="1" w:color="auto"/>
          <w:left w:val="single" w:sz="6" w:space="0" w:color="auto"/>
          <w:bottom w:val="single" w:sz="6" w:space="1" w:color="auto"/>
          <w:right w:val="single" w:sz="6" w:space="1" w:color="auto"/>
        </w:pBdr>
        <w:spacing w:line="360" w:lineRule="auto"/>
        <w:rPr>
          <w:rFonts w:ascii="Arial" w:hAnsi="Arial" w:cs="Arial"/>
          <w:b/>
          <w:sz w:val="22"/>
          <w:szCs w:val="24"/>
        </w:rPr>
      </w:pPr>
    </w:p>
    <w:p w:rsidR="00123DE1" w:rsidRPr="0093180A" w:rsidRDefault="00123DE1" w:rsidP="0093180A">
      <w:pPr>
        <w:pBdr>
          <w:top w:val="single" w:sz="6" w:space="1" w:color="auto"/>
          <w:left w:val="single" w:sz="6" w:space="0" w:color="auto"/>
          <w:bottom w:val="single" w:sz="6" w:space="1" w:color="auto"/>
          <w:right w:val="single" w:sz="6" w:space="1" w:color="auto"/>
        </w:pBdr>
        <w:spacing w:line="360" w:lineRule="auto"/>
        <w:rPr>
          <w:rFonts w:ascii="Arial" w:hAnsi="Arial" w:cs="Arial"/>
          <w:b/>
          <w:sz w:val="22"/>
          <w:szCs w:val="24"/>
        </w:rPr>
      </w:pPr>
    </w:p>
    <w:p w:rsidR="006066AF" w:rsidRPr="0093180A" w:rsidRDefault="006066AF" w:rsidP="0093180A">
      <w:pPr>
        <w:pBdr>
          <w:top w:val="single" w:sz="6" w:space="1" w:color="auto"/>
          <w:left w:val="single" w:sz="6" w:space="0" w:color="auto"/>
          <w:bottom w:val="single" w:sz="6" w:space="1" w:color="auto"/>
          <w:right w:val="single" w:sz="6" w:space="1" w:color="auto"/>
        </w:pBdr>
        <w:spacing w:line="360" w:lineRule="auto"/>
        <w:jc w:val="center"/>
        <w:rPr>
          <w:rFonts w:ascii="Arial" w:hAnsi="Arial" w:cs="Arial"/>
          <w:sz w:val="22"/>
          <w:szCs w:val="24"/>
        </w:rPr>
      </w:pPr>
      <w:r w:rsidRPr="0093180A">
        <w:rPr>
          <w:rFonts w:ascii="Arial" w:hAnsi="Arial" w:cs="Arial"/>
          <w:b/>
          <w:sz w:val="22"/>
          <w:szCs w:val="24"/>
        </w:rPr>
        <w:t>PRESIDENTE DA MESA</w:t>
      </w:r>
    </w:p>
    <w:p w:rsidR="006066AF" w:rsidRPr="0093180A" w:rsidRDefault="006066AF" w:rsidP="0093180A">
      <w:pPr>
        <w:spacing w:line="360" w:lineRule="auto"/>
        <w:rPr>
          <w:rFonts w:ascii="Arial" w:hAnsi="Arial" w:cs="Arial"/>
          <w:b/>
          <w:sz w:val="22"/>
          <w:szCs w:val="24"/>
        </w:rPr>
      </w:pPr>
      <w:r w:rsidRPr="0093180A">
        <w:rPr>
          <w:rFonts w:ascii="Arial" w:hAnsi="Arial" w:cs="Arial"/>
          <w:b/>
          <w:sz w:val="22"/>
          <w:szCs w:val="24"/>
        </w:rPr>
        <w:tab/>
        <w:t xml:space="preserve">                              </w:t>
      </w:r>
    </w:p>
    <w:p w:rsidR="006066AF" w:rsidRPr="00A05DF8" w:rsidRDefault="006066AF" w:rsidP="00123DE1">
      <w:pPr>
        <w:spacing w:line="276" w:lineRule="auto"/>
        <w:jc w:val="center"/>
        <w:rPr>
          <w:rFonts w:ascii="Arial" w:hAnsi="Arial" w:cs="Arial"/>
          <w:sz w:val="22"/>
          <w:szCs w:val="24"/>
        </w:rPr>
      </w:pPr>
      <w:r w:rsidRPr="0093180A">
        <w:rPr>
          <w:rFonts w:ascii="Arial" w:hAnsi="Arial" w:cs="Arial"/>
          <w:b/>
          <w:sz w:val="22"/>
          <w:szCs w:val="24"/>
        </w:rPr>
        <w:t xml:space="preserve">    </w:t>
      </w:r>
      <w:r w:rsidR="0034503B" w:rsidRPr="0093180A">
        <w:rPr>
          <w:rFonts w:ascii="Arial" w:hAnsi="Arial" w:cs="Arial"/>
          <w:b/>
          <w:sz w:val="22"/>
          <w:szCs w:val="24"/>
        </w:rPr>
        <w:t>REQUERIMENTO</w:t>
      </w:r>
      <w:r w:rsidR="00964B9D" w:rsidRPr="0093180A">
        <w:rPr>
          <w:rFonts w:ascii="Arial" w:hAnsi="Arial" w:cs="Arial"/>
          <w:b/>
          <w:sz w:val="22"/>
          <w:szCs w:val="24"/>
        </w:rPr>
        <w:t xml:space="preserve"> Nº</w:t>
      </w:r>
      <w:r w:rsidR="005B414B">
        <w:rPr>
          <w:rFonts w:ascii="Arial" w:hAnsi="Arial" w:cs="Arial"/>
          <w:b/>
          <w:sz w:val="22"/>
          <w:szCs w:val="24"/>
        </w:rPr>
        <w:t xml:space="preserve">  </w:t>
      </w:r>
      <w:r w:rsidR="00A67952" w:rsidRPr="0093180A">
        <w:rPr>
          <w:rFonts w:ascii="Arial" w:hAnsi="Arial" w:cs="Arial"/>
          <w:b/>
          <w:sz w:val="22"/>
          <w:szCs w:val="24"/>
        </w:rPr>
        <w:t>,</w:t>
      </w:r>
      <w:r w:rsidRPr="0093180A">
        <w:rPr>
          <w:rFonts w:ascii="Arial" w:hAnsi="Arial" w:cs="Arial"/>
          <w:b/>
          <w:sz w:val="22"/>
          <w:szCs w:val="24"/>
        </w:rPr>
        <w:t xml:space="preserve"> DE 20</w:t>
      </w:r>
      <w:r w:rsidR="00EB5402" w:rsidRPr="0093180A">
        <w:rPr>
          <w:rFonts w:ascii="Arial" w:hAnsi="Arial" w:cs="Arial"/>
          <w:b/>
          <w:sz w:val="22"/>
          <w:szCs w:val="24"/>
        </w:rPr>
        <w:t>1</w:t>
      </w:r>
      <w:r w:rsidR="00291CF1">
        <w:rPr>
          <w:rFonts w:ascii="Arial" w:hAnsi="Arial" w:cs="Arial"/>
          <w:b/>
          <w:sz w:val="22"/>
          <w:szCs w:val="24"/>
        </w:rPr>
        <w:t>8</w:t>
      </w:r>
    </w:p>
    <w:p w:rsidR="006066AF" w:rsidRPr="0093180A" w:rsidRDefault="006066AF" w:rsidP="00123DE1">
      <w:pPr>
        <w:spacing w:line="276" w:lineRule="auto"/>
        <w:rPr>
          <w:rFonts w:ascii="Arial" w:hAnsi="Arial" w:cs="Arial"/>
          <w:b/>
          <w:sz w:val="22"/>
          <w:szCs w:val="24"/>
        </w:rPr>
      </w:pPr>
      <w:r w:rsidRPr="0093180A">
        <w:rPr>
          <w:rFonts w:ascii="Arial" w:hAnsi="Arial" w:cs="Arial"/>
          <w:b/>
          <w:sz w:val="22"/>
          <w:szCs w:val="24"/>
        </w:rPr>
        <w:t>SENHOR PRESIDENTE,</w:t>
      </w:r>
    </w:p>
    <w:p w:rsidR="006066AF" w:rsidRPr="0093180A" w:rsidRDefault="006066AF" w:rsidP="00123DE1">
      <w:pPr>
        <w:spacing w:line="276" w:lineRule="auto"/>
        <w:rPr>
          <w:rFonts w:ascii="Arial" w:hAnsi="Arial" w:cs="Arial"/>
          <w:b/>
          <w:sz w:val="22"/>
          <w:szCs w:val="24"/>
        </w:rPr>
      </w:pPr>
      <w:r w:rsidRPr="0093180A">
        <w:rPr>
          <w:rFonts w:ascii="Arial" w:hAnsi="Arial" w:cs="Arial"/>
          <w:b/>
          <w:sz w:val="22"/>
          <w:szCs w:val="24"/>
        </w:rPr>
        <w:t>SENHORES VEREADORES,</w:t>
      </w:r>
    </w:p>
    <w:p w:rsidR="0034503B" w:rsidRPr="0093180A" w:rsidRDefault="0034503B" w:rsidP="00123DE1">
      <w:pPr>
        <w:spacing w:line="276" w:lineRule="auto"/>
        <w:jc w:val="both"/>
        <w:rPr>
          <w:rFonts w:ascii="Arial" w:hAnsi="Arial" w:cs="Arial"/>
          <w:b/>
          <w:sz w:val="22"/>
          <w:szCs w:val="24"/>
        </w:rPr>
      </w:pPr>
    </w:p>
    <w:p w:rsidR="00BF0874" w:rsidRDefault="0034503B" w:rsidP="00123DE1">
      <w:pPr>
        <w:spacing w:line="276" w:lineRule="auto"/>
        <w:ind w:firstLine="708"/>
        <w:jc w:val="both"/>
        <w:rPr>
          <w:rFonts w:ascii="Arial" w:hAnsi="Arial" w:cs="Arial"/>
          <w:sz w:val="22"/>
          <w:szCs w:val="24"/>
        </w:rPr>
      </w:pPr>
      <w:r w:rsidRPr="0093180A">
        <w:rPr>
          <w:rFonts w:ascii="Arial" w:hAnsi="Arial" w:cs="Arial"/>
          <w:sz w:val="22"/>
          <w:szCs w:val="24"/>
        </w:rPr>
        <w:t>Considerand</w:t>
      </w:r>
      <w:r w:rsidR="005B414B">
        <w:rPr>
          <w:rFonts w:ascii="Arial" w:hAnsi="Arial" w:cs="Arial"/>
          <w:sz w:val="22"/>
          <w:szCs w:val="24"/>
        </w:rPr>
        <w:t xml:space="preserve">o </w:t>
      </w:r>
      <w:r w:rsidR="00EF633D">
        <w:rPr>
          <w:rFonts w:ascii="Arial" w:hAnsi="Arial" w:cs="Arial"/>
          <w:sz w:val="22"/>
          <w:szCs w:val="24"/>
        </w:rPr>
        <w:t xml:space="preserve">que </w:t>
      </w:r>
      <w:r w:rsidR="006C3C0C">
        <w:rPr>
          <w:rFonts w:ascii="Arial" w:hAnsi="Arial" w:cs="Arial"/>
          <w:sz w:val="22"/>
          <w:szCs w:val="24"/>
        </w:rPr>
        <w:t>muitas vezes os munícipes só descobrem que tem seu nome vinculado a dívida ativa após processo de cobrança judicial</w:t>
      </w:r>
      <w:r w:rsidRPr="0093180A">
        <w:rPr>
          <w:rFonts w:ascii="Arial" w:hAnsi="Arial" w:cs="Arial"/>
          <w:sz w:val="22"/>
          <w:szCs w:val="24"/>
        </w:rPr>
        <w:t>.</w:t>
      </w:r>
    </w:p>
    <w:p w:rsidR="005B414B" w:rsidRPr="0093180A" w:rsidRDefault="005B414B" w:rsidP="00123DE1">
      <w:pPr>
        <w:spacing w:line="276" w:lineRule="auto"/>
        <w:ind w:firstLine="708"/>
        <w:jc w:val="both"/>
        <w:rPr>
          <w:rFonts w:ascii="Arial" w:hAnsi="Arial" w:cs="Arial"/>
          <w:sz w:val="22"/>
          <w:szCs w:val="24"/>
        </w:rPr>
      </w:pPr>
      <w:r>
        <w:rPr>
          <w:rFonts w:ascii="Arial" w:hAnsi="Arial" w:cs="Arial"/>
          <w:sz w:val="22"/>
          <w:szCs w:val="24"/>
        </w:rPr>
        <w:t xml:space="preserve">Considerando </w:t>
      </w:r>
      <w:r w:rsidR="006C3C0C">
        <w:rPr>
          <w:rFonts w:ascii="Arial" w:hAnsi="Arial" w:cs="Arial"/>
          <w:sz w:val="22"/>
          <w:szCs w:val="24"/>
        </w:rPr>
        <w:t>que a indicação como as que ocorrem em contas de agua e energia auxilia ao munícipe na identificação de possíveis pendências</w:t>
      </w:r>
      <w:r w:rsidR="00EF633D">
        <w:rPr>
          <w:rFonts w:ascii="Arial" w:hAnsi="Arial" w:cs="Arial"/>
          <w:sz w:val="22"/>
          <w:szCs w:val="24"/>
        </w:rPr>
        <w:t>.</w:t>
      </w:r>
    </w:p>
    <w:p w:rsidR="00123DE1" w:rsidRPr="0093180A" w:rsidRDefault="00123DE1" w:rsidP="00123DE1">
      <w:pPr>
        <w:spacing w:line="276" w:lineRule="auto"/>
        <w:ind w:firstLine="708"/>
        <w:jc w:val="both"/>
        <w:rPr>
          <w:rFonts w:ascii="Arial" w:hAnsi="Arial" w:cs="Arial"/>
          <w:sz w:val="22"/>
          <w:szCs w:val="24"/>
        </w:rPr>
      </w:pPr>
      <w:r>
        <w:rPr>
          <w:rFonts w:ascii="Arial" w:hAnsi="Arial" w:cs="Arial"/>
          <w:sz w:val="22"/>
          <w:szCs w:val="24"/>
        </w:rPr>
        <w:t xml:space="preserve">Considerando que </w:t>
      </w:r>
      <w:r w:rsidR="00251D3B">
        <w:rPr>
          <w:rFonts w:ascii="Arial" w:hAnsi="Arial" w:cs="Arial"/>
          <w:sz w:val="22"/>
          <w:szCs w:val="24"/>
        </w:rPr>
        <w:t>na dívida há ocorrência de juros, multa e etc. que inviabilizam o pagamento, principalmente aos munícipes de baixa renda</w:t>
      </w:r>
      <w:r>
        <w:rPr>
          <w:rFonts w:ascii="Arial" w:hAnsi="Arial" w:cs="Arial"/>
          <w:sz w:val="22"/>
          <w:szCs w:val="24"/>
        </w:rPr>
        <w:t>.</w:t>
      </w:r>
    </w:p>
    <w:p w:rsidR="006066AF" w:rsidRDefault="006C3C0C" w:rsidP="00123DE1">
      <w:pPr>
        <w:spacing w:line="276" w:lineRule="auto"/>
        <w:rPr>
          <w:rFonts w:ascii="Arial" w:hAnsi="Arial" w:cs="Arial"/>
          <w:sz w:val="22"/>
          <w:szCs w:val="24"/>
        </w:rPr>
      </w:pPr>
      <w:r>
        <w:rPr>
          <w:rFonts w:ascii="Arial" w:hAnsi="Arial" w:cs="Arial"/>
          <w:sz w:val="22"/>
          <w:szCs w:val="24"/>
        </w:rPr>
        <w:t xml:space="preserve">  </w:t>
      </w:r>
      <w:r>
        <w:rPr>
          <w:rFonts w:ascii="Arial" w:hAnsi="Arial" w:cs="Arial"/>
          <w:sz w:val="22"/>
          <w:szCs w:val="24"/>
        </w:rPr>
        <w:tab/>
        <w:t>Considerando ainda que, com a indicação crescera o número de procura por acordos de parcelamentos, o que garantira diminuição exponencial do número de processos.</w:t>
      </w:r>
    </w:p>
    <w:p w:rsidR="006C3C0C" w:rsidRPr="0093180A" w:rsidRDefault="006C3C0C" w:rsidP="00123DE1">
      <w:pPr>
        <w:spacing w:line="276" w:lineRule="auto"/>
        <w:rPr>
          <w:rFonts w:ascii="Arial" w:hAnsi="Arial" w:cs="Arial"/>
          <w:sz w:val="22"/>
          <w:szCs w:val="24"/>
        </w:rPr>
      </w:pPr>
    </w:p>
    <w:p w:rsidR="006C3C0C" w:rsidRPr="006C3C0C" w:rsidRDefault="0034503B" w:rsidP="006C3C0C">
      <w:pPr>
        <w:spacing w:line="276" w:lineRule="auto"/>
        <w:jc w:val="both"/>
        <w:rPr>
          <w:rFonts w:ascii="Arial" w:hAnsi="Arial" w:cs="Arial"/>
          <w:sz w:val="24"/>
          <w:szCs w:val="24"/>
        </w:rPr>
      </w:pPr>
      <w:r w:rsidRPr="00A05DF8">
        <w:rPr>
          <w:rFonts w:ascii="Arial" w:hAnsi="Arial" w:cs="Arial"/>
          <w:b/>
          <w:sz w:val="22"/>
          <w:szCs w:val="24"/>
        </w:rPr>
        <w:t>REQUEIRO</w:t>
      </w:r>
      <w:r w:rsidRPr="0093180A">
        <w:rPr>
          <w:rFonts w:ascii="Arial" w:hAnsi="Arial" w:cs="Arial"/>
          <w:sz w:val="22"/>
          <w:szCs w:val="24"/>
        </w:rPr>
        <w:t xml:space="preserve"> a mesa após ouvir o douto plenário que </w:t>
      </w:r>
      <w:r w:rsidR="002B14A3">
        <w:rPr>
          <w:rFonts w:ascii="Arial" w:hAnsi="Arial" w:cs="Arial"/>
          <w:sz w:val="22"/>
          <w:szCs w:val="24"/>
        </w:rPr>
        <w:t>seja encaminhado</w:t>
      </w:r>
      <w:r w:rsidRPr="0093180A">
        <w:rPr>
          <w:rFonts w:ascii="Arial" w:hAnsi="Arial" w:cs="Arial"/>
          <w:sz w:val="22"/>
          <w:szCs w:val="24"/>
        </w:rPr>
        <w:t xml:space="preserve"> </w:t>
      </w:r>
      <w:r w:rsidR="00047E6F">
        <w:rPr>
          <w:rFonts w:ascii="Arial" w:hAnsi="Arial" w:cs="Arial"/>
          <w:sz w:val="22"/>
          <w:szCs w:val="24"/>
        </w:rPr>
        <w:t>a</w:t>
      </w:r>
      <w:r w:rsidRPr="0093180A">
        <w:rPr>
          <w:rFonts w:ascii="Arial" w:hAnsi="Arial" w:cs="Arial"/>
          <w:sz w:val="22"/>
          <w:szCs w:val="24"/>
        </w:rPr>
        <w:t>o</w:t>
      </w:r>
      <w:r w:rsidR="00B55DE7" w:rsidRPr="0093180A">
        <w:rPr>
          <w:rFonts w:ascii="Arial" w:hAnsi="Arial" w:cs="Arial"/>
          <w:sz w:val="22"/>
          <w:szCs w:val="24"/>
        </w:rPr>
        <w:t xml:space="preserve"> Exmo Senhor Prefeito Municipal </w:t>
      </w:r>
      <w:r w:rsidR="00123DE1">
        <w:rPr>
          <w:rFonts w:ascii="Arial" w:hAnsi="Arial" w:cs="Arial"/>
          <w:sz w:val="22"/>
          <w:szCs w:val="24"/>
        </w:rPr>
        <w:t>Carlos Nelson Bueno,</w:t>
      </w:r>
      <w:r w:rsidR="00A24A50" w:rsidRPr="0093180A">
        <w:rPr>
          <w:rFonts w:ascii="Arial" w:hAnsi="Arial" w:cs="Arial"/>
          <w:sz w:val="22"/>
          <w:szCs w:val="24"/>
        </w:rPr>
        <w:t xml:space="preserve"> </w:t>
      </w:r>
      <w:r w:rsidR="00A05DF8">
        <w:rPr>
          <w:rFonts w:ascii="Arial" w:hAnsi="Arial" w:cs="Arial"/>
          <w:sz w:val="22"/>
          <w:szCs w:val="24"/>
        </w:rPr>
        <w:t xml:space="preserve">minuta de Projeto de Lei </w:t>
      </w:r>
      <w:r w:rsidR="007B306F">
        <w:rPr>
          <w:rFonts w:ascii="Arial" w:hAnsi="Arial" w:cs="Arial"/>
          <w:sz w:val="22"/>
          <w:szCs w:val="24"/>
        </w:rPr>
        <w:t xml:space="preserve">em </w:t>
      </w:r>
      <w:r w:rsidR="007B306F" w:rsidRPr="00EF633D">
        <w:rPr>
          <w:rFonts w:ascii="Arial" w:hAnsi="Arial" w:cs="Arial"/>
          <w:sz w:val="22"/>
          <w:szCs w:val="24"/>
        </w:rPr>
        <w:t xml:space="preserve">anexo </w:t>
      </w:r>
      <w:r w:rsidR="006C3C0C">
        <w:rPr>
          <w:rFonts w:ascii="Arial" w:hAnsi="Arial" w:cs="Arial"/>
          <w:sz w:val="22"/>
          <w:szCs w:val="24"/>
        </w:rPr>
        <w:t xml:space="preserve">que </w:t>
      </w:r>
      <w:r w:rsidR="006C3C0C" w:rsidRPr="006C3C0C">
        <w:rPr>
          <w:rFonts w:ascii="Arial" w:hAnsi="Arial" w:cs="Arial"/>
          <w:sz w:val="24"/>
          <w:szCs w:val="24"/>
        </w:rPr>
        <w:t>“</w:t>
      </w:r>
      <w:r w:rsidR="006C3C0C" w:rsidRPr="006C3C0C">
        <w:rPr>
          <w:rFonts w:ascii="Arial" w:hAnsi="Arial" w:cs="Arial"/>
          <w:color w:val="000000"/>
          <w:sz w:val="24"/>
          <w:szCs w:val="24"/>
        </w:rPr>
        <w:t>DISPÕE SOBRE A INDICAÇÃO DE DIVIDAS PROVENIENTES DE EXERCÍCIOS ANTERIORES E O CÓDIGO DE ZONEAMENTO NOS CARNÊS DE IPTU E DÁ OUTRAS PROVIDÊNCIAS. ”</w:t>
      </w:r>
    </w:p>
    <w:p w:rsidR="00BF0874" w:rsidRDefault="00BF0874" w:rsidP="006C3C0C">
      <w:pPr>
        <w:tabs>
          <w:tab w:val="left" w:pos="2713"/>
        </w:tabs>
        <w:spacing w:line="276" w:lineRule="auto"/>
        <w:jc w:val="both"/>
        <w:rPr>
          <w:rFonts w:ascii="Arial" w:hAnsi="Arial" w:cs="Arial"/>
          <w:b/>
          <w:sz w:val="22"/>
          <w:szCs w:val="24"/>
        </w:rPr>
      </w:pPr>
    </w:p>
    <w:p w:rsidR="00EF633D" w:rsidRDefault="00EF633D" w:rsidP="00123DE1">
      <w:pPr>
        <w:spacing w:line="276" w:lineRule="auto"/>
        <w:rPr>
          <w:rFonts w:ascii="Arial" w:hAnsi="Arial" w:cs="Arial"/>
          <w:b/>
          <w:sz w:val="22"/>
          <w:szCs w:val="24"/>
        </w:rPr>
      </w:pPr>
    </w:p>
    <w:p w:rsidR="00EF633D" w:rsidRPr="0093180A" w:rsidRDefault="00EF633D" w:rsidP="00123DE1">
      <w:pPr>
        <w:spacing w:line="276" w:lineRule="auto"/>
        <w:rPr>
          <w:rFonts w:ascii="Arial" w:hAnsi="Arial" w:cs="Arial"/>
          <w:b/>
          <w:sz w:val="22"/>
          <w:szCs w:val="24"/>
        </w:rPr>
      </w:pPr>
    </w:p>
    <w:p w:rsidR="006066AF" w:rsidRPr="0093180A" w:rsidRDefault="006066AF" w:rsidP="00123DE1">
      <w:pPr>
        <w:spacing w:line="276" w:lineRule="auto"/>
        <w:jc w:val="center"/>
        <w:rPr>
          <w:rFonts w:ascii="Arial" w:hAnsi="Arial" w:cs="Arial"/>
          <w:sz w:val="22"/>
          <w:szCs w:val="24"/>
        </w:rPr>
      </w:pPr>
      <w:r w:rsidRPr="0093180A">
        <w:rPr>
          <w:rFonts w:ascii="Arial" w:hAnsi="Arial" w:cs="Arial"/>
          <w:sz w:val="22"/>
          <w:szCs w:val="24"/>
        </w:rPr>
        <w:t>SALA DAS SESS</w:t>
      </w:r>
      <w:r w:rsidR="00B55DE7" w:rsidRPr="0093180A">
        <w:rPr>
          <w:rFonts w:ascii="Arial" w:hAnsi="Arial" w:cs="Arial"/>
          <w:sz w:val="22"/>
          <w:szCs w:val="24"/>
        </w:rPr>
        <w:t xml:space="preserve">ÕES “VEREADOR SANTO RÓTOLLI”, aos </w:t>
      </w:r>
      <w:r w:rsidR="006C3C0C">
        <w:rPr>
          <w:rFonts w:ascii="Arial" w:hAnsi="Arial" w:cs="Arial"/>
          <w:sz w:val="22"/>
          <w:szCs w:val="24"/>
        </w:rPr>
        <w:t>05</w:t>
      </w:r>
      <w:r w:rsidR="00B55DE7" w:rsidRPr="0093180A">
        <w:rPr>
          <w:rFonts w:ascii="Arial" w:hAnsi="Arial" w:cs="Arial"/>
          <w:sz w:val="22"/>
          <w:szCs w:val="24"/>
        </w:rPr>
        <w:t xml:space="preserve"> de </w:t>
      </w:r>
      <w:r w:rsidR="006C3C0C">
        <w:rPr>
          <w:rFonts w:ascii="Arial" w:hAnsi="Arial" w:cs="Arial"/>
          <w:sz w:val="22"/>
          <w:szCs w:val="24"/>
        </w:rPr>
        <w:t>setembro</w:t>
      </w:r>
      <w:r w:rsidR="00B55DE7" w:rsidRPr="0093180A">
        <w:rPr>
          <w:rFonts w:ascii="Arial" w:hAnsi="Arial" w:cs="Arial"/>
          <w:sz w:val="22"/>
          <w:szCs w:val="24"/>
        </w:rPr>
        <w:t xml:space="preserve"> de 201</w:t>
      </w:r>
      <w:r w:rsidR="00291CF1">
        <w:rPr>
          <w:rFonts w:ascii="Arial" w:hAnsi="Arial" w:cs="Arial"/>
          <w:sz w:val="22"/>
          <w:szCs w:val="24"/>
        </w:rPr>
        <w:t>8</w:t>
      </w:r>
    </w:p>
    <w:p w:rsidR="002B14A3" w:rsidRDefault="002B14A3" w:rsidP="00123DE1">
      <w:pPr>
        <w:spacing w:line="276" w:lineRule="auto"/>
        <w:rPr>
          <w:rFonts w:ascii="Arial" w:hAnsi="Arial" w:cs="Arial"/>
          <w:b/>
          <w:sz w:val="22"/>
          <w:szCs w:val="24"/>
        </w:rPr>
      </w:pPr>
    </w:p>
    <w:p w:rsidR="00123DE1" w:rsidRDefault="00123DE1" w:rsidP="00123DE1">
      <w:pPr>
        <w:spacing w:line="276" w:lineRule="auto"/>
        <w:rPr>
          <w:rFonts w:ascii="Arial" w:hAnsi="Arial" w:cs="Arial"/>
          <w:b/>
          <w:sz w:val="22"/>
          <w:szCs w:val="24"/>
        </w:rPr>
      </w:pPr>
    </w:p>
    <w:p w:rsidR="00123DE1" w:rsidRPr="0093180A" w:rsidRDefault="00123DE1" w:rsidP="00123DE1">
      <w:pPr>
        <w:spacing w:line="276" w:lineRule="auto"/>
        <w:rPr>
          <w:rFonts w:ascii="Arial" w:hAnsi="Arial" w:cs="Arial"/>
          <w:b/>
          <w:sz w:val="22"/>
          <w:szCs w:val="24"/>
        </w:rPr>
      </w:pPr>
    </w:p>
    <w:p w:rsidR="00123DE1" w:rsidRDefault="00123DE1" w:rsidP="00123DE1">
      <w:pPr>
        <w:spacing w:line="276" w:lineRule="auto"/>
        <w:jc w:val="center"/>
        <w:rPr>
          <w:rFonts w:ascii="Arial" w:hAnsi="Arial" w:cs="Arial"/>
          <w:b/>
          <w:sz w:val="22"/>
          <w:szCs w:val="24"/>
        </w:rPr>
      </w:pPr>
      <w:r w:rsidRPr="0093180A">
        <w:rPr>
          <w:rFonts w:ascii="Arial" w:hAnsi="Arial" w:cs="Arial"/>
          <w:b/>
          <w:sz w:val="22"/>
          <w:szCs w:val="24"/>
        </w:rPr>
        <w:t>VEREADOR LUIS ROBERTO TAVARES</w:t>
      </w:r>
    </w:p>
    <w:p w:rsidR="00123DE1" w:rsidRDefault="00123DE1" w:rsidP="00123DE1">
      <w:pPr>
        <w:spacing w:line="276" w:lineRule="auto"/>
        <w:jc w:val="center"/>
        <w:rPr>
          <w:rFonts w:ascii="Arial" w:hAnsi="Arial" w:cs="Arial"/>
          <w:b/>
          <w:sz w:val="22"/>
          <w:szCs w:val="24"/>
        </w:rPr>
      </w:pPr>
    </w:p>
    <w:p w:rsidR="00123DE1" w:rsidRDefault="00123DE1" w:rsidP="00123DE1">
      <w:pPr>
        <w:spacing w:line="276" w:lineRule="auto"/>
        <w:jc w:val="center"/>
        <w:rPr>
          <w:rFonts w:ascii="Arial" w:hAnsi="Arial" w:cs="Arial"/>
          <w:b/>
          <w:sz w:val="22"/>
          <w:szCs w:val="24"/>
        </w:rPr>
      </w:pPr>
    </w:p>
    <w:p w:rsidR="00123DE1" w:rsidRDefault="00123DE1" w:rsidP="00123DE1">
      <w:pPr>
        <w:spacing w:line="276" w:lineRule="auto"/>
        <w:jc w:val="center"/>
        <w:rPr>
          <w:rFonts w:ascii="Arial" w:hAnsi="Arial" w:cs="Arial"/>
          <w:b/>
          <w:sz w:val="22"/>
          <w:szCs w:val="24"/>
        </w:rPr>
      </w:pPr>
    </w:p>
    <w:p w:rsidR="00123DE1" w:rsidRDefault="00123DE1" w:rsidP="00123DE1">
      <w:pPr>
        <w:spacing w:line="360" w:lineRule="auto"/>
        <w:jc w:val="center"/>
        <w:rPr>
          <w:rFonts w:ascii="Arial" w:hAnsi="Arial" w:cs="Arial"/>
          <w:b/>
          <w:sz w:val="22"/>
          <w:szCs w:val="24"/>
        </w:rPr>
      </w:pPr>
      <w:r w:rsidRPr="0093180A">
        <w:rPr>
          <w:rFonts w:ascii="Arial" w:hAnsi="Arial" w:cs="Arial"/>
          <w:b/>
          <w:sz w:val="22"/>
          <w:szCs w:val="24"/>
        </w:rPr>
        <w:t xml:space="preserve">VEREADOR </w:t>
      </w:r>
      <w:r w:rsidR="006C3C0C">
        <w:rPr>
          <w:rFonts w:ascii="Arial" w:hAnsi="Arial" w:cs="Arial"/>
          <w:b/>
          <w:sz w:val="22"/>
          <w:szCs w:val="24"/>
        </w:rPr>
        <w:t>GERSON LUIZ ROSSI JUNIOR</w:t>
      </w:r>
    </w:p>
    <w:p w:rsidR="002B14A3" w:rsidRDefault="002B14A3" w:rsidP="0093180A">
      <w:pPr>
        <w:spacing w:line="360" w:lineRule="auto"/>
        <w:jc w:val="center"/>
        <w:rPr>
          <w:rFonts w:ascii="Arial" w:hAnsi="Arial" w:cs="Arial"/>
          <w:b/>
          <w:sz w:val="22"/>
          <w:szCs w:val="24"/>
        </w:rPr>
      </w:pPr>
    </w:p>
    <w:p w:rsidR="00A05DF8" w:rsidRPr="00D137E6" w:rsidRDefault="00A05DF8" w:rsidP="00A05DF8">
      <w:pPr>
        <w:pStyle w:val="Cabealho"/>
        <w:tabs>
          <w:tab w:val="clear" w:pos="4419"/>
          <w:tab w:val="clear" w:pos="8838"/>
        </w:tabs>
        <w:rPr>
          <w:rFonts w:ascii="Arial" w:hAnsi="Arial" w:cs="Arial"/>
          <w:b/>
          <w:sz w:val="28"/>
        </w:rPr>
      </w:pPr>
      <w:r w:rsidRPr="00D137E6">
        <w:rPr>
          <w:rFonts w:ascii="Arial" w:hAnsi="Arial" w:cs="Arial"/>
          <w:b/>
          <w:sz w:val="28"/>
        </w:rPr>
        <w:t>MINUTA DE PROJETO DE LEI</w:t>
      </w:r>
    </w:p>
    <w:p w:rsidR="00A05DF8" w:rsidRPr="005568B6" w:rsidRDefault="00A05DF8" w:rsidP="00A05DF8">
      <w:pPr>
        <w:pStyle w:val="TextosemFormatao"/>
        <w:rPr>
          <w:rFonts w:ascii="Arial" w:eastAsia="MS Mincho" w:hAnsi="Arial" w:cs="Arial"/>
        </w:rPr>
      </w:pPr>
    </w:p>
    <w:p w:rsidR="00A05DF8" w:rsidRPr="005568B6" w:rsidRDefault="00A05DF8" w:rsidP="00A05DF8">
      <w:pPr>
        <w:rPr>
          <w:rFonts w:ascii="Arial" w:hAnsi="Arial" w:cs="Arial"/>
        </w:rPr>
      </w:pPr>
    </w:p>
    <w:p w:rsidR="00A05DF8" w:rsidRPr="005568B6" w:rsidRDefault="00A05DF8" w:rsidP="00A05DF8">
      <w:pPr>
        <w:tabs>
          <w:tab w:val="left" w:pos="2713"/>
        </w:tabs>
        <w:jc w:val="both"/>
        <w:rPr>
          <w:rFonts w:ascii="Arial" w:hAnsi="Arial" w:cs="Arial"/>
        </w:rPr>
      </w:pPr>
    </w:p>
    <w:p w:rsidR="00C50A4F" w:rsidRPr="00EE0E98" w:rsidRDefault="00C50A4F" w:rsidP="00C50A4F">
      <w:pPr>
        <w:keepNext/>
        <w:keepLines/>
        <w:widowControl w:val="0"/>
        <w:autoSpaceDE w:val="0"/>
        <w:autoSpaceDN w:val="0"/>
        <w:adjustRightInd w:val="0"/>
        <w:spacing w:after="200" w:line="276" w:lineRule="auto"/>
        <w:jc w:val="center"/>
        <w:rPr>
          <w:rFonts w:ascii="Arial" w:hAnsi="Arial" w:cs="Arial"/>
          <w:b/>
          <w:bCs/>
          <w:color w:val="000000"/>
          <w:sz w:val="24"/>
          <w:szCs w:val="24"/>
        </w:rPr>
      </w:pPr>
      <w:r w:rsidRPr="00EE0E98">
        <w:rPr>
          <w:rFonts w:ascii="Arial" w:hAnsi="Arial" w:cs="Arial"/>
          <w:b/>
          <w:bCs/>
          <w:color w:val="000000"/>
          <w:sz w:val="24"/>
          <w:szCs w:val="24"/>
        </w:rPr>
        <w:t>PROJETO DE LEI Nº</w:t>
      </w:r>
      <w:r>
        <w:rPr>
          <w:rFonts w:ascii="Arial" w:hAnsi="Arial" w:cs="Arial"/>
          <w:b/>
          <w:bCs/>
          <w:color w:val="000000"/>
          <w:sz w:val="24"/>
          <w:szCs w:val="24"/>
        </w:rPr>
        <w:t xml:space="preserve"> , de 2018</w:t>
      </w:r>
    </w:p>
    <w:p w:rsidR="00C50A4F" w:rsidRPr="00FD7D0B" w:rsidRDefault="00C50A4F" w:rsidP="00C50A4F">
      <w:pPr>
        <w:keepNext/>
        <w:keepLines/>
        <w:widowControl w:val="0"/>
        <w:autoSpaceDE w:val="0"/>
        <w:autoSpaceDN w:val="0"/>
        <w:adjustRightInd w:val="0"/>
        <w:spacing w:after="200" w:line="276" w:lineRule="auto"/>
        <w:jc w:val="both"/>
        <w:rPr>
          <w:rFonts w:ascii="Arial" w:hAnsi="Arial" w:cs="Arial"/>
          <w:b/>
          <w:color w:val="000000"/>
          <w:sz w:val="24"/>
          <w:szCs w:val="24"/>
        </w:rPr>
      </w:pPr>
      <w:r w:rsidRPr="00FD7D0B">
        <w:rPr>
          <w:rFonts w:ascii="Arial" w:hAnsi="Arial" w:cs="Arial"/>
          <w:b/>
          <w:color w:val="000000"/>
          <w:sz w:val="24"/>
          <w:szCs w:val="24"/>
        </w:rPr>
        <w:t>“DISPÕE SOBRE A INDICAÇÃO DE DIVIDAS PROVENIENTES DE EXERCÍCIOS ANTERIORES E O CÓDIGO DE ZONEAMENTO NOS CARNÊS DE IPTU E DÁ OUTRAS PROVIDÊNCIAS. ”</w:t>
      </w:r>
    </w:p>
    <w:p w:rsidR="00C50A4F" w:rsidRPr="00FD7D0B" w:rsidRDefault="00C50A4F" w:rsidP="00C50A4F">
      <w:pPr>
        <w:keepNext/>
        <w:keepLines/>
        <w:widowControl w:val="0"/>
        <w:autoSpaceDE w:val="0"/>
        <w:autoSpaceDN w:val="0"/>
        <w:adjustRightInd w:val="0"/>
        <w:spacing w:after="200" w:line="276" w:lineRule="auto"/>
        <w:ind w:firstLine="708"/>
        <w:jc w:val="both"/>
        <w:rPr>
          <w:rFonts w:ascii="Arial" w:hAnsi="Arial" w:cs="Arial"/>
          <w:sz w:val="24"/>
        </w:rPr>
      </w:pPr>
      <w:r w:rsidRPr="00FD7D0B">
        <w:rPr>
          <w:rFonts w:ascii="Arial" w:hAnsi="Arial" w:cs="Arial"/>
          <w:b/>
          <w:bCs/>
          <w:color w:val="000000"/>
          <w:sz w:val="24"/>
          <w:szCs w:val="24"/>
        </w:rPr>
        <w:t xml:space="preserve">Art. 1º - </w:t>
      </w:r>
      <w:r w:rsidRPr="00FD7D0B">
        <w:rPr>
          <w:rFonts w:ascii="Arial" w:hAnsi="Arial" w:cs="Arial"/>
          <w:sz w:val="24"/>
        </w:rPr>
        <w:t xml:space="preserve">Fica o Poder Executivo autorizado a inserir nos carnês de IPTU dos imóveis situados no âmbito do município de Mogi Mirim, informações referentes a dívidas de exercícios fiscais anteriores e a indicação do código de zoneamento. </w:t>
      </w:r>
    </w:p>
    <w:p w:rsidR="00C50A4F" w:rsidRDefault="00C50A4F" w:rsidP="00C50A4F">
      <w:pPr>
        <w:keepNext/>
        <w:keepLines/>
        <w:widowControl w:val="0"/>
        <w:autoSpaceDE w:val="0"/>
        <w:autoSpaceDN w:val="0"/>
        <w:adjustRightInd w:val="0"/>
        <w:spacing w:after="200" w:line="276" w:lineRule="auto"/>
        <w:jc w:val="both"/>
        <w:rPr>
          <w:rFonts w:ascii="Arial" w:hAnsi="Arial" w:cs="Arial"/>
          <w:sz w:val="24"/>
        </w:rPr>
      </w:pPr>
      <w:r w:rsidRPr="00FD7D0B">
        <w:rPr>
          <w:rFonts w:ascii="Arial" w:hAnsi="Arial" w:cs="Arial"/>
          <w:sz w:val="24"/>
        </w:rPr>
        <w:tab/>
      </w:r>
      <w:r w:rsidRPr="00FD7D0B">
        <w:rPr>
          <w:rFonts w:ascii="Arial" w:hAnsi="Arial" w:cs="Arial"/>
          <w:b/>
          <w:sz w:val="24"/>
        </w:rPr>
        <w:t xml:space="preserve">§ 1º - </w:t>
      </w:r>
      <w:r w:rsidRPr="00FD7D0B">
        <w:rPr>
          <w:rFonts w:ascii="Arial" w:hAnsi="Arial" w:cs="Arial"/>
          <w:sz w:val="24"/>
        </w:rPr>
        <w:t>A indicação de dividas proveniente de exercícios anteriores deverão ser anexad</w:t>
      </w:r>
      <w:r>
        <w:rPr>
          <w:rFonts w:ascii="Arial" w:hAnsi="Arial" w:cs="Arial"/>
          <w:sz w:val="24"/>
        </w:rPr>
        <w:t>as em campo especifico, dentro do carnê e</w:t>
      </w:r>
      <w:r w:rsidRPr="00FD7D0B">
        <w:rPr>
          <w:rFonts w:ascii="Arial" w:hAnsi="Arial" w:cs="Arial"/>
          <w:sz w:val="24"/>
        </w:rPr>
        <w:t xml:space="preserve"> de fácil visualização.</w:t>
      </w:r>
    </w:p>
    <w:p w:rsidR="00C50A4F" w:rsidRPr="00FD7D0B" w:rsidRDefault="00C50A4F" w:rsidP="00C50A4F">
      <w:pPr>
        <w:keepNext/>
        <w:keepLines/>
        <w:widowControl w:val="0"/>
        <w:autoSpaceDE w:val="0"/>
        <w:autoSpaceDN w:val="0"/>
        <w:adjustRightInd w:val="0"/>
        <w:spacing w:after="200" w:line="276" w:lineRule="auto"/>
        <w:jc w:val="both"/>
        <w:rPr>
          <w:rFonts w:ascii="Arial" w:hAnsi="Arial" w:cs="Arial"/>
          <w:sz w:val="24"/>
        </w:rPr>
      </w:pPr>
      <w:r>
        <w:rPr>
          <w:rFonts w:ascii="Arial" w:hAnsi="Arial" w:cs="Arial"/>
          <w:sz w:val="24"/>
        </w:rPr>
        <w:tab/>
        <w:t>I – A Indicação a que se refere o parágrafo 1º deverá ser anexada nas cartas de identificação de isenção.</w:t>
      </w:r>
    </w:p>
    <w:p w:rsidR="00C50A4F" w:rsidRPr="00FD7D0B" w:rsidRDefault="00C50A4F" w:rsidP="00C50A4F">
      <w:pPr>
        <w:spacing w:line="276" w:lineRule="auto"/>
        <w:ind w:firstLine="708"/>
        <w:jc w:val="both"/>
        <w:rPr>
          <w:rFonts w:ascii="Arial" w:hAnsi="Arial" w:cs="Arial"/>
          <w:sz w:val="24"/>
        </w:rPr>
      </w:pPr>
      <w:r w:rsidRPr="00FD7D0B">
        <w:rPr>
          <w:rFonts w:ascii="Arial" w:hAnsi="Arial" w:cs="Arial"/>
          <w:b/>
          <w:sz w:val="24"/>
        </w:rPr>
        <w:t>§ 2º -</w:t>
      </w:r>
      <w:r w:rsidRPr="00FD7D0B">
        <w:rPr>
          <w:rFonts w:ascii="Arial" w:hAnsi="Arial" w:cs="Arial"/>
          <w:sz w:val="24"/>
        </w:rPr>
        <w:t xml:space="preserve"> O código de zoneamento</w:t>
      </w:r>
      <w:r w:rsidR="00EC3E77">
        <w:rPr>
          <w:rFonts w:ascii="Arial" w:hAnsi="Arial" w:cs="Arial"/>
          <w:sz w:val="24"/>
        </w:rPr>
        <w:t>, sempre que alterado,</w:t>
      </w:r>
      <w:r w:rsidRPr="00FD7D0B">
        <w:rPr>
          <w:rFonts w:ascii="Arial" w:hAnsi="Arial" w:cs="Arial"/>
          <w:sz w:val="24"/>
        </w:rPr>
        <w:t xml:space="preserve"> deverá ser inserido no mesmo local das informações relativas ao imóvel, tais como: cadastro, inscrição cadastral, testada, metragem e valor venal. </w:t>
      </w:r>
    </w:p>
    <w:p w:rsidR="00C50A4F" w:rsidRPr="00FD7D0B" w:rsidRDefault="00C50A4F" w:rsidP="00C50A4F">
      <w:pPr>
        <w:spacing w:line="276" w:lineRule="auto"/>
        <w:ind w:firstLine="708"/>
        <w:jc w:val="both"/>
        <w:rPr>
          <w:rFonts w:ascii="Arial" w:hAnsi="Arial" w:cs="Arial"/>
          <w:sz w:val="24"/>
        </w:rPr>
      </w:pPr>
    </w:p>
    <w:p w:rsidR="00C50A4F" w:rsidRPr="00FD7D0B" w:rsidRDefault="00C50A4F" w:rsidP="00C50A4F">
      <w:pPr>
        <w:spacing w:line="276" w:lineRule="auto"/>
        <w:ind w:firstLine="708"/>
        <w:jc w:val="both"/>
        <w:rPr>
          <w:rFonts w:ascii="Arial" w:hAnsi="Arial" w:cs="Arial"/>
          <w:color w:val="000000"/>
          <w:sz w:val="24"/>
          <w:szCs w:val="24"/>
        </w:rPr>
      </w:pPr>
      <w:r w:rsidRPr="00FD7D0B">
        <w:rPr>
          <w:rFonts w:ascii="Arial" w:hAnsi="Arial" w:cs="Arial"/>
          <w:b/>
          <w:bCs/>
          <w:color w:val="000000"/>
          <w:sz w:val="24"/>
          <w:szCs w:val="24"/>
        </w:rPr>
        <w:t>Art. 2º -</w:t>
      </w:r>
      <w:r w:rsidRPr="00FD7D0B">
        <w:rPr>
          <w:rFonts w:ascii="Arial" w:hAnsi="Arial" w:cs="Arial"/>
          <w:color w:val="000000"/>
          <w:sz w:val="24"/>
          <w:szCs w:val="24"/>
        </w:rPr>
        <w:t xml:space="preserve"> Para fins desta Lei considera-se: </w:t>
      </w:r>
    </w:p>
    <w:p w:rsidR="00C50A4F" w:rsidRPr="00FD7D0B" w:rsidRDefault="00C50A4F" w:rsidP="00C50A4F">
      <w:pPr>
        <w:spacing w:line="276" w:lineRule="auto"/>
        <w:ind w:firstLine="708"/>
        <w:jc w:val="both"/>
        <w:rPr>
          <w:rFonts w:ascii="Arial" w:hAnsi="Arial" w:cs="Arial"/>
          <w:color w:val="000000"/>
          <w:sz w:val="24"/>
          <w:szCs w:val="24"/>
        </w:rPr>
      </w:pPr>
    </w:p>
    <w:p w:rsidR="00C50A4F" w:rsidRPr="00FD7D0B" w:rsidRDefault="00C50A4F" w:rsidP="00C50A4F">
      <w:pPr>
        <w:spacing w:line="276" w:lineRule="auto"/>
        <w:ind w:firstLine="708"/>
        <w:jc w:val="both"/>
        <w:rPr>
          <w:rFonts w:ascii="Arial" w:hAnsi="Arial" w:cs="Arial"/>
          <w:color w:val="000000"/>
          <w:sz w:val="24"/>
          <w:szCs w:val="24"/>
        </w:rPr>
      </w:pPr>
      <w:r w:rsidRPr="00FD7D0B">
        <w:rPr>
          <w:rFonts w:ascii="Arial" w:hAnsi="Arial" w:cs="Arial"/>
          <w:b/>
          <w:color w:val="000000"/>
          <w:sz w:val="24"/>
          <w:szCs w:val="24"/>
        </w:rPr>
        <w:t>I –</w:t>
      </w:r>
      <w:r w:rsidRPr="00FD7D0B">
        <w:rPr>
          <w:rFonts w:ascii="Arial" w:hAnsi="Arial" w:cs="Arial"/>
          <w:color w:val="000000"/>
          <w:sz w:val="24"/>
          <w:szCs w:val="24"/>
        </w:rPr>
        <w:t xml:space="preserve"> Dívida de exercícios Anteriores: aquela que, em parte ou integral, deixou de ser recolhida pelo contribuinte dentro do exercício proposto.</w:t>
      </w:r>
    </w:p>
    <w:p w:rsidR="00C50A4F" w:rsidRPr="00FD7D0B" w:rsidRDefault="00C50A4F" w:rsidP="00C50A4F">
      <w:pPr>
        <w:spacing w:line="276" w:lineRule="auto"/>
        <w:ind w:firstLine="708"/>
        <w:jc w:val="both"/>
        <w:rPr>
          <w:rFonts w:ascii="Arial" w:hAnsi="Arial" w:cs="Arial"/>
          <w:color w:val="000000"/>
          <w:sz w:val="24"/>
          <w:szCs w:val="24"/>
        </w:rPr>
      </w:pPr>
    </w:p>
    <w:p w:rsidR="00C50A4F" w:rsidRPr="00FD7D0B" w:rsidRDefault="00C50A4F" w:rsidP="00C50A4F">
      <w:pPr>
        <w:keepNext/>
        <w:keepLines/>
        <w:widowControl w:val="0"/>
        <w:autoSpaceDE w:val="0"/>
        <w:autoSpaceDN w:val="0"/>
        <w:adjustRightInd w:val="0"/>
        <w:spacing w:after="200" w:line="276" w:lineRule="auto"/>
        <w:ind w:firstLine="708"/>
        <w:jc w:val="both"/>
        <w:rPr>
          <w:rFonts w:ascii="Arial" w:hAnsi="Arial" w:cs="Arial"/>
          <w:color w:val="000000"/>
          <w:sz w:val="24"/>
          <w:szCs w:val="24"/>
        </w:rPr>
      </w:pPr>
      <w:r w:rsidRPr="00FD7D0B">
        <w:rPr>
          <w:rFonts w:ascii="Arial" w:hAnsi="Arial" w:cs="Arial"/>
          <w:b/>
          <w:color w:val="000000"/>
          <w:sz w:val="24"/>
          <w:szCs w:val="24"/>
        </w:rPr>
        <w:t>II –</w:t>
      </w:r>
      <w:r w:rsidR="00251D3B">
        <w:rPr>
          <w:rFonts w:ascii="Arial" w:hAnsi="Arial" w:cs="Arial"/>
          <w:color w:val="000000"/>
          <w:sz w:val="24"/>
          <w:szCs w:val="24"/>
        </w:rPr>
        <w:t xml:space="preserve"> </w:t>
      </w:r>
      <w:r w:rsidRPr="00FD7D0B">
        <w:rPr>
          <w:rFonts w:ascii="Arial" w:hAnsi="Arial" w:cs="Arial"/>
          <w:color w:val="000000"/>
          <w:sz w:val="24"/>
          <w:szCs w:val="24"/>
        </w:rPr>
        <w:t>Zoneamento: aquele que se estabelecer após a revisão do plano diretor</w:t>
      </w:r>
      <w:r w:rsidR="00251D3B">
        <w:rPr>
          <w:rFonts w:ascii="Arial" w:hAnsi="Arial" w:cs="Arial"/>
          <w:color w:val="000000"/>
          <w:sz w:val="24"/>
          <w:szCs w:val="24"/>
        </w:rPr>
        <w:t xml:space="preserve"> vigente</w:t>
      </w:r>
      <w:r w:rsidRPr="00FD7D0B">
        <w:rPr>
          <w:rFonts w:ascii="Arial" w:hAnsi="Arial" w:cs="Arial"/>
          <w:color w:val="000000"/>
          <w:sz w:val="24"/>
          <w:szCs w:val="24"/>
        </w:rPr>
        <w:t>.</w:t>
      </w:r>
    </w:p>
    <w:p w:rsidR="00C50A4F" w:rsidRDefault="00C50A4F" w:rsidP="00C50A4F">
      <w:pPr>
        <w:keepNext/>
        <w:keepLines/>
        <w:widowControl w:val="0"/>
        <w:autoSpaceDE w:val="0"/>
        <w:autoSpaceDN w:val="0"/>
        <w:adjustRightInd w:val="0"/>
        <w:spacing w:after="200" w:line="276" w:lineRule="auto"/>
        <w:ind w:firstLine="708"/>
        <w:jc w:val="both"/>
        <w:rPr>
          <w:rFonts w:ascii="Arial" w:hAnsi="Arial" w:cs="Arial"/>
          <w:color w:val="000000"/>
          <w:sz w:val="24"/>
          <w:szCs w:val="24"/>
        </w:rPr>
      </w:pPr>
      <w:r w:rsidRPr="00FD7D0B">
        <w:rPr>
          <w:rFonts w:ascii="Arial" w:hAnsi="Arial" w:cs="Arial"/>
          <w:b/>
          <w:bCs/>
          <w:color w:val="000000"/>
          <w:sz w:val="24"/>
          <w:szCs w:val="24"/>
        </w:rPr>
        <w:t xml:space="preserve">Art. 3º - </w:t>
      </w:r>
      <w:r w:rsidRPr="00FD7D0B">
        <w:rPr>
          <w:rFonts w:ascii="Arial" w:hAnsi="Arial" w:cs="Arial"/>
          <w:color w:val="000000"/>
          <w:sz w:val="24"/>
          <w:szCs w:val="24"/>
        </w:rPr>
        <w:t>Esta lei entra em vigor na data de sua publicação ficando revogadas as disposições em contrário.</w:t>
      </w:r>
    </w:p>
    <w:p w:rsidR="00C50A4F" w:rsidRPr="006D02BC" w:rsidRDefault="00C50A4F" w:rsidP="00C50A4F">
      <w:pPr>
        <w:tabs>
          <w:tab w:val="left" w:pos="709"/>
        </w:tabs>
        <w:spacing w:line="276" w:lineRule="auto"/>
        <w:ind w:left="708"/>
        <w:jc w:val="center"/>
        <w:rPr>
          <w:rFonts w:ascii="Arial" w:hAnsi="Arial" w:cs="Arial"/>
          <w:bCs/>
          <w:color w:val="000000"/>
          <w:sz w:val="22"/>
          <w:szCs w:val="24"/>
        </w:rPr>
      </w:pPr>
      <w:r w:rsidRPr="00FD7D0B">
        <w:rPr>
          <w:rFonts w:ascii="Arial" w:hAnsi="Arial" w:cs="Arial"/>
          <w:bCs/>
          <w:color w:val="000000"/>
          <w:sz w:val="22"/>
          <w:szCs w:val="24"/>
        </w:rPr>
        <w:t xml:space="preserve">Sala das Sessões Vereador “SANTO ROTTOLI”, aos </w:t>
      </w:r>
      <w:r>
        <w:rPr>
          <w:rFonts w:ascii="Arial" w:hAnsi="Arial" w:cs="Arial"/>
          <w:bCs/>
          <w:color w:val="000000"/>
          <w:sz w:val="22"/>
          <w:szCs w:val="24"/>
        </w:rPr>
        <w:t>0</w:t>
      </w:r>
      <w:r w:rsidR="00251D3B">
        <w:rPr>
          <w:rFonts w:ascii="Arial" w:hAnsi="Arial" w:cs="Arial"/>
          <w:bCs/>
          <w:color w:val="000000"/>
          <w:sz w:val="22"/>
          <w:szCs w:val="24"/>
        </w:rPr>
        <w:t>7</w:t>
      </w:r>
      <w:r w:rsidRPr="00FD7D0B">
        <w:rPr>
          <w:rFonts w:ascii="Arial" w:hAnsi="Arial" w:cs="Arial"/>
          <w:bCs/>
          <w:color w:val="000000"/>
          <w:sz w:val="22"/>
          <w:szCs w:val="24"/>
        </w:rPr>
        <w:t xml:space="preserve"> de </w:t>
      </w:r>
      <w:r>
        <w:rPr>
          <w:rFonts w:ascii="Arial" w:hAnsi="Arial" w:cs="Arial"/>
          <w:bCs/>
          <w:color w:val="000000"/>
          <w:sz w:val="22"/>
          <w:szCs w:val="24"/>
        </w:rPr>
        <w:t>setembro</w:t>
      </w:r>
      <w:r w:rsidRPr="00FD7D0B">
        <w:rPr>
          <w:rFonts w:ascii="Arial" w:hAnsi="Arial" w:cs="Arial"/>
          <w:bCs/>
          <w:color w:val="000000"/>
          <w:sz w:val="22"/>
          <w:szCs w:val="24"/>
        </w:rPr>
        <w:t xml:space="preserve"> de 201</w:t>
      </w:r>
      <w:r>
        <w:rPr>
          <w:rFonts w:ascii="Arial" w:hAnsi="Arial" w:cs="Arial"/>
          <w:bCs/>
          <w:color w:val="000000"/>
          <w:sz w:val="22"/>
          <w:szCs w:val="24"/>
        </w:rPr>
        <w:t>8</w:t>
      </w:r>
      <w:r w:rsidRPr="00FD7D0B">
        <w:rPr>
          <w:rFonts w:ascii="Arial" w:hAnsi="Arial" w:cs="Arial"/>
          <w:bCs/>
          <w:color w:val="000000"/>
          <w:sz w:val="22"/>
          <w:szCs w:val="24"/>
        </w:rPr>
        <w:t>.</w:t>
      </w:r>
    </w:p>
    <w:p w:rsidR="00C50A4F" w:rsidRDefault="00C50A4F" w:rsidP="00C50A4F">
      <w:pPr>
        <w:tabs>
          <w:tab w:val="left" w:pos="709"/>
        </w:tabs>
        <w:spacing w:line="360" w:lineRule="auto"/>
        <w:rPr>
          <w:rFonts w:ascii="Arial" w:hAnsi="Arial" w:cs="Arial"/>
          <w:color w:val="000000"/>
          <w:sz w:val="24"/>
          <w:szCs w:val="24"/>
        </w:rPr>
      </w:pPr>
    </w:p>
    <w:p w:rsidR="00C50A4F" w:rsidRPr="00FD7D0B" w:rsidRDefault="00C50A4F" w:rsidP="00C50A4F">
      <w:pPr>
        <w:tabs>
          <w:tab w:val="left" w:pos="709"/>
        </w:tabs>
        <w:spacing w:line="360" w:lineRule="auto"/>
        <w:rPr>
          <w:rFonts w:ascii="Arial" w:hAnsi="Arial" w:cs="Arial"/>
          <w:color w:val="000000"/>
          <w:sz w:val="24"/>
          <w:szCs w:val="24"/>
        </w:rPr>
      </w:pPr>
    </w:p>
    <w:p w:rsidR="00C50A4F" w:rsidRDefault="00C50A4F" w:rsidP="00C50A4F">
      <w:pPr>
        <w:pStyle w:val="Ttulo4"/>
        <w:spacing w:line="360" w:lineRule="auto"/>
        <w:jc w:val="center"/>
        <w:rPr>
          <w:rFonts w:ascii="Arial" w:hAnsi="Arial" w:cs="Arial"/>
          <w:color w:val="000000"/>
          <w:szCs w:val="24"/>
        </w:rPr>
      </w:pPr>
      <w:r w:rsidRPr="00FD7D0B">
        <w:rPr>
          <w:rFonts w:ascii="Arial" w:hAnsi="Arial" w:cs="Arial"/>
          <w:color w:val="000000"/>
          <w:szCs w:val="24"/>
        </w:rPr>
        <w:t>VEREADOR LUIS ROBERTO TAVARES</w:t>
      </w:r>
    </w:p>
    <w:p w:rsidR="00C50A4F" w:rsidRDefault="00C50A4F" w:rsidP="00C50A4F"/>
    <w:p w:rsidR="00C50A4F" w:rsidRDefault="00C50A4F" w:rsidP="00C50A4F"/>
    <w:p w:rsidR="00C50A4F" w:rsidRDefault="00C50A4F" w:rsidP="00C50A4F"/>
    <w:p w:rsidR="00C50A4F" w:rsidRPr="00FD7D0B" w:rsidRDefault="00C50A4F" w:rsidP="00C50A4F">
      <w:pPr>
        <w:pStyle w:val="Ttulo4"/>
        <w:spacing w:line="360" w:lineRule="auto"/>
        <w:jc w:val="center"/>
        <w:rPr>
          <w:rFonts w:ascii="Arial" w:hAnsi="Arial" w:cs="Arial"/>
          <w:color w:val="000000"/>
          <w:szCs w:val="24"/>
        </w:rPr>
      </w:pPr>
      <w:r w:rsidRPr="00FD7D0B">
        <w:rPr>
          <w:rFonts w:ascii="Arial" w:hAnsi="Arial" w:cs="Arial"/>
          <w:color w:val="000000"/>
          <w:szCs w:val="24"/>
        </w:rPr>
        <w:t xml:space="preserve">VEREADOR </w:t>
      </w:r>
      <w:r>
        <w:rPr>
          <w:rFonts w:ascii="Arial" w:hAnsi="Arial" w:cs="Arial"/>
          <w:color w:val="000000"/>
          <w:szCs w:val="24"/>
        </w:rPr>
        <w:t>GERSON LUIZ ROSSI JÚNIOR</w:t>
      </w:r>
    </w:p>
    <w:p w:rsidR="00C50A4F" w:rsidRDefault="00C50A4F" w:rsidP="00C50A4F">
      <w:pPr>
        <w:shd w:val="clear" w:color="auto" w:fill="FFFFFF"/>
        <w:spacing w:line="360" w:lineRule="auto"/>
        <w:ind w:firstLine="3402"/>
        <w:jc w:val="right"/>
        <w:rPr>
          <w:rFonts w:ascii="Arial" w:hAnsi="Arial" w:cs="Arial"/>
          <w:b/>
          <w:bCs/>
          <w:color w:val="000000"/>
          <w:sz w:val="24"/>
          <w:szCs w:val="24"/>
          <w:u w:val="single"/>
        </w:rPr>
      </w:pPr>
    </w:p>
    <w:p w:rsidR="00C50A4F" w:rsidRDefault="00C50A4F" w:rsidP="00C50A4F">
      <w:pPr>
        <w:shd w:val="clear" w:color="auto" w:fill="FFFFFF"/>
        <w:spacing w:line="360" w:lineRule="auto"/>
        <w:ind w:firstLine="3402"/>
        <w:jc w:val="right"/>
        <w:rPr>
          <w:rFonts w:ascii="Arial" w:hAnsi="Arial" w:cs="Arial"/>
          <w:b/>
          <w:bCs/>
          <w:color w:val="000000"/>
          <w:sz w:val="24"/>
          <w:szCs w:val="24"/>
          <w:u w:val="single"/>
        </w:rPr>
      </w:pPr>
    </w:p>
    <w:p w:rsidR="00C50A4F" w:rsidRDefault="00C50A4F" w:rsidP="00C50A4F">
      <w:pPr>
        <w:shd w:val="clear" w:color="auto" w:fill="FFFFFF"/>
        <w:spacing w:line="360" w:lineRule="auto"/>
        <w:ind w:firstLine="3402"/>
        <w:jc w:val="right"/>
        <w:rPr>
          <w:rFonts w:ascii="Arial" w:hAnsi="Arial" w:cs="Arial"/>
          <w:b/>
          <w:bCs/>
          <w:color w:val="000000"/>
          <w:sz w:val="24"/>
          <w:szCs w:val="24"/>
          <w:u w:val="single"/>
        </w:rPr>
      </w:pPr>
    </w:p>
    <w:p w:rsidR="00C50A4F" w:rsidRDefault="00C50A4F" w:rsidP="00C50A4F">
      <w:pPr>
        <w:shd w:val="clear" w:color="auto" w:fill="FFFFFF"/>
        <w:spacing w:line="360" w:lineRule="auto"/>
        <w:ind w:firstLine="3402"/>
        <w:jc w:val="right"/>
        <w:rPr>
          <w:rFonts w:ascii="Arial" w:hAnsi="Arial" w:cs="Arial"/>
          <w:b/>
          <w:bCs/>
          <w:color w:val="000000"/>
          <w:sz w:val="24"/>
          <w:szCs w:val="24"/>
          <w:u w:val="single"/>
        </w:rPr>
      </w:pPr>
      <w:r w:rsidRPr="00EE0E98">
        <w:rPr>
          <w:rFonts w:ascii="Arial" w:hAnsi="Arial" w:cs="Arial"/>
          <w:b/>
          <w:bCs/>
          <w:color w:val="000000"/>
          <w:sz w:val="24"/>
          <w:szCs w:val="24"/>
          <w:u w:val="single"/>
        </w:rPr>
        <w:t>JUSTIFICATIVA</w:t>
      </w:r>
    </w:p>
    <w:p w:rsidR="00C50A4F" w:rsidRDefault="00C50A4F" w:rsidP="00C50A4F">
      <w:pPr>
        <w:shd w:val="clear" w:color="auto" w:fill="FFFFFF"/>
        <w:spacing w:line="360" w:lineRule="auto"/>
        <w:ind w:firstLine="3402"/>
        <w:jc w:val="right"/>
        <w:rPr>
          <w:rFonts w:ascii="Arial" w:hAnsi="Arial" w:cs="Arial"/>
          <w:b/>
          <w:bCs/>
          <w:color w:val="000000"/>
          <w:sz w:val="24"/>
          <w:szCs w:val="24"/>
          <w:u w:val="single"/>
        </w:rPr>
      </w:pPr>
    </w:p>
    <w:p w:rsidR="00C50A4F" w:rsidRDefault="00C50A4F" w:rsidP="00C50A4F">
      <w:pPr>
        <w:shd w:val="clear" w:color="auto" w:fill="FFFFFF"/>
        <w:spacing w:line="360" w:lineRule="auto"/>
        <w:ind w:firstLine="3402"/>
        <w:jc w:val="right"/>
        <w:rPr>
          <w:rFonts w:ascii="Arial" w:hAnsi="Arial" w:cs="Arial"/>
          <w:b/>
          <w:bCs/>
          <w:color w:val="000000"/>
          <w:sz w:val="24"/>
          <w:szCs w:val="24"/>
          <w:u w:val="single"/>
        </w:rPr>
      </w:pPr>
    </w:p>
    <w:p w:rsidR="00C50A4F" w:rsidRDefault="00C50A4F" w:rsidP="00C50A4F">
      <w:pPr>
        <w:shd w:val="clear" w:color="auto" w:fill="FFFFFF"/>
        <w:spacing w:line="276" w:lineRule="auto"/>
        <w:ind w:firstLine="708"/>
        <w:jc w:val="both"/>
        <w:rPr>
          <w:rFonts w:ascii="Arial" w:hAnsi="Arial" w:cs="Arial"/>
          <w:bCs/>
          <w:color w:val="000000"/>
          <w:sz w:val="24"/>
          <w:szCs w:val="24"/>
        </w:rPr>
      </w:pPr>
      <w:r>
        <w:rPr>
          <w:rFonts w:ascii="Arial" w:hAnsi="Arial" w:cs="Arial"/>
          <w:bCs/>
          <w:color w:val="000000"/>
          <w:sz w:val="24"/>
          <w:szCs w:val="24"/>
        </w:rPr>
        <w:t>Busca-se com o presente Projeto de Lei criar um meio para que os munícipes fiquem melhor informados acerca de dividas com IPTU de exercícios anteriores e o Código de Zoneamento que está inserido o seu imóvel respeitando assim o direito constitucional de acesso a informação.</w:t>
      </w:r>
    </w:p>
    <w:p w:rsidR="00C50A4F" w:rsidRDefault="00C50A4F" w:rsidP="00C50A4F">
      <w:pPr>
        <w:shd w:val="clear" w:color="auto" w:fill="FFFFFF"/>
        <w:spacing w:line="276" w:lineRule="auto"/>
        <w:ind w:firstLine="708"/>
        <w:jc w:val="both"/>
        <w:rPr>
          <w:rFonts w:ascii="Arial" w:hAnsi="Arial" w:cs="Arial"/>
          <w:bCs/>
          <w:color w:val="000000"/>
          <w:sz w:val="24"/>
          <w:szCs w:val="24"/>
        </w:rPr>
      </w:pPr>
      <w:r>
        <w:rPr>
          <w:rFonts w:ascii="Arial" w:hAnsi="Arial" w:cs="Arial"/>
          <w:bCs/>
          <w:color w:val="000000"/>
          <w:sz w:val="24"/>
          <w:szCs w:val="24"/>
        </w:rPr>
        <w:t>Ocorre que, principalmente em Bairros considerados de interesse social, houve uma descontinuidade na concessão de isenção de IPTU, com isso, os munícipes, quase sempre aposentados e com idade mais avançada, não se atentaram a este problema, quase sempre vem a ficar sabendo apenas quando a dívida já</w:t>
      </w:r>
      <w:r w:rsidR="00251D3B">
        <w:rPr>
          <w:rFonts w:ascii="Arial" w:hAnsi="Arial" w:cs="Arial"/>
          <w:bCs/>
          <w:color w:val="000000"/>
          <w:sz w:val="24"/>
          <w:szCs w:val="24"/>
        </w:rPr>
        <w:t xml:space="preserve"> está sendo cobrada via Justiça</w:t>
      </w:r>
      <w:r>
        <w:rPr>
          <w:rFonts w:ascii="Arial" w:hAnsi="Arial" w:cs="Arial"/>
          <w:bCs/>
          <w:color w:val="000000"/>
          <w:sz w:val="24"/>
          <w:szCs w:val="24"/>
        </w:rPr>
        <w:t>.</w:t>
      </w:r>
    </w:p>
    <w:p w:rsidR="00C50A4F" w:rsidRDefault="00C50A4F" w:rsidP="00C50A4F">
      <w:pPr>
        <w:shd w:val="clear" w:color="auto" w:fill="FFFFFF"/>
        <w:spacing w:line="276" w:lineRule="auto"/>
        <w:ind w:firstLine="708"/>
        <w:jc w:val="both"/>
        <w:rPr>
          <w:rFonts w:ascii="Arial" w:hAnsi="Arial" w:cs="Arial"/>
          <w:bCs/>
          <w:color w:val="000000"/>
          <w:sz w:val="24"/>
          <w:szCs w:val="24"/>
        </w:rPr>
      </w:pPr>
      <w:r>
        <w:rPr>
          <w:rFonts w:ascii="Arial" w:hAnsi="Arial" w:cs="Arial"/>
          <w:bCs/>
          <w:color w:val="000000"/>
          <w:sz w:val="24"/>
          <w:szCs w:val="24"/>
        </w:rPr>
        <w:t>Considerando, que em média, os aposentados quase sempre recebem um salário mínimo, o montante acrescido de juros fica inviável para que efetuem o pagamento, levando a um desgaste emocional e principalmente financeiro.</w:t>
      </w:r>
    </w:p>
    <w:p w:rsidR="00C50A4F" w:rsidRDefault="00C50A4F" w:rsidP="00C50A4F">
      <w:pPr>
        <w:shd w:val="clear" w:color="auto" w:fill="FFFFFF"/>
        <w:spacing w:line="276" w:lineRule="auto"/>
        <w:ind w:firstLine="708"/>
        <w:jc w:val="both"/>
        <w:rPr>
          <w:rFonts w:ascii="Arial" w:hAnsi="Arial" w:cs="Arial"/>
          <w:bCs/>
          <w:color w:val="000000"/>
          <w:sz w:val="24"/>
          <w:szCs w:val="24"/>
        </w:rPr>
      </w:pPr>
      <w:r>
        <w:rPr>
          <w:rFonts w:ascii="Arial" w:hAnsi="Arial" w:cs="Arial"/>
          <w:bCs/>
          <w:color w:val="000000"/>
          <w:sz w:val="24"/>
          <w:szCs w:val="24"/>
        </w:rPr>
        <w:t>Este meio de comunicação de débitos anteriores já vem sendo utilizado, sobretudo pelo SAAE, que indica em um campo especifico incidência de dividas de outros meses, fazendo com que os usuários fiquem atentos e procurem os meios para sanar a dívida.</w:t>
      </w:r>
    </w:p>
    <w:p w:rsidR="00C50A4F" w:rsidRDefault="00251D3B" w:rsidP="00C50A4F">
      <w:pPr>
        <w:shd w:val="clear" w:color="auto" w:fill="FFFFFF"/>
        <w:spacing w:line="276" w:lineRule="auto"/>
        <w:ind w:firstLine="708"/>
        <w:jc w:val="both"/>
        <w:rPr>
          <w:rFonts w:ascii="Arial" w:hAnsi="Arial" w:cs="Arial"/>
          <w:bCs/>
          <w:color w:val="000000"/>
          <w:sz w:val="24"/>
          <w:szCs w:val="24"/>
        </w:rPr>
      </w:pPr>
      <w:r>
        <w:rPr>
          <w:rFonts w:ascii="Arial" w:hAnsi="Arial" w:cs="Arial"/>
          <w:bCs/>
          <w:color w:val="000000"/>
          <w:sz w:val="24"/>
          <w:szCs w:val="24"/>
        </w:rPr>
        <w:t>E</w:t>
      </w:r>
      <w:r w:rsidR="00C50A4F">
        <w:rPr>
          <w:rFonts w:ascii="Arial" w:hAnsi="Arial" w:cs="Arial"/>
          <w:bCs/>
          <w:color w:val="000000"/>
          <w:sz w:val="24"/>
          <w:szCs w:val="24"/>
        </w:rPr>
        <w:t xml:space="preserve"> a informação de que Zona o imóvel se enquadra, trará maior tranquilidade aos proprietários, principalmente os que possuem terrenos, pois na incidência de desejar erguer um prédio comercial, saberá ao certo a viabilidade ou não.</w:t>
      </w:r>
    </w:p>
    <w:p w:rsidR="00C50A4F" w:rsidRDefault="00C50A4F" w:rsidP="00C50A4F">
      <w:pPr>
        <w:shd w:val="clear" w:color="auto" w:fill="FFFFFF"/>
        <w:spacing w:line="276" w:lineRule="auto"/>
        <w:ind w:firstLine="708"/>
        <w:jc w:val="both"/>
        <w:rPr>
          <w:rFonts w:ascii="Arial" w:hAnsi="Arial" w:cs="Arial"/>
          <w:bCs/>
          <w:color w:val="000000"/>
          <w:sz w:val="24"/>
          <w:szCs w:val="24"/>
        </w:rPr>
      </w:pPr>
    </w:p>
    <w:p w:rsidR="00C50A4F" w:rsidRPr="002130F8" w:rsidRDefault="00C50A4F" w:rsidP="00C50A4F">
      <w:pPr>
        <w:shd w:val="clear" w:color="auto" w:fill="FFFFFF"/>
        <w:spacing w:line="276" w:lineRule="auto"/>
        <w:ind w:firstLine="708"/>
        <w:jc w:val="both"/>
        <w:rPr>
          <w:rFonts w:ascii="Arial" w:hAnsi="Arial" w:cs="Arial"/>
          <w:bCs/>
          <w:color w:val="000000"/>
          <w:sz w:val="24"/>
          <w:szCs w:val="24"/>
        </w:rPr>
      </w:pPr>
      <w:r>
        <w:rPr>
          <w:rFonts w:ascii="Arial" w:hAnsi="Arial" w:cs="Arial"/>
          <w:bCs/>
          <w:color w:val="000000"/>
          <w:sz w:val="24"/>
          <w:szCs w:val="24"/>
        </w:rPr>
        <w:t>Ante o exposto, pedimos o apoio aos nobres pares, na aprovação desta lei que visa apenas o bem dos munícipes.</w:t>
      </w:r>
    </w:p>
    <w:p w:rsidR="00A05DF8" w:rsidRPr="005568B6" w:rsidRDefault="00A05DF8" w:rsidP="00A05DF8">
      <w:pPr>
        <w:tabs>
          <w:tab w:val="left" w:pos="2713"/>
        </w:tabs>
        <w:jc w:val="both"/>
        <w:rPr>
          <w:rFonts w:ascii="Arial" w:hAnsi="Arial" w:cs="Arial"/>
        </w:rPr>
      </w:pPr>
    </w:p>
    <w:sectPr w:rsidR="00A05DF8" w:rsidRPr="005568B6" w:rsidSect="00B2776D">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3B8" w:rsidRDefault="001463B8">
      <w:r>
        <w:separator/>
      </w:r>
    </w:p>
  </w:endnote>
  <w:endnote w:type="continuationSeparator" w:id="0">
    <w:p w:rsidR="001463B8" w:rsidRDefault="0014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3B8" w:rsidRDefault="001463B8">
      <w:r>
        <w:separator/>
      </w:r>
    </w:p>
  </w:footnote>
  <w:footnote w:type="continuationSeparator" w:id="0">
    <w:p w:rsidR="001463B8" w:rsidRDefault="00146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9E3A7B">
    <w:pPr>
      <w:pStyle w:val="Cabealho"/>
      <w:framePr w:wrap="around" w:vAnchor="text" w:hAnchor="margin" w:xAlign="right" w:y="1"/>
      <w:rPr>
        <w:rStyle w:val="Nmerodepgina"/>
      </w:rPr>
    </w:pPr>
    <w:r>
      <w:rPr>
        <w:rStyle w:val="Nmerodepgina"/>
      </w:rPr>
      <w:fldChar w:fldCharType="begin"/>
    </w:r>
    <w:r w:rsidR="006066AF">
      <w:rPr>
        <w:rStyle w:val="Nmerodepgina"/>
      </w:rPr>
      <w:instrText xml:space="preserve">PAGE  </w:instrText>
    </w:r>
    <w:r>
      <w:rPr>
        <w:rStyle w:val="Nmerodepgina"/>
      </w:rPr>
      <w:fldChar w:fldCharType="separate"/>
    </w:r>
    <w:r w:rsidR="006066AF">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7674A9">
    <w:pPr>
      <w:pStyle w:val="Cabealho"/>
      <w:tabs>
        <w:tab w:val="clear" w:pos="4419"/>
        <w:tab w:val="clear" w:pos="8838"/>
        <w:tab w:val="right" w:pos="7513"/>
      </w:tabs>
      <w:jc w:val="center"/>
      <w:rPr>
        <w:rFonts w:ascii="Arial" w:hAnsi="Arial"/>
        <w:b/>
        <w:sz w:val="34"/>
      </w:rPr>
    </w:pPr>
    <w:r w:rsidRPr="009E3A7B">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E72D8"/>
    <w:multiLevelType w:val="hybridMultilevel"/>
    <w:tmpl w:val="2A4CFAE2"/>
    <w:lvl w:ilvl="0" w:tplc="58B8E314">
      <w:start w:val="1"/>
      <w:numFmt w:val="decimalZero"/>
      <w:lvlText w:val="%1-"/>
      <w:lvlJc w:val="left"/>
      <w:pPr>
        <w:ind w:left="1083" w:hanging="37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30C8"/>
    <w:rsid w:val="0000423A"/>
    <w:rsid w:val="000461C9"/>
    <w:rsid w:val="00047E6F"/>
    <w:rsid w:val="00057B5A"/>
    <w:rsid w:val="00063439"/>
    <w:rsid w:val="00066823"/>
    <w:rsid w:val="00080E8C"/>
    <w:rsid w:val="000901DA"/>
    <w:rsid w:val="00090E82"/>
    <w:rsid w:val="000A3B50"/>
    <w:rsid w:val="000B622A"/>
    <w:rsid w:val="000C4CA2"/>
    <w:rsid w:val="000D3718"/>
    <w:rsid w:val="001013D9"/>
    <w:rsid w:val="00103F66"/>
    <w:rsid w:val="00123DE1"/>
    <w:rsid w:val="001463B8"/>
    <w:rsid w:val="00220B9C"/>
    <w:rsid w:val="00251D3B"/>
    <w:rsid w:val="00275BC8"/>
    <w:rsid w:val="002840C9"/>
    <w:rsid w:val="00291CF1"/>
    <w:rsid w:val="002A137A"/>
    <w:rsid w:val="002B14A3"/>
    <w:rsid w:val="002B2ECC"/>
    <w:rsid w:val="002F0D39"/>
    <w:rsid w:val="00333A24"/>
    <w:rsid w:val="00340B6F"/>
    <w:rsid w:val="0034441C"/>
    <w:rsid w:val="0034503B"/>
    <w:rsid w:val="00357221"/>
    <w:rsid w:val="0035754C"/>
    <w:rsid w:val="00364635"/>
    <w:rsid w:val="0038195B"/>
    <w:rsid w:val="0039682A"/>
    <w:rsid w:val="003B36C9"/>
    <w:rsid w:val="003D50A3"/>
    <w:rsid w:val="003F11DD"/>
    <w:rsid w:val="00434DB5"/>
    <w:rsid w:val="00455D35"/>
    <w:rsid w:val="00483E7C"/>
    <w:rsid w:val="005011C3"/>
    <w:rsid w:val="00505EAD"/>
    <w:rsid w:val="00520C0C"/>
    <w:rsid w:val="00522770"/>
    <w:rsid w:val="0053217A"/>
    <w:rsid w:val="005624B7"/>
    <w:rsid w:val="005B414B"/>
    <w:rsid w:val="005D1F15"/>
    <w:rsid w:val="005F410C"/>
    <w:rsid w:val="006066AF"/>
    <w:rsid w:val="0060707A"/>
    <w:rsid w:val="00657F14"/>
    <w:rsid w:val="00682B91"/>
    <w:rsid w:val="00682EFC"/>
    <w:rsid w:val="00684DF6"/>
    <w:rsid w:val="006B2A91"/>
    <w:rsid w:val="006C3C0C"/>
    <w:rsid w:val="00711EC5"/>
    <w:rsid w:val="00734CFF"/>
    <w:rsid w:val="0074410B"/>
    <w:rsid w:val="007674A9"/>
    <w:rsid w:val="00783A09"/>
    <w:rsid w:val="00796F06"/>
    <w:rsid w:val="007B306F"/>
    <w:rsid w:val="007B665D"/>
    <w:rsid w:val="007E11CF"/>
    <w:rsid w:val="007E62CD"/>
    <w:rsid w:val="007F4EC2"/>
    <w:rsid w:val="00800B01"/>
    <w:rsid w:val="008B076D"/>
    <w:rsid w:val="008C2DAF"/>
    <w:rsid w:val="009024D0"/>
    <w:rsid w:val="00920080"/>
    <w:rsid w:val="0093180A"/>
    <w:rsid w:val="009621F8"/>
    <w:rsid w:val="00964B9D"/>
    <w:rsid w:val="00966075"/>
    <w:rsid w:val="00970AC9"/>
    <w:rsid w:val="0097693E"/>
    <w:rsid w:val="009819CB"/>
    <w:rsid w:val="009E3A7B"/>
    <w:rsid w:val="009E560F"/>
    <w:rsid w:val="00A05DF8"/>
    <w:rsid w:val="00A24A50"/>
    <w:rsid w:val="00A263F3"/>
    <w:rsid w:val="00A67952"/>
    <w:rsid w:val="00A81ECB"/>
    <w:rsid w:val="00A8620A"/>
    <w:rsid w:val="00AB2FC1"/>
    <w:rsid w:val="00AB4DC9"/>
    <w:rsid w:val="00AC3136"/>
    <w:rsid w:val="00B2776D"/>
    <w:rsid w:val="00B3495B"/>
    <w:rsid w:val="00B50522"/>
    <w:rsid w:val="00B55DE7"/>
    <w:rsid w:val="00B747FB"/>
    <w:rsid w:val="00BA28E8"/>
    <w:rsid w:val="00BB751E"/>
    <w:rsid w:val="00BC425B"/>
    <w:rsid w:val="00BD367A"/>
    <w:rsid w:val="00BE728E"/>
    <w:rsid w:val="00BF0874"/>
    <w:rsid w:val="00C31244"/>
    <w:rsid w:val="00C36449"/>
    <w:rsid w:val="00C50A4F"/>
    <w:rsid w:val="00C661B8"/>
    <w:rsid w:val="00C8271E"/>
    <w:rsid w:val="00C85103"/>
    <w:rsid w:val="00C8552A"/>
    <w:rsid w:val="00C90D56"/>
    <w:rsid w:val="00CA6A63"/>
    <w:rsid w:val="00CF17B6"/>
    <w:rsid w:val="00D51F86"/>
    <w:rsid w:val="00D55A62"/>
    <w:rsid w:val="00D64C07"/>
    <w:rsid w:val="00D73766"/>
    <w:rsid w:val="00D76C2C"/>
    <w:rsid w:val="00D8524F"/>
    <w:rsid w:val="00D860B3"/>
    <w:rsid w:val="00D863ED"/>
    <w:rsid w:val="00DB7993"/>
    <w:rsid w:val="00DC0D19"/>
    <w:rsid w:val="00DE3305"/>
    <w:rsid w:val="00E04A19"/>
    <w:rsid w:val="00E25CFE"/>
    <w:rsid w:val="00E323D2"/>
    <w:rsid w:val="00E413BF"/>
    <w:rsid w:val="00EA4371"/>
    <w:rsid w:val="00EB22A1"/>
    <w:rsid w:val="00EB5402"/>
    <w:rsid w:val="00EC0F3A"/>
    <w:rsid w:val="00EC3E77"/>
    <w:rsid w:val="00ED0677"/>
    <w:rsid w:val="00EF633D"/>
    <w:rsid w:val="00F4183B"/>
    <w:rsid w:val="00F476D0"/>
    <w:rsid w:val="00F61672"/>
    <w:rsid w:val="00F62A4F"/>
    <w:rsid w:val="00FA32B8"/>
    <w:rsid w:val="00FB734B"/>
    <w:rsid w:val="00FE7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199C22-B510-4968-B8EE-F282EAFD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6D"/>
  </w:style>
  <w:style w:type="paragraph" w:styleId="Ttulo4">
    <w:name w:val="heading 4"/>
    <w:basedOn w:val="Normal"/>
    <w:next w:val="Normal"/>
    <w:link w:val="Ttulo4Char"/>
    <w:qFormat/>
    <w:rsid w:val="00C50A4F"/>
    <w:pPr>
      <w:keepNext/>
      <w:tabs>
        <w:tab w:val="left" w:pos="709"/>
      </w:tabs>
      <w:ind w:firstLine="709"/>
      <w:jc w:val="both"/>
      <w:outlineLvl w:val="3"/>
    </w:pPr>
    <w:rPr>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paragraph" w:styleId="Pr-formataoHTML">
    <w:name w:val="HTML Preformatted"/>
    <w:basedOn w:val="Normal"/>
    <w:link w:val="Pr-formataoHTMLChar"/>
    <w:uiPriority w:val="99"/>
    <w:unhideWhenUsed/>
    <w:rsid w:val="00C3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Pr-formataoHTML"/>
    <w:uiPriority w:val="99"/>
    <w:rsid w:val="00C31244"/>
    <w:rPr>
      <w:rFonts w:ascii="Courier New" w:hAnsi="Courier New" w:cs="Courier New"/>
    </w:rPr>
  </w:style>
  <w:style w:type="character" w:styleId="Hyperlink">
    <w:name w:val="Hyperlink"/>
    <w:uiPriority w:val="99"/>
    <w:unhideWhenUsed/>
    <w:rsid w:val="00C31244"/>
    <w:rPr>
      <w:color w:val="0000FF"/>
      <w:u w:val="single"/>
    </w:rPr>
  </w:style>
  <w:style w:type="character" w:styleId="nfase">
    <w:name w:val="Emphasis"/>
    <w:uiPriority w:val="20"/>
    <w:qFormat/>
    <w:rsid w:val="005B414B"/>
    <w:rPr>
      <w:i/>
      <w:iCs/>
    </w:rPr>
  </w:style>
  <w:style w:type="paragraph" w:styleId="Textodebalo">
    <w:name w:val="Balloon Text"/>
    <w:basedOn w:val="Normal"/>
    <w:link w:val="TextodebaloChar"/>
    <w:rsid w:val="00455D35"/>
    <w:rPr>
      <w:rFonts w:ascii="Segoe UI" w:hAnsi="Segoe UI" w:cs="Segoe UI"/>
      <w:sz w:val="18"/>
      <w:szCs w:val="18"/>
    </w:rPr>
  </w:style>
  <w:style w:type="character" w:customStyle="1" w:styleId="TextodebaloChar">
    <w:name w:val="Texto de balão Char"/>
    <w:link w:val="Textodebalo"/>
    <w:rsid w:val="00455D35"/>
    <w:rPr>
      <w:rFonts w:ascii="Segoe UI" w:hAnsi="Segoe UI" w:cs="Segoe UI"/>
      <w:sz w:val="18"/>
      <w:szCs w:val="18"/>
    </w:rPr>
  </w:style>
  <w:style w:type="character" w:customStyle="1" w:styleId="Ttulo4Char">
    <w:name w:val="Título 4 Char"/>
    <w:link w:val="Ttulo4"/>
    <w:rsid w:val="00C50A4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2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B840-8717-4B3D-929C-C75A6F6C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Robertinho</cp:lastModifiedBy>
  <cp:revision>2</cp:revision>
  <cp:lastPrinted>2018-09-05T15:06:00Z</cp:lastPrinted>
  <dcterms:created xsi:type="dcterms:W3CDTF">2018-09-06T18:20:00Z</dcterms:created>
  <dcterms:modified xsi:type="dcterms:W3CDTF">2018-09-06T18:20:00Z</dcterms:modified>
</cp:coreProperties>
</file>