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81" w:rsidRDefault="00492681" w:rsidP="00492681">
      <w:pPr>
        <w:ind w:right="813" w:firstLine="709"/>
        <w:jc w:val="right"/>
        <w:rPr>
          <w:sz w:val="28"/>
        </w:rPr>
      </w:pPr>
      <w:bookmarkStart w:id="0" w:name="_GoBack"/>
      <w:bookmarkEnd w:id="0"/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pStyle w:val="Cabealho"/>
        <w:tabs>
          <w:tab w:val="clear" w:pos="4419"/>
          <w:tab w:val="clear" w:pos="8838"/>
        </w:tabs>
        <w:ind w:firstLine="709"/>
      </w:pPr>
    </w:p>
    <w:p w:rsidR="00492681" w:rsidRDefault="00492681" w:rsidP="00492681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492681" w:rsidRDefault="00492681" w:rsidP="00492681">
      <w:pPr>
        <w:pStyle w:val="TextosemFormatao"/>
        <w:ind w:firstLine="709"/>
        <w:rPr>
          <w:rFonts w:ascii="Arial" w:hAnsi="Arial"/>
          <w:b/>
          <w:sz w:val="24"/>
        </w:rPr>
      </w:pPr>
    </w:p>
    <w:p w:rsidR="00E00387" w:rsidRPr="00EF4B44" w:rsidRDefault="00E00387" w:rsidP="00E00387">
      <w:pPr>
        <w:spacing w:line="360" w:lineRule="auto"/>
        <w:jc w:val="both"/>
        <w:rPr>
          <w:rFonts w:ascii="Arial" w:hAnsi="Arial"/>
          <w:sz w:val="24"/>
        </w:rPr>
      </w:pPr>
      <w:r>
        <w:rPr>
          <w:b/>
          <w:sz w:val="24"/>
          <w:szCs w:val="24"/>
          <w:u w:val="single"/>
          <w:lang w:eastAsia="zh-CN"/>
        </w:rPr>
        <w:t>PARECER CONJUNTO Nº 36</w:t>
      </w:r>
      <w:r w:rsidRPr="0015629F">
        <w:rPr>
          <w:b/>
          <w:sz w:val="24"/>
          <w:szCs w:val="24"/>
          <w:u w:val="single"/>
          <w:lang w:eastAsia="zh-CN"/>
        </w:rPr>
        <w:t xml:space="preserve"> DA COMISSÃO DE JUS</w:t>
      </w:r>
      <w:r>
        <w:rPr>
          <w:b/>
          <w:sz w:val="24"/>
          <w:szCs w:val="24"/>
          <w:u w:val="single"/>
          <w:lang w:eastAsia="zh-CN"/>
        </w:rPr>
        <w:t>TIÇA E REDAÇÃO</w:t>
      </w:r>
      <w:r w:rsidRPr="0015629F">
        <w:rPr>
          <w:b/>
          <w:sz w:val="24"/>
          <w:szCs w:val="24"/>
          <w:u w:val="single"/>
          <w:lang w:eastAsia="zh-CN"/>
        </w:rPr>
        <w:t xml:space="preserve"> E COMISSÃO DE FINANÇAS E OR</w:t>
      </w:r>
      <w:r w:rsidR="00CB646A">
        <w:rPr>
          <w:b/>
          <w:sz w:val="24"/>
          <w:szCs w:val="24"/>
          <w:u w:val="single"/>
          <w:lang w:eastAsia="zh-CN"/>
        </w:rPr>
        <w:t>ÇAMENTO</w:t>
      </w:r>
      <w:r>
        <w:rPr>
          <w:b/>
          <w:sz w:val="24"/>
          <w:szCs w:val="24"/>
          <w:u w:val="single"/>
          <w:lang w:eastAsia="zh-CN"/>
        </w:rPr>
        <w:t xml:space="preserve"> AO P</w:t>
      </w:r>
      <w:r w:rsidR="00B058AA">
        <w:rPr>
          <w:b/>
          <w:sz w:val="24"/>
          <w:szCs w:val="24"/>
          <w:u w:val="single"/>
          <w:lang w:eastAsia="zh-CN"/>
        </w:rPr>
        <w:t>ROJETO DE LEI COMPLEMENTAR Nº 09</w:t>
      </w:r>
      <w:r>
        <w:rPr>
          <w:b/>
          <w:sz w:val="24"/>
          <w:szCs w:val="24"/>
          <w:u w:val="single"/>
          <w:lang w:eastAsia="zh-CN"/>
        </w:rPr>
        <w:t xml:space="preserve"> DE 2018</w:t>
      </w:r>
      <w:r w:rsidRPr="0015629F">
        <w:rPr>
          <w:b/>
          <w:sz w:val="24"/>
          <w:szCs w:val="24"/>
          <w:u w:val="single"/>
          <w:lang w:eastAsia="zh-CN"/>
        </w:rPr>
        <w:t>, DE AUTORI</w:t>
      </w:r>
      <w:r w:rsidR="00B058AA">
        <w:rPr>
          <w:b/>
          <w:sz w:val="24"/>
          <w:szCs w:val="24"/>
          <w:u w:val="single"/>
          <w:lang w:eastAsia="zh-CN"/>
        </w:rPr>
        <w:t>A DA MESA DA CÂMARA MUNICIPAL</w:t>
      </w:r>
    </w:p>
    <w:p w:rsidR="00E00387" w:rsidRPr="0015629F" w:rsidRDefault="00E00387" w:rsidP="00E00387">
      <w:pPr>
        <w:suppressAutoHyphens/>
        <w:spacing w:line="360" w:lineRule="auto"/>
        <w:jc w:val="both"/>
        <w:rPr>
          <w:lang w:eastAsia="zh-CN"/>
        </w:rPr>
      </w:pPr>
      <w:r w:rsidRPr="0015629F">
        <w:rPr>
          <w:b/>
          <w:sz w:val="24"/>
          <w:szCs w:val="24"/>
          <w:u w:val="single"/>
          <w:lang w:eastAsia="zh-CN"/>
        </w:rPr>
        <w:t>PRO</w:t>
      </w:r>
      <w:r w:rsidR="00B058AA">
        <w:rPr>
          <w:b/>
          <w:sz w:val="24"/>
          <w:szCs w:val="24"/>
          <w:u w:val="single"/>
          <w:lang w:eastAsia="zh-CN"/>
        </w:rPr>
        <w:t>CESSO Nº120</w:t>
      </w:r>
      <w:r>
        <w:rPr>
          <w:b/>
          <w:sz w:val="24"/>
          <w:szCs w:val="24"/>
          <w:u w:val="single"/>
          <w:lang w:eastAsia="zh-CN"/>
        </w:rPr>
        <w:t>/ 18</w:t>
      </w:r>
    </w:p>
    <w:p w:rsidR="00E00387" w:rsidRPr="0015629F" w:rsidRDefault="00E00387" w:rsidP="00E00387">
      <w:pPr>
        <w:suppressAutoHyphens/>
        <w:spacing w:line="360" w:lineRule="auto"/>
        <w:jc w:val="both"/>
        <w:rPr>
          <w:sz w:val="24"/>
          <w:szCs w:val="24"/>
          <w:lang w:eastAsia="zh-CN"/>
        </w:rPr>
      </w:pPr>
    </w:p>
    <w:p w:rsidR="00E00387" w:rsidRPr="0015629F" w:rsidRDefault="00B058AA" w:rsidP="00E00387">
      <w:pPr>
        <w:suppressAutoHyphens/>
        <w:spacing w:line="360" w:lineRule="auto"/>
        <w:jc w:val="both"/>
        <w:rPr>
          <w:lang w:eastAsia="zh-CN"/>
        </w:rPr>
      </w:pPr>
      <w:r>
        <w:rPr>
          <w:sz w:val="24"/>
          <w:szCs w:val="24"/>
          <w:lang w:eastAsia="zh-CN"/>
        </w:rPr>
        <w:t xml:space="preserve">        A Mesa da Câmara Municipal</w:t>
      </w:r>
      <w:r w:rsidR="00E00387" w:rsidRPr="0015629F">
        <w:rPr>
          <w:sz w:val="24"/>
          <w:szCs w:val="24"/>
          <w:lang w:eastAsia="zh-CN"/>
        </w:rPr>
        <w:t xml:space="preserve"> encaminha a esta Casa</w:t>
      </w:r>
      <w:r w:rsidR="00E00387">
        <w:rPr>
          <w:sz w:val="24"/>
          <w:szCs w:val="24"/>
          <w:lang w:eastAsia="zh-CN"/>
        </w:rPr>
        <w:t xml:space="preserve"> de Leis, o P</w:t>
      </w:r>
      <w:r>
        <w:rPr>
          <w:sz w:val="24"/>
          <w:szCs w:val="24"/>
          <w:lang w:eastAsia="zh-CN"/>
        </w:rPr>
        <w:t>rojeto de Lei Complementar nº 09</w:t>
      </w:r>
      <w:r w:rsidR="00E00387">
        <w:rPr>
          <w:sz w:val="24"/>
          <w:szCs w:val="24"/>
          <w:lang w:eastAsia="zh-CN"/>
        </w:rPr>
        <w:t xml:space="preserve"> de 2018, que: “</w:t>
      </w:r>
      <w:r>
        <w:rPr>
          <w:sz w:val="24"/>
          <w:lang w:eastAsia="zh-CN"/>
        </w:rPr>
        <w:t>Dispõe sobre a criação do sistema de controle interno da Câmara Municipal de Mogi Mirim, sua estrutura, competência</w:t>
      </w:r>
      <w:r w:rsidR="00E00387">
        <w:rPr>
          <w:sz w:val="24"/>
          <w:lang w:eastAsia="zh-CN"/>
        </w:rPr>
        <w:t>, e dá outras providências”.</w:t>
      </w:r>
    </w:p>
    <w:p w:rsidR="00E00387" w:rsidRDefault="00E00387" w:rsidP="00E00387">
      <w:pPr>
        <w:suppressAutoHyphens/>
        <w:spacing w:line="360" w:lineRule="auto"/>
        <w:jc w:val="both"/>
        <w:rPr>
          <w:sz w:val="24"/>
          <w:lang w:eastAsia="zh-CN"/>
        </w:rPr>
      </w:pPr>
      <w:r w:rsidRPr="0015629F">
        <w:rPr>
          <w:rFonts w:ascii="Arial" w:eastAsia="Arial" w:hAnsi="Arial" w:cs="Arial"/>
          <w:b/>
          <w:sz w:val="24"/>
          <w:lang w:eastAsia="zh-CN"/>
        </w:rPr>
        <w:t xml:space="preserve">       </w:t>
      </w:r>
      <w:r w:rsidRPr="0015629F">
        <w:rPr>
          <w:sz w:val="24"/>
          <w:lang w:eastAsia="zh-CN"/>
        </w:rPr>
        <w:t>Conforme o Artigo 45 do Regimento Interno, a matéria em tela terá apreciação em conjunto das comissões acima citadas, tendo como relator o Vereador Dr. Gerson Luiz Ross</w:t>
      </w:r>
      <w:r>
        <w:rPr>
          <w:sz w:val="24"/>
          <w:lang w:eastAsia="zh-CN"/>
        </w:rPr>
        <w:t>i Junior.</w:t>
      </w:r>
    </w:p>
    <w:p w:rsidR="005069CE" w:rsidRDefault="00E00387" w:rsidP="00E00387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 Busca-se </w:t>
      </w:r>
      <w:r w:rsidR="00B058AA">
        <w:rPr>
          <w:sz w:val="24"/>
          <w:lang w:eastAsia="zh-CN"/>
        </w:rPr>
        <w:t xml:space="preserve">autorização legislativa </w:t>
      </w:r>
      <w:r w:rsidR="00A957D4">
        <w:rPr>
          <w:sz w:val="24"/>
          <w:lang w:eastAsia="zh-CN"/>
        </w:rPr>
        <w:t>através de Projeto de Lei proposto</w:t>
      </w:r>
      <w:r w:rsidR="005069CE">
        <w:rPr>
          <w:sz w:val="24"/>
          <w:lang w:eastAsia="zh-CN"/>
        </w:rPr>
        <w:t xml:space="preserve"> pela Mesa dessa Casa de Leis </w:t>
      </w:r>
      <w:r w:rsidR="00B058AA">
        <w:rPr>
          <w:sz w:val="24"/>
          <w:lang w:eastAsia="zh-CN"/>
        </w:rPr>
        <w:t>para</w:t>
      </w:r>
      <w:r w:rsidR="005069CE">
        <w:rPr>
          <w:sz w:val="24"/>
          <w:lang w:eastAsia="zh-CN"/>
        </w:rPr>
        <w:t xml:space="preserve"> criação do cargo de controlador interno mediante função gratificada para servidor já concursado, bem como defini as atribuições do</w:t>
      </w:r>
      <w:r w:rsidR="006565E6">
        <w:rPr>
          <w:sz w:val="24"/>
          <w:lang w:eastAsia="zh-CN"/>
        </w:rPr>
        <w:t xml:space="preserve"> mesmo para que haja a implantação da</w:t>
      </w:r>
      <w:r w:rsidR="005069CE">
        <w:rPr>
          <w:sz w:val="24"/>
          <w:lang w:eastAsia="zh-CN"/>
        </w:rPr>
        <w:t xml:space="preserve"> Controlador</w:t>
      </w:r>
      <w:r w:rsidR="00A957D4">
        <w:rPr>
          <w:sz w:val="24"/>
          <w:lang w:eastAsia="zh-CN"/>
        </w:rPr>
        <w:t xml:space="preserve">ia </w:t>
      </w:r>
      <w:r w:rsidR="006565E6">
        <w:rPr>
          <w:sz w:val="24"/>
          <w:lang w:eastAsia="zh-CN"/>
        </w:rPr>
        <w:t>Interna n</w:t>
      </w:r>
      <w:r w:rsidR="00A957D4">
        <w:rPr>
          <w:sz w:val="24"/>
          <w:lang w:eastAsia="zh-CN"/>
        </w:rPr>
        <w:t>a Câ</w:t>
      </w:r>
      <w:r w:rsidR="005069CE">
        <w:rPr>
          <w:sz w:val="24"/>
          <w:lang w:eastAsia="zh-CN"/>
        </w:rPr>
        <w:t>mara Municipal.</w:t>
      </w:r>
    </w:p>
    <w:p w:rsidR="005069CE" w:rsidRDefault="005069CE" w:rsidP="005069CE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</w:t>
      </w:r>
      <w:r w:rsidR="00F42C22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Primeiramente</w:t>
      </w:r>
      <w:r w:rsidR="00A957D4">
        <w:rPr>
          <w:sz w:val="24"/>
          <w:lang w:eastAsia="zh-CN"/>
        </w:rPr>
        <w:t>,</w:t>
      </w:r>
      <w:r>
        <w:rPr>
          <w:sz w:val="24"/>
          <w:lang w:eastAsia="zh-CN"/>
        </w:rPr>
        <w:t xml:space="preserve"> vale esclarecer que esse relat</w:t>
      </w:r>
      <w:r w:rsidR="00E45C76">
        <w:rPr>
          <w:sz w:val="24"/>
          <w:lang w:eastAsia="zh-CN"/>
        </w:rPr>
        <w:t>or solicitou informações à</w:t>
      </w:r>
      <w:r>
        <w:rPr>
          <w:sz w:val="24"/>
          <w:lang w:eastAsia="zh-CN"/>
        </w:rPr>
        <w:t xml:space="preserve"> Mesa acerca dos apontamento</w:t>
      </w:r>
      <w:r w:rsidR="00A957D4">
        <w:rPr>
          <w:sz w:val="24"/>
          <w:lang w:eastAsia="zh-CN"/>
        </w:rPr>
        <w:t>s</w:t>
      </w:r>
      <w:r>
        <w:rPr>
          <w:sz w:val="24"/>
          <w:lang w:eastAsia="zh-CN"/>
        </w:rPr>
        <w:t xml:space="preserve"> do Tribunal de Contas quanto </w:t>
      </w:r>
      <w:r w:rsidR="00366DA1">
        <w:rPr>
          <w:sz w:val="24"/>
          <w:lang w:eastAsia="zh-CN"/>
        </w:rPr>
        <w:t>à</w:t>
      </w:r>
      <w:r>
        <w:rPr>
          <w:sz w:val="24"/>
          <w:lang w:eastAsia="zh-CN"/>
        </w:rPr>
        <w:t xml:space="preserve"> necessidade de implantar o controle interno.  Pode-se constatar que essa exigência, cada</w:t>
      </w:r>
      <w:r w:rsidR="00A957D4">
        <w:rPr>
          <w:sz w:val="24"/>
          <w:lang w:eastAsia="zh-CN"/>
        </w:rPr>
        <w:t xml:space="preserve"> vez mais necessária no Poder Pú</w:t>
      </w:r>
      <w:r w:rsidR="00366DA1">
        <w:rPr>
          <w:sz w:val="24"/>
          <w:lang w:eastAsia="zh-CN"/>
        </w:rPr>
        <w:t>blico, tem sido exigida</w:t>
      </w:r>
      <w:r>
        <w:rPr>
          <w:sz w:val="24"/>
          <w:lang w:eastAsia="zh-CN"/>
        </w:rPr>
        <w:t xml:space="preserve"> nos relatórios dos Auditores do Tribunal por vários anos consecutivos</w:t>
      </w:r>
      <w:r w:rsidR="00B058AA">
        <w:rPr>
          <w:sz w:val="24"/>
          <w:lang w:eastAsia="zh-CN"/>
        </w:rPr>
        <w:t>.</w:t>
      </w:r>
    </w:p>
    <w:p w:rsidR="005069CE" w:rsidRDefault="00A957D4" w:rsidP="005069CE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Aliá</w:t>
      </w:r>
      <w:r w:rsidR="005069CE">
        <w:rPr>
          <w:sz w:val="24"/>
          <w:lang w:eastAsia="zh-CN"/>
        </w:rPr>
        <w:t xml:space="preserve">s, essa matéria também foi analisada </w:t>
      </w:r>
      <w:r w:rsidR="00341AEB">
        <w:rPr>
          <w:sz w:val="24"/>
          <w:lang w:eastAsia="zh-CN"/>
        </w:rPr>
        <w:t xml:space="preserve">recentemente </w:t>
      </w:r>
      <w:r>
        <w:rPr>
          <w:sz w:val="24"/>
          <w:lang w:eastAsia="zh-CN"/>
        </w:rPr>
        <w:t>e deliberada por essa Câ</w:t>
      </w:r>
      <w:r w:rsidR="005069CE">
        <w:rPr>
          <w:sz w:val="24"/>
          <w:lang w:eastAsia="zh-CN"/>
        </w:rPr>
        <w:t xml:space="preserve">mara em projeto do Executivo Municipal </w:t>
      </w:r>
      <w:r w:rsidR="00341AEB">
        <w:rPr>
          <w:sz w:val="24"/>
          <w:lang w:eastAsia="zh-CN"/>
        </w:rPr>
        <w:t>que pretendia regularizar</w:t>
      </w:r>
      <w:r>
        <w:rPr>
          <w:sz w:val="24"/>
          <w:lang w:eastAsia="zh-CN"/>
        </w:rPr>
        <w:t xml:space="preserve"> a controladoria geral do Municí</w:t>
      </w:r>
      <w:r w:rsidR="005069CE">
        <w:rPr>
          <w:sz w:val="24"/>
          <w:lang w:eastAsia="zh-CN"/>
        </w:rPr>
        <w:t>pio.</w:t>
      </w:r>
    </w:p>
    <w:p w:rsidR="00CF2F81" w:rsidRDefault="00A957D4" w:rsidP="005069CE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</w:t>
      </w:r>
      <w:r w:rsidR="00F42C22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Poré</w:t>
      </w:r>
      <w:r w:rsidR="005069CE">
        <w:rPr>
          <w:sz w:val="24"/>
          <w:lang w:eastAsia="zh-CN"/>
        </w:rPr>
        <w:t>m vale trazer a luz</w:t>
      </w:r>
      <w:r w:rsidR="00341AEB">
        <w:rPr>
          <w:sz w:val="24"/>
          <w:lang w:eastAsia="zh-CN"/>
        </w:rPr>
        <w:t>,</w:t>
      </w:r>
      <w:r>
        <w:rPr>
          <w:sz w:val="24"/>
          <w:lang w:eastAsia="zh-CN"/>
        </w:rPr>
        <w:t xml:space="preserve"> que a Mesa da Câ</w:t>
      </w:r>
      <w:r w:rsidR="005069CE">
        <w:rPr>
          <w:sz w:val="24"/>
          <w:lang w:eastAsia="zh-CN"/>
        </w:rPr>
        <w:t xml:space="preserve">mara anteriormente </w:t>
      </w:r>
      <w:r w:rsidR="00341AEB">
        <w:rPr>
          <w:sz w:val="24"/>
          <w:lang w:eastAsia="zh-CN"/>
        </w:rPr>
        <w:t>a esse projeto</w:t>
      </w:r>
      <w:r>
        <w:rPr>
          <w:sz w:val="24"/>
          <w:lang w:eastAsia="zh-CN"/>
        </w:rPr>
        <w:t>,</w:t>
      </w:r>
      <w:r w:rsidR="00341AEB">
        <w:rPr>
          <w:sz w:val="24"/>
          <w:lang w:eastAsia="zh-CN"/>
        </w:rPr>
        <w:t xml:space="preserve"> </w:t>
      </w:r>
      <w:r w:rsidR="005069CE">
        <w:rPr>
          <w:sz w:val="24"/>
          <w:lang w:eastAsia="zh-CN"/>
        </w:rPr>
        <w:t xml:space="preserve">propôs </w:t>
      </w:r>
      <w:r>
        <w:rPr>
          <w:sz w:val="24"/>
          <w:lang w:eastAsia="zh-CN"/>
        </w:rPr>
        <w:t>o Projeto de L</w:t>
      </w:r>
      <w:r w:rsidR="00CF2F81">
        <w:rPr>
          <w:sz w:val="24"/>
          <w:lang w:eastAsia="zh-CN"/>
        </w:rPr>
        <w:t>ei complementar n.º 01 e posteriormente de n.º 05</w:t>
      </w:r>
      <w:r w:rsidR="00341AEB">
        <w:rPr>
          <w:sz w:val="24"/>
          <w:lang w:eastAsia="zh-CN"/>
        </w:rPr>
        <w:t>,</w:t>
      </w:r>
      <w:r w:rsidR="00CF2F81">
        <w:rPr>
          <w:sz w:val="24"/>
          <w:lang w:eastAsia="zh-CN"/>
        </w:rPr>
        <w:t xml:space="preserve"> ambos retirados, onde se pr</w:t>
      </w:r>
      <w:r w:rsidR="00341AEB">
        <w:rPr>
          <w:sz w:val="24"/>
          <w:lang w:eastAsia="zh-CN"/>
        </w:rPr>
        <w:t xml:space="preserve">etendia </w:t>
      </w:r>
      <w:r w:rsidR="00CF2F81">
        <w:rPr>
          <w:sz w:val="24"/>
          <w:lang w:eastAsia="zh-CN"/>
        </w:rPr>
        <w:t xml:space="preserve">a criação do cargo de controlador interno via carreira, selecionado </w:t>
      </w:r>
      <w:r>
        <w:rPr>
          <w:sz w:val="24"/>
          <w:lang w:eastAsia="zh-CN"/>
        </w:rPr>
        <w:t>por concurso pú</w:t>
      </w:r>
      <w:r w:rsidR="00366DA1">
        <w:rPr>
          <w:sz w:val="24"/>
          <w:lang w:eastAsia="zh-CN"/>
        </w:rPr>
        <w:t>blico, dentre outros cargos.</w:t>
      </w:r>
    </w:p>
    <w:p w:rsidR="00341AEB" w:rsidRDefault="00341AEB" w:rsidP="005069CE">
      <w:pPr>
        <w:suppressAutoHyphens/>
        <w:spacing w:line="360" w:lineRule="auto"/>
        <w:jc w:val="both"/>
        <w:rPr>
          <w:sz w:val="24"/>
          <w:lang w:eastAsia="zh-CN"/>
        </w:rPr>
      </w:pPr>
    </w:p>
    <w:p w:rsidR="00341AEB" w:rsidRDefault="00341AEB" w:rsidP="005069CE">
      <w:pPr>
        <w:suppressAutoHyphens/>
        <w:spacing w:line="360" w:lineRule="auto"/>
        <w:jc w:val="both"/>
        <w:rPr>
          <w:sz w:val="24"/>
          <w:lang w:eastAsia="zh-CN"/>
        </w:rPr>
      </w:pPr>
    </w:p>
    <w:p w:rsidR="00341AEB" w:rsidRDefault="00341AEB" w:rsidP="005069CE">
      <w:pPr>
        <w:suppressAutoHyphens/>
        <w:spacing w:line="360" w:lineRule="auto"/>
        <w:jc w:val="both"/>
        <w:rPr>
          <w:sz w:val="24"/>
          <w:lang w:eastAsia="zh-CN"/>
        </w:rPr>
      </w:pPr>
    </w:p>
    <w:p w:rsidR="00341AEB" w:rsidRDefault="00E45C76" w:rsidP="00E45C76">
      <w:pPr>
        <w:suppressAutoHyphens/>
        <w:spacing w:line="360" w:lineRule="auto"/>
        <w:ind w:right="-1321"/>
        <w:jc w:val="both"/>
        <w:rPr>
          <w:sz w:val="24"/>
          <w:lang w:eastAsia="zh-CN"/>
        </w:rPr>
      </w:pPr>
      <w:r>
        <w:rPr>
          <w:sz w:val="24"/>
          <w:lang w:eastAsia="zh-CN"/>
        </w:rPr>
        <w:lastRenderedPageBreak/>
        <w:t>(continuação Parecer Conjunto nº 36 ao Projeto de Lei Complementar nº 09-18)</w:t>
      </w:r>
    </w:p>
    <w:p w:rsidR="00341AEB" w:rsidRDefault="00341AEB" w:rsidP="005069CE">
      <w:pPr>
        <w:suppressAutoHyphens/>
        <w:spacing w:line="360" w:lineRule="auto"/>
        <w:jc w:val="both"/>
        <w:rPr>
          <w:sz w:val="24"/>
          <w:lang w:eastAsia="zh-CN"/>
        </w:rPr>
      </w:pPr>
    </w:p>
    <w:p w:rsidR="00341AEB" w:rsidRDefault="00341AEB" w:rsidP="005069CE">
      <w:pPr>
        <w:suppressAutoHyphens/>
        <w:spacing w:line="360" w:lineRule="auto"/>
        <w:jc w:val="both"/>
        <w:rPr>
          <w:sz w:val="24"/>
          <w:lang w:eastAsia="zh-CN"/>
        </w:rPr>
      </w:pPr>
    </w:p>
    <w:p w:rsidR="00E00387" w:rsidRDefault="00CF2F81" w:rsidP="005069CE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</w:t>
      </w:r>
      <w:r w:rsidR="00A957D4">
        <w:rPr>
          <w:sz w:val="24"/>
          <w:lang w:eastAsia="zh-CN"/>
        </w:rPr>
        <w:t xml:space="preserve">   </w:t>
      </w:r>
      <w:r>
        <w:rPr>
          <w:sz w:val="24"/>
          <w:lang w:eastAsia="zh-CN"/>
        </w:rPr>
        <w:t xml:space="preserve">Ocorre que </w:t>
      </w:r>
      <w:r w:rsidR="00341AEB">
        <w:rPr>
          <w:sz w:val="24"/>
          <w:lang w:eastAsia="zh-CN"/>
        </w:rPr>
        <w:t>diante desse fato</w:t>
      </w:r>
      <w:r w:rsidR="00366DA1">
        <w:rPr>
          <w:sz w:val="24"/>
          <w:lang w:eastAsia="zh-CN"/>
        </w:rPr>
        <w:t xml:space="preserve"> acima, também foi </w:t>
      </w:r>
      <w:r>
        <w:rPr>
          <w:sz w:val="24"/>
          <w:lang w:eastAsia="zh-CN"/>
        </w:rPr>
        <w:t>solicitado à Mesa informações sobre o Manual do Tribunal d</w:t>
      </w:r>
      <w:r w:rsidR="00A957D4">
        <w:rPr>
          <w:sz w:val="24"/>
          <w:lang w:eastAsia="zh-CN"/>
        </w:rPr>
        <w:t xml:space="preserve">e Contas, </w:t>
      </w:r>
      <w:r w:rsidR="00366DA1">
        <w:rPr>
          <w:sz w:val="24"/>
          <w:lang w:eastAsia="zh-CN"/>
        </w:rPr>
        <w:t xml:space="preserve">e </w:t>
      </w:r>
      <w:r w:rsidR="00A957D4">
        <w:rPr>
          <w:sz w:val="24"/>
          <w:lang w:eastAsia="zh-CN"/>
        </w:rPr>
        <w:t>encaminhado có</w:t>
      </w:r>
      <w:r>
        <w:rPr>
          <w:sz w:val="24"/>
          <w:lang w:eastAsia="zh-CN"/>
        </w:rPr>
        <w:t>pia do mesmo</w:t>
      </w:r>
      <w:r w:rsidR="00341AEB">
        <w:rPr>
          <w:sz w:val="24"/>
          <w:lang w:eastAsia="zh-CN"/>
        </w:rPr>
        <w:t>, ora</w:t>
      </w:r>
      <w:r>
        <w:rPr>
          <w:sz w:val="24"/>
          <w:lang w:eastAsia="zh-CN"/>
        </w:rPr>
        <w:t xml:space="preserve"> editado em 2016 onde em fls. 35 </w:t>
      </w:r>
      <w:r w:rsidR="00366DA1">
        <w:rPr>
          <w:sz w:val="24"/>
          <w:lang w:eastAsia="zh-CN"/>
        </w:rPr>
        <w:t xml:space="preserve">podemos verificar o que </w:t>
      </w:r>
      <w:r>
        <w:rPr>
          <w:sz w:val="24"/>
          <w:lang w:eastAsia="zh-CN"/>
        </w:rPr>
        <w:t>dispõe</w:t>
      </w:r>
      <w:r w:rsidR="00366DA1">
        <w:rPr>
          <w:sz w:val="24"/>
          <w:lang w:eastAsia="zh-CN"/>
        </w:rPr>
        <w:t xml:space="preserve">: </w:t>
      </w:r>
      <w:r>
        <w:rPr>
          <w:sz w:val="24"/>
          <w:lang w:eastAsia="zh-CN"/>
        </w:rPr>
        <w:t>“não há necessidade de nova contratação para a lide; bastaria especifica gratificação para o servidor designado, conforme as possibilidades financeiras do órgão”</w:t>
      </w:r>
      <w:r w:rsidR="00366DA1">
        <w:rPr>
          <w:sz w:val="24"/>
          <w:lang w:eastAsia="zh-CN"/>
        </w:rPr>
        <w:t>.</w:t>
      </w:r>
      <w:r w:rsidR="005069CE">
        <w:rPr>
          <w:sz w:val="24"/>
          <w:lang w:eastAsia="zh-CN"/>
        </w:rPr>
        <w:t xml:space="preserve"> </w:t>
      </w:r>
      <w:r w:rsidR="00E00387">
        <w:rPr>
          <w:sz w:val="24"/>
          <w:lang w:eastAsia="zh-CN"/>
        </w:rPr>
        <w:t xml:space="preserve"> </w:t>
      </w:r>
    </w:p>
    <w:p w:rsidR="00CF2F81" w:rsidRDefault="00CF2F81" w:rsidP="00CF2F81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Acredito que foi essa a justificativa da Mesa em abandonar a criação</w:t>
      </w:r>
      <w:r w:rsidR="00A957D4">
        <w:rPr>
          <w:sz w:val="24"/>
          <w:lang w:eastAsia="zh-CN"/>
        </w:rPr>
        <w:t xml:space="preserve"> do cargo de carreira para propo</w:t>
      </w:r>
      <w:r>
        <w:rPr>
          <w:sz w:val="24"/>
          <w:lang w:eastAsia="zh-CN"/>
        </w:rPr>
        <w:t xml:space="preserve">r agora a criação da gratificação para </w:t>
      </w:r>
      <w:r w:rsidR="00341AEB">
        <w:rPr>
          <w:sz w:val="24"/>
          <w:lang w:eastAsia="zh-CN"/>
        </w:rPr>
        <w:t>o mesmo</w:t>
      </w:r>
      <w:r>
        <w:rPr>
          <w:sz w:val="24"/>
          <w:lang w:eastAsia="zh-CN"/>
        </w:rPr>
        <w:t xml:space="preserve"> fim. </w:t>
      </w:r>
    </w:p>
    <w:p w:rsidR="00CF2F81" w:rsidRDefault="00CF2F81" w:rsidP="00E00387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</w:t>
      </w:r>
      <w:r w:rsidR="00A957D4">
        <w:rPr>
          <w:sz w:val="24"/>
          <w:lang w:eastAsia="zh-CN"/>
        </w:rPr>
        <w:t xml:space="preserve">    Do ponto de vista legal, o Projeto de Lei não traz nenhum ví</w:t>
      </w:r>
      <w:r>
        <w:rPr>
          <w:sz w:val="24"/>
          <w:lang w:eastAsia="zh-CN"/>
        </w:rPr>
        <w:t>cio de legalidade,</w:t>
      </w:r>
      <w:r w:rsidR="00341AEB">
        <w:rPr>
          <w:sz w:val="24"/>
          <w:lang w:eastAsia="zh-CN"/>
        </w:rPr>
        <w:t xml:space="preserve"> iniciativa, </w:t>
      </w:r>
      <w:r>
        <w:rPr>
          <w:sz w:val="24"/>
          <w:lang w:eastAsia="zh-CN"/>
        </w:rPr>
        <w:t>constitucionalidade e ou materialidade.</w:t>
      </w:r>
    </w:p>
    <w:p w:rsidR="00CF2F81" w:rsidRDefault="00A957D4" w:rsidP="00E00387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Poré</w:t>
      </w:r>
      <w:r w:rsidR="00880051">
        <w:rPr>
          <w:sz w:val="24"/>
          <w:lang w:eastAsia="zh-CN"/>
        </w:rPr>
        <w:t>m os vereadores membr</w:t>
      </w:r>
      <w:r>
        <w:rPr>
          <w:sz w:val="24"/>
          <w:lang w:eastAsia="zh-CN"/>
        </w:rPr>
        <w:t>os dessas Comissões tem alertado à</w:t>
      </w:r>
      <w:r w:rsidR="00880051">
        <w:rPr>
          <w:sz w:val="24"/>
          <w:lang w:eastAsia="zh-CN"/>
        </w:rPr>
        <w:t xml:space="preserve"> Mesa para que realize a criação de outros cargos efetivos, fundamentais para o desenvolvimento administrativo dessa Casa de Leis, haja vista muitos funcionários estatutários se aposentar</w:t>
      </w:r>
      <w:r>
        <w:rPr>
          <w:sz w:val="24"/>
          <w:lang w:eastAsia="zh-CN"/>
        </w:rPr>
        <w:t>a</w:t>
      </w:r>
      <w:r w:rsidR="00880051">
        <w:rPr>
          <w:sz w:val="24"/>
          <w:lang w:eastAsia="zh-CN"/>
        </w:rPr>
        <w:t xml:space="preserve">m nos últimos anos e outros </w:t>
      </w:r>
      <w:r w:rsidR="00341AEB">
        <w:rPr>
          <w:sz w:val="24"/>
          <w:lang w:eastAsia="zh-CN"/>
        </w:rPr>
        <w:t>prestes a</w:t>
      </w:r>
      <w:r w:rsidR="00880051">
        <w:rPr>
          <w:sz w:val="24"/>
          <w:lang w:eastAsia="zh-CN"/>
        </w:rPr>
        <w:t xml:space="preserve"> se aposentar</w:t>
      </w:r>
      <w:r w:rsidR="00366DA1">
        <w:rPr>
          <w:sz w:val="24"/>
          <w:lang w:eastAsia="zh-CN"/>
        </w:rPr>
        <w:t>. N</w:t>
      </w:r>
      <w:r w:rsidR="00341AEB">
        <w:rPr>
          <w:sz w:val="24"/>
          <w:lang w:eastAsia="zh-CN"/>
        </w:rPr>
        <w:t xml:space="preserve">esses casos </w:t>
      </w:r>
      <w:r>
        <w:rPr>
          <w:sz w:val="24"/>
          <w:lang w:eastAsia="zh-CN"/>
        </w:rPr>
        <w:t>não há cargos criados em L</w:t>
      </w:r>
      <w:r w:rsidR="00880051">
        <w:rPr>
          <w:sz w:val="24"/>
          <w:lang w:eastAsia="zh-CN"/>
        </w:rPr>
        <w:t>ei, p</w:t>
      </w:r>
      <w:r>
        <w:rPr>
          <w:sz w:val="24"/>
          <w:lang w:eastAsia="zh-CN"/>
        </w:rPr>
        <w:t>ara que se realize o concurso pú</w:t>
      </w:r>
      <w:r w:rsidR="00880051">
        <w:rPr>
          <w:sz w:val="24"/>
          <w:lang w:eastAsia="zh-CN"/>
        </w:rPr>
        <w:t>blico e haja as devidas substituições.</w:t>
      </w:r>
    </w:p>
    <w:p w:rsidR="00CF2F81" w:rsidRDefault="00880051" w:rsidP="00E00387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 </w:t>
      </w:r>
      <w:r w:rsidR="00366DA1">
        <w:rPr>
          <w:sz w:val="24"/>
          <w:lang w:eastAsia="zh-CN"/>
        </w:rPr>
        <w:t>Por isso e</w:t>
      </w:r>
      <w:r>
        <w:rPr>
          <w:sz w:val="24"/>
          <w:lang w:eastAsia="zh-CN"/>
        </w:rPr>
        <w:t xml:space="preserve">sse fato preocupa muito </w:t>
      </w:r>
      <w:r w:rsidR="00341AEB">
        <w:rPr>
          <w:sz w:val="24"/>
          <w:lang w:eastAsia="zh-CN"/>
        </w:rPr>
        <w:t xml:space="preserve">os vereadores dessas Comissões pois vislumbra-se dificuldades </w:t>
      </w:r>
      <w:r>
        <w:rPr>
          <w:sz w:val="24"/>
          <w:lang w:eastAsia="zh-CN"/>
        </w:rPr>
        <w:t>quanto ao andamento do</w:t>
      </w:r>
      <w:r w:rsidR="00A957D4">
        <w:rPr>
          <w:sz w:val="24"/>
          <w:lang w:eastAsia="zh-CN"/>
        </w:rPr>
        <w:t>s trabalhos legislativos desta Casa de L</w:t>
      </w:r>
      <w:r>
        <w:rPr>
          <w:sz w:val="24"/>
          <w:lang w:eastAsia="zh-CN"/>
        </w:rPr>
        <w:t>eis</w:t>
      </w:r>
      <w:r w:rsidR="00341AEB">
        <w:rPr>
          <w:sz w:val="24"/>
          <w:lang w:eastAsia="zh-CN"/>
        </w:rPr>
        <w:t>. Pelo que</w:t>
      </w:r>
      <w:r>
        <w:rPr>
          <w:sz w:val="24"/>
          <w:lang w:eastAsia="zh-CN"/>
        </w:rPr>
        <w:t xml:space="preserve"> consta </w:t>
      </w:r>
      <w:r w:rsidR="00341AEB">
        <w:rPr>
          <w:sz w:val="24"/>
          <w:lang w:eastAsia="zh-CN"/>
        </w:rPr>
        <w:t xml:space="preserve">além de serem poucos </w:t>
      </w:r>
      <w:r>
        <w:rPr>
          <w:sz w:val="24"/>
          <w:lang w:eastAsia="zh-CN"/>
        </w:rPr>
        <w:t>servidores</w:t>
      </w:r>
      <w:r w:rsidR="00341AEB">
        <w:rPr>
          <w:sz w:val="24"/>
          <w:lang w:eastAsia="zh-CN"/>
        </w:rPr>
        <w:t xml:space="preserve"> efetivos, a maioria</w:t>
      </w:r>
      <w:r>
        <w:rPr>
          <w:sz w:val="24"/>
          <w:lang w:eastAsia="zh-CN"/>
        </w:rPr>
        <w:t xml:space="preserve"> além de suas atribuições</w:t>
      </w:r>
      <w:r w:rsidR="00341AEB">
        <w:rPr>
          <w:sz w:val="24"/>
          <w:lang w:eastAsia="zh-CN"/>
        </w:rPr>
        <w:t xml:space="preserve"> normais</w:t>
      </w:r>
      <w:r>
        <w:rPr>
          <w:sz w:val="24"/>
          <w:lang w:eastAsia="zh-CN"/>
        </w:rPr>
        <w:t xml:space="preserve"> possuem outras responsabilidades através de gratificações concedidas.</w:t>
      </w:r>
    </w:p>
    <w:p w:rsidR="00880051" w:rsidRDefault="00880051" w:rsidP="00E00387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 É o caminho escolhido pela</w:t>
      </w:r>
      <w:r w:rsidR="00341AEB">
        <w:rPr>
          <w:sz w:val="24"/>
          <w:lang w:eastAsia="zh-CN"/>
        </w:rPr>
        <w:t>s anteriores e</w:t>
      </w:r>
      <w:r>
        <w:rPr>
          <w:sz w:val="24"/>
          <w:lang w:eastAsia="zh-CN"/>
        </w:rPr>
        <w:t xml:space="preserve"> atual administração da Casa que mesmo diante das constantes cobranças dos vereadores, resiste na criação de novos car</w:t>
      </w:r>
      <w:r w:rsidR="00A957D4">
        <w:rPr>
          <w:sz w:val="24"/>
          <w:lang w:eastAsia="zh-CN"/>
        </w:rPr>
        <w:t>gos de carreira, via concurso pú</w:t>
      </w:r>
      <w:r>
        <w:rPr>
          <w:sz w:val="24"/>
          <w:lang w:eastAsia="zh-CN"/>
        </w:rPr>
        <w:t>blico e aguarda</w:t>
      </w:r>
      <w:r w:rsidR="00366DA1">
        <w:rPr>
          <w:sz w:val="24"/>
          <w:lang w:eastAsia="zh-CN"/>
        </w:rPr>
        <w:t>-se</w:t>
      </w:r>
      <w:r>
        <w:rPr>
          <w:sz w:val="24"/>
          <w:lang w:eastAsia="zh-CN"/>
        </w:rPr>
        <w:t xml:space="preserve"> uma tal reforma administrativa</w:t>
      </w:r>
      <w:r w:rsidR="00341AEB">
        <w:rPr>
          <w:sz w:val="24"/>
          <w:lang w:eastAsia="zh-CN"/>
        </w:rPr>
        <w:t xml:space="preserve"> que se pretende contratar pela USP</w:t>
      </w:r>
      <w:r>
        <w:rPr>
          <w:sz w:val="24"/>
          <w:lang w:eastAsia="zh-CN"/>
        </w:rPr>
        <w:t xml:space="preserve">. </w:t>
      </w:r>
    </w:p>
    <w:p w:rsidR="00880051" w:rsidRDefault="00880051" w:rsidP="00E00387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</w:t>
      </w:r>
      <w:r w:rsidR="00A957D4">
        <w:rPr>
          <w:sz w:val="24"/>
          <w:lang w:eastAsia="zh-CN"/>
        </w:rPr>
        <w:t xml:space="preserve"> </w:t>
      </w:r>
      <w:r w:rsidR="00366DA1">
        <w:rPr>
          <w:sz w:val="24"/>
          <w:lang w:eastAsia="zh-CN"/>
        </w:rPr>
        <w:t xml:space="preserve">È visível e de conhecimento de todos que há </w:t>
      </w:r>
      <w:r w:rsidR="006565E6">
        <w:rPr>
          <w:sz w:val="24"/>
          <w:lang w:eastAsia="zh-CN"/>
        </w:rPr>
        <w:t xml:space="preserve">falta </w:t>
      </w:r>
      <w:r w:rsidR="00366DA1">
        <w:rPr>
          <w:sz w:val="24"/>
          <w:lang w:eastAsia="zh-CN"/>
        </w:rPr>
        <w:t xml:space="preserve">de </w:t>
      </w:r>
      <w:r w:rsidR="006565E6">
        <w:rPr>
          <w:sz w:val="24"/>
          <w:lang w:eastAsia="zh-CN"/>
        </w:rPr>
        <w:t>um Diretor, agentes administrativos, auditor interno, entre outros</w:t>
      </w:r>
      <w:r w:rsidR="00341AEB">
        <w:rPr>
          <w:sz w:val="24"/>
          <w:lang w:eastAsia="zh-CN"/>
        </w:rPr>
        <w:t xml:space="preserve"> cargos e não há legislação que crie os </w:t>
      </w:r>
      <w:r w:rsidR="006565E6">
        <w:rPr>
          <w:sz w:val="24"/>
          <w:lang w:eastAsia="zh-CN"/>
        </w:rPr>
        <w:t xml:space="preserve">cargos </w:t>
      </w:r>
      <w:r w:rsidR="00A957D4">
        <w:rPr>
          <w:sz w:val="24"/>
          <w:lang w:eastAsia="zh-CN"/>
        </w:rPr>
        <w:t>necessá</w:t>
      </w:r>
      <w:r w:rsidR="00341AEB">
        <w:rPr>
          <w:sz w:val="24"/>
          <w:lang w:eastAsia="zh-CN"/>
        </w:rPr>
        <w:t>rios</w:t>
      </w:r>
      <w:r w:rsidR="006565E6">
        <w:rPr>
          <w:sz w:val="24"/>
          <w:lang w:eastAsia="zh-CN"/>
        </w:rPr>
        <w:t xml:space="preserve">. </w:t>
      </w:r>
      <w:r w:rsidR="00A957D4">
        <w:rPr>
          <w:sz w:val="24"/>
          <w:lang w:eastAsia="zh-CN"/>
        </w:rPr>
        <w:t>Podemos dizer que estamos à</w:t>
      </w:r>
      <w:r w:rsidR="00341AEB">
        <w:rPr>
          <w:sz w:val="24"/>
          <w:lang w:eastAsia="zh-CN"/>
        </w:rPr>
        <w:t xml:space="preserve"> beira de</w:t>
      </w:r>
      <w:r w:rsidR="00A957D4">
        <w:rPr>
          <w:sz w:val="24"/>
          <w:lang w:eastAsia="zh-CN"/>
        </w:rPr>
        <w:t xml:space="preserve"> um colapso administrativo. Poré</w:t>
      </w:r>
      <w:r w:rsidR="00341AEB">
        <w:rPr>
          <w:sz w:val="24"/>
          <w:lang w:eastAsia="zh-CN"/>
        </w:rPr>
        <w:t>m essa atribuição c</w:t>
      </w:r>
      <w:r w:rsidR="00A957D4">
        <w:rPr>
          <w:sz w:val="24"/>
          <w:lang w:eastAsia="zh-CN"/>
        </w:rPr>
        <w:t>abe exclusivamente a Mesa da Câ</w:t>
      </w:r>
      <w:r w:rsidR="00341AEB">
        <w:rPr>
          <w:sz w:val="24"/>
          <w:lang w:eastAsia="zh-CN"/>
        </w:rPr>
        <w:t>mara, conforme preconiza o</w:t>
      </w:r>
      <w:r w:rsidR="00CB646A">
        <w:rPr>
          <w:sz w:val="24"/>
          <w:lang w:eastAsia="zh-CN"/>
        </w:rPr>
        <w:t xml:space="preserve"> Regimento Interno, </w:t>
      </w:r>
      <w:r w:rsidR="00CB646A" w:rsidRPr="00A52C54">
        <w:rPr>
          <w:sz w:val="24"/>
          <w:lang w:eastAsia="zh-CN"/>
        </w:rPr>
        <w:t>art.</w:t>
      </w:r>
      <w:r w:rsidR="00E45C76">
        <w:rPr>
          <w:sz w:val="24"/>
          <w:lang w:eastAsia="zh-CN"/>
        </w:rPr>
        <w:t xml:space="preserve"> 141, </w:t>
      </w:r>
      <w:r w:rsidR="00A52C54">
        <w:rPr>
          <w:sz w:val="24"/>
          <w:lang w:eastAsia="zh-CN"/>
        </w:rPr>
        <w:t xml:space="preserve">inciso </w:t>
      </w:r>
      <w:r w:rsidR="00366DA1" w:rsidRPr="00A52C54">
        <w:rPr>
          <w:sz w:val="24"/>
          <w:lang w:eastAsia="zh-CN"/>
        </w:rPr>
        <w:t>III</w:t>
      </w:r>
      <w:r w:rsidR="00A52C54">
        <w:rPr>
          <w:sz w:val="24"/>
          <w:lang w:eastAsia="zh-CN"/>
        </w:rPr>
        <w:t xml:space="preserve">. Emenda dessa comissão </w:t>
      </w:r>
      <w:r w:rsidR="00366DA1">
        <w:rPr>
          <w:sz w:val="24"/>
          <w:lang w:eastAsia="zh-CN"/>
        </w:rPr>
        <w:t xml:space="preserve">somente </w:t>
      </w:r>
      <w:r w:rsidR="00A52C54">
        <w:rPr>
          <w:sz w:val="24"/>
          <w:lang w:eastAsia="zh-CN"/>
        </w:rPr>
        <w:t xml:space="preserve">seria possível </w:t>
      </w:r>
      <w:r w:rsidR="00366DA1">
        <w:rPr>
          <w:sz w:val="24"/>
          <w:lang w:eastAsia="zh-CN"/>
        </w:rPr>
        <w:t>com a apresentação de maioria absoluta dos vereadores</w:t>
      </w:r>
      <w:r w:rsidR="00A52C54">
        <w:rPr>
          <w:sz w:val="24"/>
          <w:lang w:eastAsia="zh-CN"/>
        </w:rPr>
        <w:t>, conforme parágrafo único desse mesmo artigo</w:t>
      </w:r>
      <w:r w:rsidR="006565E6">
        <w:rPr>
          <w:sz w:val="24"/>
          <w:lang w:eastAsia="zh-CN"/>
        </w:rPr>
        <w:t xml:space="preserve">. </w:t>
      </w:r>
    </w:p>
    <w:p w:rsidR="00366DA1" w:rsidRDefault="006565E6" w:rsidP="00E00387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</w:t>
      </w:r>
      <w:r w:rsidR="00A957D4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 xml:space="preserve"> </w:t>
      </w:r>
    </w:p>
    <w:p w:rsidR="00366DA1" w:rsidRDefault="00E45C76" w:rsidP="00E45C76">
      <w:pPr>
        <w:suppressAutoHyphens/>
        <w:spacing w:line="360" w:lineRule="auto"/>
        <w:ind w:right="-1321"/>
        <w:jc w:val="both"/>
        <w:rPr>
          <w:sz w:val="24"/>
          <w:lang w:eastAsia="zh-CN"/>
        </w:rPr>
      </w:pPr>
      <w:r>
        <w:rPr>
          <w:sz w:val="24"/>
          <w:lang w:eastAsia="zh-CN"/>
        </w:rPr>
        <w:lastRenderedPageBreak/>
        <w:t>(continuação Parecer Conjunto nº 36 ao Projeto de Lei Complementar nº 09-18)</w:t>
      </w:r>
    </w:p>
    <w:p w:rsidR="00366DA1" w:rsidRDefault="00366DA1" w:rsidP="00E00387">
      <w:pPr>
        <w:suppressAutoHyphens/>
        <w:spacing w:line="360" w:lineRule="auto"/>
        <w:jc w:val="both"/>
        <w:rPr>
          <w:sz w:val="24"/>
          <w:lang w:eastAsia="zh-CN"/>
        </w:rPr>
      </w:pPr>
    </w:p>
    <w:p w:rsidR="00366DA1" w:rsidRDefault="00366DA1" w:rsidP="00E00387">
      <w:pPr>
        <w:suppressAutoHyphens/>
        <w:spacing w:line="360" w:lineRule="auto"/>
        <w:jc w:val="both"/>
        <w:rPr>
          <w:sz w:val="24"/>
          <w:lang w:eastAsia="zh-CN"/>
        </w:rPr>
      </w:pPr>
    </w:p>
    <w:p w:rsidR="006565E6" w:rsidRDefault="00E45C76" w:rsidP="00E00387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</w:t>
      </w:r>
      <w:r w:rsidR="00366DA1">
        <w:rPr>
          <w:sz w:val="24"/>
          <w:lang w:eastAsia="zh-CN"/>
        </w:rPr>
        <w:t xml:space="preserve"> </w:t>
      </w:r>
      <w:r w:rsidR="006565E6">
        <w:rPr>
          <w:sz w:val="24"/>
          <w:lang w:eastAsia="zh-CN"/>
        </w:rPr>
        <w:t xml:space="preserve">Diante de todo o exposto, </w:t>
      </w:r>
      <w:r w:rsidR="00366DA1">
        <w:rPr>
          <w:sz w:val="24"/>
          <w:lang w:eastAsia="zh-CN"/>
        </w:rPr>
        <w:t xml:space="preserve">as comissões opinam que o referido projeto seja deliberado por essa Casa de Leis, haja vista que não podemos deixar que </w:t>
      </w:r>
      <w:r w:rsidR="006565E6">
        <w:rPr>
          <w:sz w:val="24"/>
          <w:lang w:eastAsia="zh-CN"/>
        </w:rPr>
        <w:t>o Presidente tenha mais um apontamento no presente exercício por omissão quanto a criação do controle interno</w:t>
      </w:r>
      <w:r w:rsidR="00D94648">
        <w:rPr>
          <w:sz w:val="24"/>
          <w:lang w:eastAsia="zh-CN"/>
        </w:rPr>
        <w:t>.</w:t>
      </w:r>
      <w:r w:rsidR="006565E6">
        <w:rPr>
          <w:sz w:val="24"/>
          <w:lang w:eastAsia="zh-CN"/>
        </w:rPr>
        <w:t xml:space="preserve"> </w:t>
      </w:r>
    </w:p>
    <w:p w:rsidR="00924ED1" w:rsidRDefault="00924ED1" w:rsidP="00D94648">
      <w:pPr>
        <w:suppressAutoHyphens/>
        <w:spacing w:line="360" w:lineRule="auto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    </w:t>
      </w:r>
      <w:r w:rsidR="00E45C76">
        <w:rPr>
          <w:sz w:val="24"/>
          <w:lang w:eastAsia="zh-CN"/>
        </w:rPr>
        <w:t xml:space="preserve"> </w:t>
      </w:r>
      <w:r w:rsidR="00A957D4">
        <w:rPr>
          <w:sz w:val="24"/>
          <w:lang w:eastAsia="zh-CN"/>
        </w:rPr>
        <w:t>Poré</w:t>
      </w:r>
      <w:r>
        <w:rPr>
          <w:sz w:val="24"/>
          <w:lang w:eastAsia="zh-CN"/>
        </w:rPr>
        <w:t>m essas comissões alertam quanto a falta de criação de cargos efetivos para as diversas áreas fundamentais para o bom andamento dos trabalhos legislativos.</w:t>
      </w:r>
    </w:p>
    <w:p w:rsidR="00E00387" w:rsidRPr="00D67C00" w:rsidRDefault="00E00387" w:rsidP="00E00387">
      <w:pPr>
        <w:suppressAutoHyphens/>
        <w:spacing w:line="360" w:lineRule="auto"/>
        <w:jc w:val="both"/>
        <w:rPr>
          <w:sz w:val="24"/>
          <w:lang w:eastAsia="zh-CN"/>
        </w:rPr>
      </w:pPr>
      <w:r w:rsidRPr="00D67C00">
        <w:rPr>
          <w:sz w:val="24"/>
          <w:lang w:eastAsia="zh-CN"/>
        </w:rPr>
        <w:t>SALA D</w:t>
      </w:r>
      <w:r w:rsidR="00B058AA">
        <w:rPr>
          <w:sz w:val="24"/>
          <w:lang w:eastAsia="zh-CN"/>
        </w:rPr>
        <w:t>AS COMISSÕES,</w:t>
      </w:r>
      <w:r w:rsidR="00A957D4">
        <w:rPr>
          <w:sz w:val="24"/>
          <w:lang w:eastAsia="zh-CN"/>
        </w:rPr>
        <w:t>06 de setembro de 2018</w:t>
      </w:r>
    </w:p>
    <w:p w:rsidR="00E00387" w:rsidRPr="00B058AA" w:rsidRDefault="00E00387" w:rsidP="00B058AA">
      <w:pPr>
        <w:suppressAutoHyphens/>
        <w:spacing w:line="360" w:lineRule="auto"/>
        <w:jc w:val="both"/>
        <w:rPr>
          <w:sz w:val="24"/>
          <w:lang w:eastAsia="zh-CN"/>
        </w:rPr>
      </w:pPr>
      <w:r w:rsidRPr="00D67C00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 xml:space="preserve">                                           </w:t>
      </w:r>
      <w:r w:rsidR="00B058AA">
        <w:rPr>
          <w:b/>
          <w:sz w:val="24"/>
          <w:u w:val="single"/>
          <w:lang w:eastAsia="zh-CN"/>
        </w:rPr>
        <w:t>COMISSÃO DE JUSTIÇA E REDAÇÃO</w:t>
      </w:r>
    </w:p>
    <w:p w:rsidR="00E00387" w:rsidRPr="00D67C00" w:rsidRDefault="00E00387" w:rsidP="00E00387">
      <w:pPr>
        <w:suppressAutoHyphens/>
        <w:spacing w:line="360" w:lineRule="auto"/>
        <w:jc w:val="both"/>
        <w:rPr>
          <w:b/>
          <w:sz w:val="24"/>
          <w:lang w:eastAsia="zh-CN"/>
        </w:rPr>
      </w:pPr>
    </w:p>
    <w:p w:rsidR="00E00387" w:rsidRPr="00D67C00" w:rsidRDefault="00E00387" w:rsidP="00E00387">
      <w:pPr>
        <w:suppressAutoHyphens/>
        <w:spacing w:line="276" w:lineRule="auto"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</w:t>
      </w:r>
    </w:p>
    <w:p w:rsidR="00E00387" w:rsidRPr="00D67C00" w:rsidRDefault="00E00387" w:rsidP="00E00387">
      <w:pPr>
        <w:suppressAutoHyphens/>
        <w:spacing w:line="276" w:lineRule="auto"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</w:t>
      </w:r>
      <w:r>
        <w:rPr>
          <w:b/>
          <w:sz w:val="24"/>
          <w:lang w:eastAsia="zh-CN"/>
        </w:rPr>
        <w:t xml:space="preserve"> </w:t>
      </w:r>
      <w:r w:rsidRPr="00D67C00">
        <w:rPr>
          <w:b/>
          <w:sz w:val="24"/>
          <w:lang w:eastAsia="zh-CN"/>
        </w:rPr>
        <w:t>VEREADOR DR. GERSON LUIZ ROSSI JUNIOR</w:t>
      </w:r>
    </w:p>
    <w:p w:rsidR="00E00387" w:rsidRDefault="00E00387" w:rsidP="00E00387">
      <w:pPr>
        <w:suppressAutoHyphens/>
        <w:spacing w:line="276" w:lineRule="auto"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</w:t>
      </w:r>
      <w:r>
        <w:rPr>
          <w:b/>
          <w:sz w:val="24"/>
          <w:lang w:eastAsia="zh-CN"/>
        </w:rPr>
        <w:t xml:space="preserve">  </w:t>
      </w:r>
      <w:r w:rsidRPr="00D67C00">
        <w:rPr>
          <w:b/>
          <w:sz w:val="24"/>
          <w:lang w:eastAsia="zh-CN"/>
        </w:rPr>
        <w:t>PRESIDENTE – RELATOR</w:t>
      </w:r>
    </w:p>
    <w:p w:rsidR="00E00387" w:rsidRPr="00D67C00" w:rsidRDefault="00E00387" w:rsidP="00E00387">
      <w:pPr>
        <w:suppressAutoHyphens/>
        <w:spacing w:line="276" w:lineRule="auto"/>
        <w:jc w:val="both"/>
        <w:rPr>
          <w:b/>
          <w:sz w:val="24"/>
          <w:lang w:eastAsia="zh-CN"/>
        </w:rPr>
      </w:pPr>
    </w:p>
    <w:p w:rsidR="00E00387" w:rsidRPr="00D67C00" w:rsidRDefault="00E00387" w:rsidP="00E00387">
      <w:pPr>
        <w:suppressAutoHyphens/>
        <w:spacing w:line="276" w:lineRule="auto"/>
        <w:jc w:val="both"/>
        <w:rPr>
          <w:b/>
          <w:sz w:val="24"/>
          <w:lang w:eastAsia="zh-CN"/>
        </w:rPr>
      </w:pPr>
    </w:p>
    <w:p w:rsidR="00E00387" w:rsidRDefault="00E00387" w:rsidP="00E00387">
      <w:pPr>
        <w:suppressAutoHyphens/>
        <w:spacing w:line="276" w:lineRule="auto"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</w:t>
      </w:r>
    </w:p>
    <w:p w:rsidR="00E00387" w:rsidRDefault="00E00387" w:rsidP="00E00387">
      <w:pPr>
        <w:suppressAutoHyphens/>
        <w:spacing w:line="276" w:lineRule="auto"/>
        <w:jc w:val="both"/>
        <w:rPr>
          <w:b/>
          <w:sz w:val="24"/>
          <w:lang w:eastAsia="zh-CN"/>
        </w:rPr>
      </w:pP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</w:t>
      </w:r>
      <w:r w:rsidRPr="00D67C00">
        <w:rPr>
          <w:b/>
          <w:sz w:val="24"/>
          <w:lang w:eastAsia="zh-CN"/>
        </w:rPr>
        <w:t xml:space="preserve"> VEREADOR LUIZ ROBERTO SOUZA LEITE</w:t>
      </w: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</w:t>
      </w:r>
      <w:r>
        <w:rPr>
          <w:b/>
          <w:sz w:val="24"/>
          <w:lang w:eastAsia="zh-CN"/>
        </w:rPr>
        <w:t xml:space="preserve">                             </w:t>
      </w:r>
      <w:r w:rsidRPr="00D67C00">
        <w:rPr>
          <w:b/>
          <w:sz w:val="24"/>
          <w:lang w:eastAsia="zh-CN"/>
        </w:rPr>
        <w:t>VICE- PRESIDENTE</w:t>
      </w: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VEREADOR DR.TIAGO CESAR COSTA</w:t>
      </w:r>
    </w:p>
    <w:p w:rsidR="00E00387" w:rsidRDefault="00E00387" w:rsidP="00E0038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           MEMBRO</w:t>
      </w:r>
    </w:p>
    <w:p w:rsidR="00E45C76" w:rsidRDefault="00E45C76" w:rsidP="00E00387">
      <w:pPr>
        <w:suppressAutoHyphens/>
        <w:jc w:val="both"/>
        <w:rPr>
          <w:b/>
          <w:sz w:val="24"/>
          <w:lang w:eastAsia="zh-CN"/>
        </w:rPr>
      </w:pPr>
    </w:p>
    <w:p w:rsidR="00E00387" w:rsidRPr="00D67C00" w:rsidRDefault="00E45C76" w:rsidP="00E00387">
      <w:pPr>
        <w:suppressAutoHyphens/>
        <w:jc w:val="both"/>
        <w:rPr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            </w:t>
      </w:r>
      <w:r w:rsidR="00E00387" w:rsidRPr="00D67C00">
        <w:rPr>
          <w:b/>
          <w:sz w:val="24"/>
          <w:u w:val="single"/>
          <w:lang w:eastAsia="zh-CN"/>
        </w:rPr>
        <w:t>COMISSÃO DE FINANÇAS E ORÇAMENTO</w:t>
      </w: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</w:p>
    <w:p w:rsidR="00E45C76" w:rsidRDefault="00E45C76" w:rsidP="00E00387">
      <w:pPr>
        <w:suppressAutoHyphens/>
        <w:jc w:val="both"/>
        <w:rPr>
          <w:b/>
          <w:sz w:val="24"/>
          <w:lang w:eastAsia="zh-CN"/>
        </w:rPr>
      </w:pPr>
    </w:p>
    <w:p w:rsidR="00E00387" w:rsidRPr="00D67C00" w:rsidRDefault="00E45C76" w:rsidP="00E00387">
      <w:pPr>
        <w:suppressAutoHyphens/>
        <w:jc w:val="both"/>
        <w:rPr>
          <w:b/>
          <w:sz w:val="24"/>
          <w:lang w:eastAsia="zh-CN"/>
        </w:rPr>
      </w:pPr>
      <w:r>
        <w:rPr>
          <w:b/>
          <w:sz w:val="24"/>
          <w:lang w:eastAsia="zh-CN"/>
        </w:rPr>
        <w:t xml:space="preserve">                         </w:t>
      </w:r>
      <w:r w:rsidR="00E00387" w:rsidRPr="00D67C00">
        <w:rPr>
          <w:b/>
          <w:sz w:val="24"/>
          <w:lang w:eastAsia="zh-CN"/>
        </w:rPr>
        <w:t>VEREADORA MARIA HELENA SCUDELER DE BARROS</w:t>
      </w: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     PRESIDENTE</w:t>
      </w: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</w:t>
      </w:r>
      <w:r w:rsidR="00A957D4">
        <w:rPr>
          <w:b/>
          <w:sz w:val="24"/>
          <w:lang w:eastAsia="zh-CN"/>
        </w:rPr>
        <w:t xml:space="preserve">  </w:t>
      </w:r>
      <w:r w:rsidRPr="00D67C00">
        <w:rPr>
          <w:b/>
          <w:sz w:val="24"/>
          <w:lang w:eastAsia="zh-CN"/>
        </w:rPr>
        <w:t>VEREADOR ORIVALDO APARECIDO MAGALHÃES</w:t>
      </w: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VICE-PRESIDENTE</w:t>
      </w: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</w:p>
    <w:p w:rsidR="00E00387" w:rsidRPr="00D67C00" w:rsidRDefault="00E00387" w:rsidP="00E0038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VEREADOR ALEXANDRE CINTRA</w:t>
      </w:r>
    </w:p>
    <w:p w:rsidR="00E00387" w:rsidRPr="00AC3D93" w:rsidRDefault="00E00387" w:rsidP="00E00387">
      <w:pPr>
        <w:suppressAutoHyphens/>
        <w:jc w:val="both"/>
        <w:rPr>
          <w:b/>
          <w:sz w:val="24"/>
          <w:lang w:eastAsia="zh-CN"/>
        </w:rPr>
      </w:pPr>
      <w:r w:rsidRPr="00D67C00">
        <w:rPr>
          <w:b/>
          <w:sz w:val="24"/>
          <w:lang w:eastAsia="zh-CN"/>
        </w:rPr>
        <w:t xml:space="preserve">                                                                     MEMBRO</w:t>
      </w:r>
    </w:p>
    <w:p w:rsidR="00E00387" w:rsidRDefault="00E00387" w:rsidP="00E00387">
      <w:pPr>
        <w:rPr>
          <w:sz w:val="24"/>
          <w:lang w:eastAsia="zh-CN"/>
        </w:rPr>
      </w:pP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0BD" w:rsidRDefault="007600BD">
      <w:r>
        <w:separator/>
      </w:r>
    </w:p>
  </w:endnote>
  <w:endnote w:type="continuationSeparator" w:id="0">
    <w:p w:rsidR="007600BD" w:rsidRDefault="0076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0BD" w:rsidRDefault="007600BD">
      <w:r>
        <w:separator/>
      </w:r>
    </w:p>
  </w:footnote>
  <w:footnote w:type="continuationSeparator" w:id="0">
    <w:p w:rsidR="007600BD" w:rsidRDefault="00760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BE2DF4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174805"/>
    <w:rsid w:val="00221E31"/>
    <w:rsid w:val="00341AEB"/>
    <w:rsid w:val="00366DA1"/>
    <w:rsid w:val="00462911"/>
    <w:rsid w:val="00492681"/>
    <w:rsid w:val="004D0D73"/>
    <w:rsid w:val="005069CE"/>
    <w:rsid w:val="00607399"/>
    <w:rsid w:val="0065618D"/>
    <w:rsid w:val="006565E6"/>
    <w:rsid w:val="007347A0"/>
    <w:rsid w:val="007600BD"/>
    <w:rsid w:val="008016F5"/>
    <w:rsid w:val="00826D54"/>
    <w:rsid w:val="00880051"/>
    <w:rsid w:val="00924ED1"/>
    <w:rsid w:val="00960D34"/>
    <w:rsid w:val="009B56D2"/>
    <w:rsid w:val="00A52C54"/>
    <w:rsid w:val="00A957D4"/>
    <w:rsid w:val="00AC11D9"/>
    <w:rsid w:val="00B058AA"/>
    <w:rsid w:val="00B12F01"/>
    <w:rsid w:val="00B373C7"/>
    <w:rsid w:val="00B444E1"/>
    <w:rsid w:val="00BA47D2"/>
    <w:rsid w:val="00BE2DF4"/>
    <w:rsid w:val="00CB646A"/>
    <w:rsid w:val="00CF2F81"/>
    <w:rsid w:val="00D36B57"/>
    <w:rsid w:val="00D4035E"/>
    <w:rsid w:val="00D93D8B"/>
    <w:rsid w:val="00D94648"/>
    <w:rsid w:val="00E00387"/>
    <w:rsid w:val="00E45C76"/>
    <w:rsid w:val="00E635D9"/>
    <w:rsid w:val="00F04DA2"/>
    <w:rsid w:val="00F36456"/>
    <w:rsid w:val="00F42C22"/>
    <w:rsid w:val="00F71A36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7F88D4-EE1F-4B0A-9070-6E51652E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45C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5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2018-09-11T18:48:00Z</cp:lastPrinted>
  <dcterms:created xsi:type="dcterms:W3CDTF">2018-09-13T13:15:00Z</dcterms:created>
  <dcterms:modified xsi:type="dcterms:W3CDTF">2018-09-13T13:15:00Z</dcterms:modified>
</cp:coreProperties>
</file>