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91E8C" w:rsidRPr="001629B3" w:rsidRDefault="00691E8C" w:rsidP="00691E8C">
      <w:pPr>
        <w:tabs>
          <w:tab w:val="left" w:pos="2835"/>
        </w:tabs>
        <w:spacing w:line="360" w:lineRule="auto"/>
        <w:jc w:val="both"/>
        <w:rPr>
          <w:sz w:val="24"/>
          <w:szCs w:val="24"/>
        </w:rPr>
      </w:pPr>
    </w:p>
    <w:p w14:paraId="3BC04989" w14:textId="3B01D326" w:rsidR="00D40A35" w:rsidRPr="001629B3" w:rsidRDefault="005603D3" w:rsidP="00480B6F">
      <w:pPr>
        <w:tabs>
          <w:tab w:val="left" w:pos="2835"/>
        </w:tabs>
        <w:spacing w:line="360" w:lineRule="auto"/>
        <w:jc w:val="center"/>
        <w:rPr>
          <w:b/>
          <w:sz w:val="24"/>
          <w:szCs w:val="24"/>
        </w:rPr>
      </w:pPr>
      <w:r w:rsidRPr="001629B3">
        <w:rPr>
          <w:b/>
          <w:sz w:val="24"/>
          <w:szCs w:val="24"/>
        </w:rPr>
        <w:t xml:space="preserve"> </w:t>
      </w:r>
      <w:r w:rsidR="00452B8D" w:rsidRPr="001629B3">
        <w:rPr>
          <w:b/>
          <w:sz w:val="24"/>
          <w:szCs w:val="24"/>
        </w:rPr>
        <w:t>LEI Nº 6.037 – DE 04 DE OUTUBRO DE 2018</w:t>
      </w:r>
    </w:p>
    <w:p w14:paraId="5DAB6C7B" w14:textId="77777777" w:rsidR="00304D08" w:rsidRPr="001629B3" w:rsidRDefault="00304D08" w:rsidP="00691E8C">
      <w:pPr>
        <w:pStyle w:val="TextosemFormatao"/>
        <w:spacing w:line="360" w:lineRule="auto"/>
        <w:ind w:firstLine="709"/>
        <w:jc w:val="both"/>
        <w:rPr>
          <w:rFonts w:ascii="Times New Roman" w:hAnsi="Times New Roman"/>
          <w:sz w:val="24"/>
          <w:szCs w:val="24"/>
        </w:rPr>
      </w:pPr>
    </w:p>
    <w:p w14:paraId="04830E2E" w14:textId="6E33890C" w:rsidR="00D40A35" w:rsidRPr="001629B3" w:rsidRDefault="00831D5B" w:rsidP="00386CE5">
      <w:pPr>
        <w:pStyle w:val="TextosemFormatao"/>
        <w:spacing w:line="360" w:lineRule="auto"/>
        <w:ind w:left="3545" w:hanging="1"/>
        <w:jc w:val="both"/>
        <w:rPr>
          <w:rFonts w:ascii="Times New Roman" w:hAnsi="Times New Roman"/>
          <w:b/>
          <w:i/>
          <w:sz w:val="24"/>
          <w:szCs w:val="24"/>
        </w:rPr>
      </w:pPr>
      <w:r w:rsidRPr="001629B3">
        <w:rPr>
          <w:rFonts w:ascii="Times New Roman" w:hAnsi="Times New Roman"/>
          <w:b/>
          <w:i/>
          <w:sz w:val="24"/>
          <w:szCs w:val="24"/>
        </w:rPr>
        <w:t xml:space="preserve">INSTITUI NO CALENDÁRIO OFICIAL DO MUNICÍPIO </w:t>
      </w:r>
      <w:r w:rsidR="00386CE5" w:rsidRPr="001629B3">
        <w:rPr>
          <w:rFonts w:ascii="Times New Roman" w:hAnsi="Times New Roman"/>
          <w:b/>
          <w:i/>
          <w:sz w:val="24"/>
          <w:szCs w:val="24"/>
        </w:rPr>
        <w:t xml:space="preserve">DE MOGI MIRIM </w:t>
      </w:r>
      <w:r w:rsidRPr="001629B3">
        <w:rPr>
          <w:rFonts w:ascii="Times New Roman" w:hAnsi="Times New Roman"/>
          <w:b/>
          <w:i/>
          <w:sz w:val="24"/>
          <w:szCs w:val="24"/>
        </w:rPr>
        <w:t>O DIA DA</w:t>
      </w:r>
      <w:r w:rsidR="00386CE5" w:rsidRPr="001629B3">
        <w:rPr>
          <w:rFonts w:ascii="Times New Roman" w:hAnsi="Times New Roman"/>
          <w:b/>
          <w:i/>
          <w:sz w:val="24"/>
          <w:szCs w:val="24"/>
        </w:rPr>
        <w:t xml:space="preserve"> CAMPANHA MUNICIPAL DE PREVENÇÃO DE ACIDENTES DOMÉSTICOS</w:t>
      </w:r>
      <w:r w:rsidR="004A5846" w:rsidRPr="001629B3">
        <w:rPr>
          <w:rFonts w:ascii="Times New Roman" w:hAnsi="Times New Roman"/>
          <w:b/>
          <w:i/>
          <w:sz w:val="24"/>
          <w:szCs w:val="24"/>
        </w:rPr>
        <w:t>.</w:t>
      </w:r>
    </w:p>
    <w:p w14:paraId="02EB378F" w14:textId="77777777" w:rsidR="00D40A35" w:rsidRPr="001629B3" w:rsidRDefault="00D40A35" w:rsidP="00B656A3">
      <w:pPr>
        <w:pStyle w:val="TextosemFormatao"/>
        <w:spacing w:line="360" w:lineRule="auto"/>
        <w:jc w:val="both"/>
        <w:rPr>
          <w:rFonts w:ascii="Times New Roman" w:hAnsi="Times New Roman"/>
          <w:sz w:val="24"/>
          <w:szCs w:val="24"/>
        </w:rPr>
      </w:pPr>
    </w:p>
    <w:p w14:paraId="5A4A42B6" w14:textId="77777777" w:rsidR="00280EA1" w:rsidRPr="001629B3" w:rsidRDefault="00280EA1" w:rsidP="001629B3">
      <w:pPr>
        <w:pStyle w:val="TextosemFormatao"/>
        <w:ind w:left="426" w:firstLine="709"/>
        <w:jc w:val="both"/>
        <w:rPr>
          <w:rFonts w:ascii="Times New Roman" w:hAnsi="Times New Roman"/>
          <w:b/>
          <w:sz w:val="24"/>
          <w:szCs w:val="24"/>
        </w:rPr>
      </w:pPr>
      <w:r w:rsidRPr="001629B3">
        <w:rPr>
          <w:rFonts w:ascii="Times New Roman" w:hAnsi="Times New Roman"/>
          <w:b/>
          <w:sz w:val="24"/>
          <w:szCs w:val="24"/>
        </w:rPr>
        <w:t>ENGENHEIRO AGRÔNOMO JORGE SETOGUCHI, Presidente da Câmara Municipal de Mogi Mirim, Estado de São Paulo etc., no uso das atribuições que lhe são conferidas pelo Artigo 18, inciso I, alínea “i” e inciso IV, alínea “g”, da Resolução nº 276, de 9 de novembro de 2010 (Regimento Interno vigente),</w:t>
      </w:r>
    </w:p>
    <w:p w14:paraId="6DEE27AA" w14:textId="77777777" w:rsidR="00280EA1" w:rsidRPr="001629B3" w:rsidRDefault="00280EA1" w:rsidP="00280EA1">
      <w:pPr>
        <w:tabs>
          <w:tab w:val="left" w:pos="1740"/>
        </w:tabs>
        <w:spacing w:line="360" w:lineRule="auto"/>
        <w:ind w:firstLine="708"/>
        <w:jc w:val="right"/>
        <w:rPr>
          <w:b/>
          <w:sz w:val="24"/>
          <w:szCs w:val="24"/>
        </w:rPr>
      </w:pPr>
    </w:p>
    <w:p w14:paraId="45AF7528" w14:textId="6474A602" w:rsidR="00D40A35" w:rsidRPr="001629B3" w:rsidRDefault="00280EA1" w:rsidP="001629B3">
      <w:pPr>
        <w:pStyle w:val="TextosemFormatao"/>
        <w:spacing w:line="360" w:lineRule="auto"/>
        <w:ind w:left="852" w:firstLine="283"/>
        <w:jc w:val="both"/>
        <w:rPr>
          <w:rFonts w:ascii="Times New Roman" w:hAnsi="Times New Roman"/>
          <w:b/>
          <w:sz w:val="24"/>
          <w:szCs w:val="24"/>
        </w:rPr>
      </w:pPr>
      <w:r w:rsidRPr="001629B3">
        <w:rPr>
          <w:rFonts w:ascii="Times New Roman" w:hAnsi="Times New Roman"/>
          <w:b/>
          <w:sz w:val="24"/>
          <w:szCs w:val="24"/>
        </w:rPr>
        <w:t xml:space="preserve">FAÇO SABER que a Câmara Municipal aprovou e eu promulgo a seguinte Lei:  </w:t>
      </w:r>
    </w:p>
    <w:p w14:paraId="6A05A809" w14:textId="77777777" w:rsidR="00386CE5" w:rsidRPr="001629B3" w:rsidRDefault="00386CE5" w:rsidP="00386CE5">
      <w:pPr>
        <w:pStyle w:val="TextosemFormatao"/>
        <w:spacing w:line="360" w:lineRule="auto"/>
        <w:ind w:left="426" w:firstLine="709"/>
        <w:jc w:val="both"/>
        <w:rPr>
          <w:rFonts w:ascii="Times New Roman" w:hAnsi="Times New Roman"/>
          <w:sz w:val="24"/>
          <w:szCs w:val="24"/>
        </w:rPr>
      </w:pPr>
    </w:p>
    <w:p w14:paraId="67B60848" w14:textId="41E9F859" w:rsidR="00386CE5" w:rsidRPr="001629B3" w:rsidRDefault="00A07558" w:rsidP="00A07558">
      <w:pPr>
        <w:pStyle w:val="TextosemFormatao"/>
        <w:spacing w:line="360" w:lineRule="auto"/>
        <w:ind w:left="426" w:firstLine="709"/>
        <w:jc w:val="both"/>
        <w:rPr>
          <w:rFonts w:ascii="Times New Roman" w:eastAsia="Arial" w:hAnsi="Times New Roman"/>
          <w:sz w:val="24"/>
          <w:szCs w:val="24"/>
        </w:rPr>
      </w:pPr>
      <w:r w:rsidRPr="001629B3">
        <w:rPr>
          <w:rFonts w:ascii="Times New Roman" w:eastAsia="Arial" w:hAnsi="Times New Roman"/>
          <w:sz w:val="24"/>
          <w:szCs w:val="24"/>
        </w:rPr>
        <w:t xml:space="preserve">Art 1º - Institui </w:t>
      </w:r>
      <w:r w:rsidR="7ED62D42" w:rsidRPr="001629B3">
        <w:rPr>
          <w:rFonts w:ascii="Times New Roman" w:eastAsia="Arial" w:hAnsi="Times New Roman"/>
          <w:sz w:val="24"/>
          <w:szCs w:val="24"/>
        </w:rPr>
        <w:t xml:space="preserve">o Dia da Campanha Municipal de Prevenção de Acidentes Domésticos, </w:t>
      </w:r>
      <w:r w:rsidR="007147AD" w:rsidRPr="001629B3">
        <w:rPr>
          <w:rFonts w:ascii="Times New Roman" w:eastAsia="Arial" w:hAnsi="Times New Roman"/>
          <w:sz w:val="24"/>
          <w:szCs w:val="24"/>
        </w:rPr>
        <w:t>a ser realizada anual</w:t>
      </w:r>
      <w:r w:rsidR="008164EE" w:rsidRPr="001629B3">
        <w:rPr>
          <w:rFonts w:ascii="Times New Roman" w:eastAsia="Arial" w:hAnsi="Times New Roman"/>
          <w:sz w:val="24"/>
          <w:szCs w:val="24"/>
        </w:rPr>
        <w:t>mente na data de 1</w:t>
      </w:r>
      <w:r w:rsidR="002D0CFB" w:rsidRPr="001629B3">
        <w:rPr>
          <w:rFonts w:ascii="Times New Roman" w:eastAsia="Arial" w:hAnsi="Times New Roman"/>
          <w:sz w:val="24"/>
          <w:szCs w:val="24"/>
        </w:rPr>
        <w:t xml:space="preserve">0 de </w:t>
      </w:r>
      <w:r w:rsidR="008164EE" w:rsidRPr="001629B3">
        <w:rPr>
          <w:rFonts w:ascii="Times New Roman" w:eastAsia="Arial" w:hAnsi="Times New Roman"/>
          <w:sz w:val="24"/>
          <w:szCs w:val="24"/>
        </w:rPr>
        <w:t>Outubro</w:t>
      </w:r>
      <w:r w:rsidR="007147AD" w:rsidRPr="001629B3">
        <w:rPr>
          <w:rFonts w:ascii="Times New Roman" w:eastAsia="Arial" w:hAnsi="Times New Roman"/>
          <w:sz w:val="24"/>
          <w:szCs w:val="24"/>
        </w:rPr>
        <w:t xml:space="preserve">, </w:t>
      </w:r>
      <w:r w:rsidR="7ED62D42" w:rsidRPr="001629B3">
        <w:rPr>
          <w:rFonts w:ascii="Times New Roman" w:eastAsia="Arial" w:hAnsi="Times New Roman"/>
          <w:sz w:val="24"/>
          <w:szCs w:val="24"/>
        </w:rPr>
        <w:t>destinado a promover o aumento da segurança no ambiente familiar, no trabalho e lazer, com o objetivo de reduzir o número de acidentes e de atenuar sua gravida</w:t>
      </w:r>
      <w:r w:rsidR="00DA2D6B" w:rsidRPr="001629B3">
        <w:rPr>
          <w:rFonts w:ascii="Times New Roman" w:eastAsia="Arial" w:hAnsi="Times New Roman"/>
          <w:sz w:val="24"/>
          <w:szCs w:val="24"/>
        </w:rPr>
        <w:t>de.</w:t>
      </w:r>
    </w:p>
    <w:p w14:paraId="5A39BBE3" w14:textId="77777777" w:rsidR="00386CE5" w:rsidRPr="001629B3" w:rsidRDefault="00386CE5" w:rsidP="00386CE5">
      <w:pPr>
        <w:pStyle w:val="TextosemFormatao"/>
        <w:spacing w:line="360" w:lineRule="auto"/>
        <w:ind w:left="426" w:firstLine="709"/>
        <w:jc w:val="both"/>
        <w:rPr>
          <w:rFonts w:ascii="Times New Roman" w:hAnsi="Times New Roman"/>
          <w:sz w:val="24"/>
          <w:szCs w:val="24"/>
        </w:rPr>
      </w:pPr>
    </w:p>
    <w:p w14:paraId="0EF88B5D" w14:textId="382A544B" w:rsidR="007D1BB6" w:rsidRPr="001629B3" w:rsidRDefault="7ED62D42" w:rsidP="7ED62D42">
      <w:pPr>
        <w:pStyle w:val="TextosemFormatao"/>
        <w:spacing w:line="360" w:lineRule="auto"/>
        <w:ind w:left="426" w:firstLine="709"/>
        <w:jc w:val="both"/>
        <w:rPr>
          <w:rFonts w:ascii="Times New Roman" w:eastAsia="Arial" w:hAnsi="Times New Roman"/>
          <w:sz w:val="24"/>
          <w:szCs w:val="24"/>
        </w:rPr>
      </w:pPr>
      <w:r w:rsidRPr="001629B3">
        <w:rPr>
          <w:rFonts w:ascii="Times New Roman" w:eastAsia="Arial" w:hAnsi="Times New Roman"/>
          <w:sz w:val="24"/>
          <w:szCs w:val="24"/>
        </w:rPr>
        <w:t xml:space="preserve">Art 2º - </w:t>
      </w:r>
      <w:r w:rsidR="003F29D8" w:rsidRPr="001629B3">
        <w:rPr>
          <w:rFonts w:ascii="Times New Roman" w:eastAsia="Arial" w:hAnsi="Times New Roman"/>
          <w:sz w:val="24"/>
          <w:szCs w:val="24"/>
        </w:rPr>
        <w:t>Esta Lei entra em vigor na data de sua publicação, sendo revogadas as disposições em contrário.</w:t>
      </w:r>
    </w:p>
    <w:p w14:paraId="49417C86" w14:textId="733B2B62" w:rsidR="003F29D8" w:rsidRDefault="003F29D8">
      <w:pPr>
        <w:rPr>
          <w:sz w:val="24"/>
          <w:szCs w:val="24"/>
        </w:rPr>
      </w:pPr>
    </w:p>
    <w:p w14:paraId="3FFC4D28" w14:textId="77777777" w:rsidR="001629B3" w:rsidRPr="001629B3" w:rsidRDefault="001629B3">
      <w:pPr>
        <w:rPr>
          <w:sz w:val="24"/>
          <w:szCs w:val="24"/>
        </w:rPr>
      </w:pPr>
    </w:p>
    <w:p w14:paraId="50CE9832" w14:textId="77777777" w:rsidR="001629B3" w:rsidRPr="001629B3" w:rsidRDefault="001629B3" w:rsidP="001629B3">
      <w:pPr>
        <w:ind w:left="720" w:firstLine="415"/>
        <w:rPr>
          <w:b/>
          <w:sz w:val="24"/>
          <w:szCs w:val="24"/>
        </w:rPr>
      </w:pPr>
      <w:r w:rsidRPr="001629B3">
        <w:rPr>
          <w:b/>
          <w:sz w:val="24"/>
          <w:szCs w:val="24"/>
        </w:rPr>
        <w:t>VEREADOR ENGENHEIRO AGRÔNOMO JORGE SETOGUCHI</w:t>
      </w:r>
    </w:p>
    <w:p w14:paraId="20B1A8F5" w14:textId="77777777" w:rsidR="001629B3" w:rsidRPr="001629B3" w:rsidRDefault="001629B3" w:rsidP="001629B3">
      <w:pPr>
        <w:ind w:left="720" w:firstLine="415"/>
        <w:rPr>
          <w:b/>
          <w:sz w:val="24"/>
          <w:szCs w:val="24"/>
        </w:rPr>
      </w:pPr>
      <w:r w:rsidRPr="001629B3">
        <w:rPr>
          <w:b/>
          <w:sz w:val="24"/>
          <w:szCs w:val="24"/>
        </w:rPr>
        <w:t>Presidente da Câmara</w:t>
      </w:r>
    </w:p>
    <w:p w14:paraId="5AAB7CF8" w14:textId="77777777" w:rsidR="001629B3" w:rsidRPr="001629B3" w:rsidRDefault="001629B3" w:rsidP="001629B3">
      <w:pPr>
        <w:ind w:left="720"/>
        <w:rPr>
          <w:b/>
          <w:sz w:val="24"/>
          <w:szCs w:val="24"/>
        </w:rPr>
      </w:pPr>
    </w:p>
    <w:p w14:paraId="7FE6183F" w14:textId="27302157" w:rsidR="001629B3" w:rsidRPr="001629B3" w:rsidRDefault="001629B3" w:rsidP="001629B3">
      <w:pPr>
        <w:jc w:val="both"/>
        <w:rPr>
          <w:sz w:val="24"/>
          <w:szCs w:val="24"/>
        </w:rPr>
      </w:pPr>
      <w:r w:rsidRPr="001629B3">
        <w:rPr>
          <w:sz w:val="24"/>
          <w:szCs w:val="24"/>
        </w:rPr>
        <w:t xml:space="preserve">          </w:t>
      </w:r>
      <w:r>
        <w:rPr>
          <w:sz w:val="24"/>
          <w:szCs w:val="24"/>
        </w:rPr>
        <w:tab/>
        <w:t xml:space="preserve">     </w:t>
      </w:r>
      <w:r w:rsidRPr="001629B3">
        <w:rPr>
          <w:sz w:val="24"/>
          <w:szCs w:val="24"/>
        </w:rPr>
        <w:t xml:space="preserve">  Registrada na Secretaria e afixada, em igual data, no Quadro de Avisos da Portaria da Câmara.</w:t>
      </w:r>
    </w:p>
    <w:p w14:paraId="4242E1C0" w14:textId="77777777" w:rsidR="001629B3" w:rsidRPr="001629B3" w:rsidRDefault="001629B3">
      <w:pPr>
        <w:rPr>
          <w:sz w:val="24"/>
          <w:szCs w:val="24"/>
        </w:rPr>
      </w:pPr>
    </w:p>
    <w:p w14:paraId="78549627" w14:textId="7C7BD37B" w:rsidR="003F29D8" w:rsidRDefault="003F29D8">
      <w:pPr>
        <w:ind w:firstLine="709"/>
        <w:rPr>
          <w:sz w:val="24"/>
          <w:szCs w:val="24"/>
        </w:rPr>
      </w:pPr>
    </w:p>
    <w:p w14:paraId="356CFD76" w14:textId="31446160" w:rsidR="001629B3" w:rsidRDefault="001629B3">
      <w:pPr>
        <w:ind w:firstLine="709"/>
        <w:rPr>
          <w:sz w:val="24"/>
          <w:szCs w:val="24"/>
        </w:rPr>
      </w:pPr>
    </w:p>
    <w:p w14:paraId="27585A9F" w14:textId="039948D4" w:rsidR="001629B3" w:rsidRDefault="001629B3">
      <w:pPr>
        <w:ind w:firstLine="709"/>
        <w:rPr>
          <w:sz w:val="24"/>
          <w:szCs w:val="24"/>
        </w:rPr>
      </w:pPr>
    </w:p>
    <w:p w14:paraId="2A8B8FEF" w14:textId="471D9007" w:rsidR="001629B3" w:rsidRDefault="001629B3">
      <w:pPr>
        <w:ind w:firstLine="709"/>
        <w:rPr>
          <w:sz w:val="24"/>
          <w:szCs w:val="24"/>
        </w:rPr>
      </w:pPr>
    </w:p>
    <w:p w14:paraId="542B2BF7" w14:textId="17429141" w:rsidR="001629B3" w:rsidRDefault="001629B3">
      <w:pPr>
        <w:ind w:firstLine="709"/>
        <w:rPr>
          <w:sz w:val="24"/>
          <w:szCs w:val="24"/>
        </w:rPr>
      </w:pPr>
    </w:p>
    <w:p w14:paraId="6FCB1B04" w14:textId="5DD84F54" w:rsidR="001629B3" w:rsidRDefault="001629B3">
      <w:pPr>
        <w:ind w:firstLine="709"/>
        <w:rPr>
          <w:sz w:val="24"/>
          <w:szCs w:val="24"/>
        </w:rPr>
      </w:pPr>
      <w:bookmarkStart w:id="0" w:name="_GoBack"/>
      <w:bookmarkEnd w:id="0"/>
    </w:p>
    <w:p w14:paraId="4E68327D" w14:textId="77777777" w:rsidR="001629B3" w:rsidRPr="001629B3" w:rsidRDefault="001629B3">
      <w:pPr>
        <w:ind w:firstLine="709"/>
        <w:rPr>
          <w:sz w:val="24"/>
          <w:szCs w:val="24"/>
        </w:rPr>
      </w:pPr>
    </w:p>
    <w:p w14:paraId="51B6CE03" w14:textId="74F18D35" w:rsidR="008578AC" w:rsidRPr="001629B3" w:rsidRDefault="003F29D8" w:rsidP="003F29D8">
      <w:pPr>
        <w:rPr>
          <w:sz w:val="24"/>
          <w:szCs w:val="24"/>
        </w:rPr>
      </w:pPr>
      <w:r w:rsidRPr="001629B3">
        <w:rPr>
          <w:sz w:val="24"/>
          <w:szCs w:val="24"/>
        </w:rPr>
        <w:t>Projeto de Lei nº 60 de 2018</w:t>
      </w:r>
    </w:p>
    <w:p w14:paraId="71C32881" w14:textId="335FB7DD" w:rsidR="003F29D8" w:rsidRPr="001629B3" w:rsidRDefault="003F29D8" w:rsidP="003F29D8">
      <w:pPr>
        <w:rPr>
          <w:sz w:val="24"/>
          <w:szCs w:val="24"/>
        </w:rPr>
      </w:pPr>
      <w:r w:rsidRPr="001629B3">
        <w:rPr>
          <w:sz w:val="24"/>
          <w:szCs w:val="24"/>
        </w:rPr>
        <w:t>Autoria: Vereador Orivaldo Aparecido Magalhães</w:t>
      </w:r>
    </w:p>
    <w:sectPr w:rsidR="003F29D8" w:rsidRPr="001629B3" w:rsidSect="00A809D0">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26E7B" w14:textId="77777777" w:rsidR="004B4DEB" w:rsidRDefault="004B4DEB">
      <w:r>
        <w:separator/>
      </w:r>
    </w:p>
  </w:endnote>
  <w:endnote w:type="continuationSeparator" w:id="0">
    <w:p w14:paraId="648AB6E6" w14:textId="77777777" w:rsidR="004B4DEB" w:rsidRDefault="004B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2C52" w14:textId="77777777" w:rsidR="0042205C" w:rsidRDefault="0042205C">
    <w:pPr>
      <w:pStyle w:val="Rodap"/>
      <w:jc w:val="center"/>
      <w:rPr>
        <w:sz w:val="18"/>
      </w:rPr>
    </w:pPr>
    <w:r>
      <w:rPr>
        <w:sz w:val="18"/>
      </w:rPr>
      <w:t>Rua Dr. José Alves, 129 - Centro - Fone: (019) 3814.1200 - Fax: (019) 3814.1206 – Mogi Mirim - 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B3BBE" w14:textId="77777777" w:rsidR="004B4DEB" w:rsidRDefault="004B4DEB">
      <w:r>
        <w:separator/>
      </w:r>
    </w:p>
  </w:footnote>
  <w:footnote w:type="continuationSeparator" w:id="0">
    <w:p w14:paraId="745A7E07" w14:textId="77777777" w:rsidR="004B4DEB" w:rsidRDefault="004B4D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77777777" w:rsidR="0042205C" w:rsidRDefault="0042205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101652C" w14:textId="77777777" w:rsidR="0042205C" w:rsidRDefault="0042205C">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D8B6" w14:textId="77777777" w:rsidR="0042205C" w:rsidRDefault="0042205C">
    <w:pPr>
      <w:pStyle w:val="Cabealho"/>
      <w:framePr w:wrap="around" w:vAnchor="text" w:hAnchor="margin" w:xAlign="right" w:y="1"/>
      <w:rPr>
        <w:rStyle w:val="Nmerodepgina"/>
      </w:rPr>
    </w:pPr>
  </w:p>
  <w:p w14:paraId="43A207B1" w14:textId="77777777" w:rsidR="0042205C" w:rsidRDefault="0042205C">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14:anchorId="4DB4F6E4" wp14:editId="07777777">
          <wp:simplePos x="0" y="0"/>
          <wp:positionH relativeFrom="page">
            <wp:posOffset>622935</wp:posOffset>
          </wp:positionH>
          <wp:positionV relativeFrom="page">
            <wp:posOffset>461010</wp:posOffset>
          </wp:positionV>
          <wp:extent cx="1038225" cy="752475"/>
          <wp:effectExtent l="0" t="0" r="0" b="0"/>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D4600" w14:textId="77777777" w:rsidR="0042205C" w:rsidRDefault="0042205C">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71D7C6CB" w14:textId="77777777" w:rsidR="0042205C" w:rsidRDefault="0042205C">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65"/>
    <w:rsid w:val="000049B9"/>
    <w:rsid w:val="00015DD8"/>
    <w:rsid w:val="00020C26"/>
    <w:rsid w:val="0002711A"/>
    <w:rsid w:val="00037483"/>
    <w:rsid w:val="0005068B"/>
    <w:rsid w:val="00071954"/>
    <w:rsid w:val="000931B6"/>
    <w:rsid w:val="000936CD"/>
    <w:rsid w:val="000C201B"/>
    <w:rsid w:val="000C3018"/>
    <w:rsid w:val="000D6A63"/>
    <w:rsid w:val="000F4ABE"/>
    <w:rsid w:val="001206D5"/>
    <w:rsid w:val="00137027"/>
    <w:rsid w:val="00147898"/>
    <w:rsid w:val="001629B3"/>
    <w:rsid w:val="001801DA"/>
    <w:rsid w:val="001D554C"/>
    <w:rsid w:val="001D72EC"/>
    <w:rsid w:val="001E16C7"/>
    <w:rsid w:val="001F175C"/>
    <w:rsid w:val="001F5EF5"/>
    <w:rsid w:val="001F6899"/>
    <w:rsid w:val="00202C26"/>
    <w:rsid w:val="00203203"/>
    <w:rsid w:val="0020592D"/>
    <w:rsid w:val="0020710C"/>
    <w:rsid w:val="00211A66"/>
    <w:rsid w:val="00211BEB"/>
    <w:rsid w:val="002319D8"/>
    <w:rsid w:val="00235013"/>
    <w:rsid w:val="002613AE"/>
    <w:rsid w:val="00280EA1"/>
    <w:rsid w:val="00283EF3"/>
    <w:rsid w:val="00285465"/>
    <w:rsid w:val="002A77C7"/>
    <w:rsid w:val="002C6DCF"/>
    <w:rsid w:val="002D0CFB"/>
    <w:rsid w:val="002F47BA"/>
    <w:rsid w:val="00304D08"/>
    <w:rsid w:val="00315754"/>
    <w:rsid w:val="00324127"/>
    <w:rsid w:val="00326153"/>
    <w:rsid w:val="00330A3C"/>
    <w:rsid w:val="00351B6D"/>
    <w:rsid w:val="003673BF"/>
    <w:rsid w:val="00386CE5"/>
    <w:rsid w:val="00390115"/>
    <w:rsid w:val="003E631C"/>
    <w:rsid w:val="003F29D8"/>
    <w:rsid w:val="0042205C"/>
    <w:rsid w:val="00452B8D"/>
    <w:rsid w:val="00466658"/>
    <w:rsid w:val="00480B6F"/>
    <w:rsid w:val="00482169"/>
    <w:rsid w:val="0049052D"/>
    <w:rsid w:val="004A5846"/>
    <w:rsid w:val="004B0C86"/>
    <w:rsid w:val="004B4DEB"/>
    <w:rsid w:val="0051544B"/>
    <w:rsid w:val="0051645A"/>
    <w:rsid w:val="00523563"/>
    <w:rsid w:val="00533245"/>
    <w:rsid w:val="00537482"/>
    <w:rsid w:val="005520D6"/>
    <w:rsid w:val="005603D3"/>
    <w:rsid w:val="00573180"/>
    <w:rsid w:val="005A69DB"/>
    <w:rsid w:val="005C0EE2"/>
    <w:rsid w:val="005C42FE"/>
    <w:rsid w:val="005D20C6"/>
    <w:rsid w:val="005D5A2D"/>
    <w:rsid w:val="00600D13"/>
    <w:rsid w:val="0060282E"/>
    <w:rsid w:val="00615678"/>
    <w:rsid w:val="0062498C"/>
    <w:rsid w:val="00651916"/>
    <w:rsid w:val="006572CC"/>
    <w:rsid w:val="0066016B"/>
    <w:rsid w:val="006615AF"/>
    <w:rsid w:val="00674977"/>
    <w:rsid w:val="006823FE"/>
    <w:rsid w:val="00682FD7"/>
    <w:rsid w:val="00691E8C"/>
    <w:rsid w:val="006A5ECE"/>
    <w:rsid w:val="006B6418"/>
    <w:rsid w:val="006D5A60"/>
    <w:rsid w:val="006E0E6A"/>
    <w:rsid w:val="006F1F50"/>
    <w:rsid w:val="007147AD"/>
    <w:rsid w:val="007243D2"/>
    <w:rsid w:val="007304D5"/>
    <w:rsid w:val="007407F1"/>
    <w:rsid w:val="0074494E"/>
    <w:rsid w:val="007604BA"/>
    <w:rsid w:val="00771316"/>
    <w:rsid w:val="00786AB0"/>
    <w:rsid w:val="007963EA"/>
    <w:rsid w:val="007C567A"/>
    <w:rsid w:val="007D1BB6"/>
    <w:rsid w:val="007D627C"/>
    <w:rsid w:val="007E4843"/>
    <w:rsid w:val="007F2A97"/>
    <w:rsid w:val="008055AC"/>
    <w:rsid w:val="008164EE"/>
    <w:rsid w:val="00831D5B"/>
    <w:rsid w:val="008578AC"/>
    <w:rsid w:val="00887C2F"/>
    <w:rsid w:val="00895000"/>
    <w:rsid w:val="0089542C"/>
    <w:rsid w:val="008A4355"/>
    <w:rsid w:val="008A51FD"/>
    <w:rsid w:val="008A64CB"/>
    <w:rsid w:val="008B0F0E"/>
    <w:rsid w:val="008D26A8"/>
    <w:rsid w:val="008D75E3"/>
    <w:rsid w:val="008E2B1A"/>
    <w:rsid w:val="00995A21"/>
    <w:rsid w:val="009A681C"/>
    <w:rsid w:val="009B54E1"/>
    <w:rsid w:val="009E7775"/>
    <w:rsid w:val="00A03916"/>
    <w:rsid w:val="00A07558"/>
    <w:rsid w:val="00A1316E"/>
    <w:rsid w:val="00A20C93"/>
    <w:rsid w:val="00A43C95"/>
    <w:rsid w:val="00A63286"/>
    <w:rsid w:val="00A72F4C"/>
    <w:rsid w:val="00A809D0"/>
    <w:rsid w:val="00B15859"/>
    <w:rsid w:val="00B16264"/>
    <w:rsid w:val="00B50127"/>
    <w:rsid w:val="00B656A3"/>
    <w:rsid w:val="00B83494"/>
    <w:rsid w:val="00BC6E3B"/>
    <w:rsid w:val="00BE34D2"/>
    <w:rsid w:val="00BF3FAD"/>
    <w:rsid w:val="00C12F69"/>
    <w:rsid w:val="00C32B43"/>
    <w:rsid w:val="00C33B7F"/>
    <w:rsid w:val="00C52273"/>
    <w:rsid w:val="00C61C9C"/>
    <w:rsid w:val="00C83303"/>
    <w:rsid w:val="00C8562B"/>
    <w:rsid w:val="00CA2CD9"/>
    <w:rsid w:val="00CB631A"/>
    <w:rsid w:val="00CC2C50"/>
    <w:rsid w:val="00D2144D"/>
    <w:rsid w:val="00D40A35"/>
    <w:rsid w:val="00D446C9"/>
    <w:rsid w:val="00D470BF"/>
    <w:rsid w:val="00D9210B"/>
    <w:rsid w:val="00D97094"/>
    <w:rsid w:val="00DA2D6B"/>
    <w:rsid w:val="00DB6A44"/>
    <w:rsid w:val="00DB7B87"/>
    <w:rsid w:val="00DE16F2"/>
    <w:rsid w:val="00DE26F0"/>
    <w:rsid w:val="00DF3BCE"/>
    <w:rsid w:val="00DF615C"/>
    <w:rsid w:val="00E21325"/>
    <w:rsid w:val="00E2501A"/>
    <w:rsid w:val="00E30B0E"/>
    <w:rsid w:val="00E36317"/>
    <w:rsid w:val="00E459DD"/>
    <w:rsid w:val="00E90095"/>
    <w:rsid w:val="00E9455A"/>
    <w:rsid w:val="00F025B8"/>
    <w:rsid w:val="00F103BF"/>
    <w:rsid w:val="00F45E1C"/>
    <w:rsid w:val="00F51F17"/>
    <w:rsid w:val="00F61D15"/>
    <w:rsid w:val="00F727F6"/>
    <w:rsid w:val="00FC6969"/>
    <w:rsid w:val="00FE1573"/>
    <w:rsid w:val="00FE564C"/>
    <w:rsid w:val="00FF5C15"/>
    <w:rsid w:val="7ED62D4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BC8C4"/>
  <w15:chartTrackingRefBased/>
  <w15:docId w15:val="{7640C629-5161-4230-AAB7-5DC63B06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rPr>
      <w:lang w:eastAsia="pt-BR"/>
    </w:rPr>
  </w:style>
  <w:style w:type="paragraph" w:styleId="Ttulo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8A64CB"/>
    <w:rPr>
      <w:rFonts w:ascii="Courier New" w:hAnsi="Courier New"/>
    </w:rPr>
  </w:style>
  <w:style w:type="character" w:styleId="Nmerodepgina">
    <w:name w:val="page number"/>
    <w:basedOn w:val="Fontepargpadro"/>
    <w:rsid w:val="008A64CB"/>
  </w:style>
  <w:style w:type="paragraph" w:styleId="Cabealho">
    <w:name w:val="header"/>
    <w:basedOn w:val="Normal"/>
    <w:rsid w:val="008A64CB"/>
    <w:pPr>
      <w:tabs>
        <w:tab w:val="center" w:pos="4419"/>
        <w:tab w:val="right" w:pos="8838"/>
      </w:tabs>
    </w:pPr>
  </w:style>
  <w:style w:type="paragraph" w:styleId="Rodap">
    <w:name w:val="footer"/>
    <w:basedOn w:val="Normal"/>
    <w:rsid w:val="008A64CB"/>
    <w:pPr>
      <w:tabs>
        <w:tab w:val="center" w:pos="4419"/>
        <w:tab w:val="right" w:pos="8838"/>
      </w:tabs>
    </w:pPr>
  </w:style>
  <w:style w:type="character" w:customStyle="1" w:styleId="Ttulo1Char">
    <w:name w:val="Título 1 Char"/>
    <w:link w:val="Ttulo1"/>
    <w:rsid w:val="00A809D0"/>
    <w:rPr>
      <w:b/>
      <w:bCs/>
      <w:sz w:val="24"/>
      <w:u w:val="single"/>
    </w:rPr>
  </w:style>
  <w:style w:type="paragraph" w:styleId="Recuodecorpodetexto2">
    <w:name w:val="Body Text Indent 2"/>
    <w:basedOn w:val="Normal"/>
    <w:link w:val="Recuodecorpodetexto2Char"/>
    <w:rsid w:val="00A809D0"/>
    <w:pPr>
      <w:tabs>
        <w:tab w:val="left" w:pos="709"/>
      </w:tabs>
      <w:ind w:firstLine="709"/>
      <w:jc w:val="both"/>
    </w:pPr>
    <w:rPr>
      <w:sz w:val="28"/>
    </w:rPr>
  </w:style>
  <w:style w:type="character" w:customStyle="1" w:styleId="Recuodecorpodetexto2Char">
    <w:name w:val="Recuo de corpo de texto 2 Char"/>
    <w:link w:val="Recuodecorpodetexto2"/>
    <w:rsid w:val="00A809D0"/>
    <w:rPr>
      <w:sz w:val="28"/>
    </w:rPr>
  </w:style>
  <w:style w:type="paragraph" w:customStyle="1" w:styleId="yiv1666173080msonormal">
    <w:name w:val="yiv1666173080msonormal"/>
    <w:basedOn w:val="Normal"/>
    <w:rsid w:val="00B656A3"/>
    <w:pPr>
      <w:spacing w:before="100" w:beforeAutospacing="1" w:after="100" w:afterAutospacing="1"/>
    </w:pPr>
    <w:rPr>
      <w:sz w:val="24"/>
      <w:szCs w:val="24"/>
    </w:rPr>
  </w:style>
  <w:style w:type="paragraph" w:styleId="NormalWeb">
    <w:name w:val="Normal (Web)"/>
    <w:basedOn w:val="Normal"/>
    <w:uiPriority w:val="99"/>
    <w:unhideWhenUsed/>
    <w:rsid w:val="00615678"/>
    <w:pPr>
      <w:spacing w:before="100" w:beforeAutospacing="1" w:after="100" w:afterAutospacing="1"/>
    </w:pPr>
    <w:rPr>
      <w:sz w:val="24"/>
      <w:szCs w:val="24"/>
    </w:rPr>
  </w:style>
  <w:style w:type="character" w:customStyle="1" w:styleId="apple-converted-space">
    <w:name w:val="apple-converted-space"/>
    <w:rsid w:val="00615678"/>
  </w:style>
  <w:style w:type="paragraph" w:styleId="Textodebalo">
    <w:name w:val="Balloon Text"/>
    <w:basedOn w:val="Normal"/>
    <w:link w:val="TextodebaloChar"/>
    <w:rsid w:val="00390115"/>
    <w:rPr>
      <w:rFonts w:ascii="Segoe UI" w:hAnsi="Segoe UI" w:cs="Segoe UI"/>
      <w:sz w:val="18"/>
      <w:szCs w:val="18"/>
    </w:rPr>
  </w:style>
  <w:style w:type="character" w:customStyle="1" w:styleId="TextodebaloChar">
    <w:name w:val="Texto de balão Char"/>
    <w:link w:val="Textodebalo"/>
    <w:rsid w:val="00390115"/>
    <w:rPr>
      <w:rFonts w:ascii="Segoe UI" w:hAnsi="Segoe UI" w:cs="Segoe UI"/>
      <w:sz w:val="18"/>
      <w:szCs w:val="18"/>
    </w:rPr>
  </w:style>
  <w:style w:type="paragraph" w:styleId="Corpodetexto">
    <w:name w:val="Body Text"/>
    <w:basedOn w:val="Normal"/>
    <w:link w:val="CorpodetextoChar"/>
    <w:rsid w:val="00386CE5"/>
    <w:pPr>
      <w:spacing w:after="120"/>
    </w:pPr>
  </w:style>
  <w:style w:type="character" w:customStyle="1" w:styleId="CorpodetextoChar">
    <w:name w:val="Corpo de texto Char"/>
    <w:basedOn w:val="Fontepargpadro"/>
    <w:link w:val="Corpodetexto"/>
    <w:rsid w:val="00386CE5"/>
  </w:style>
  <w:style w:type="paragraph" w:styleId="Textodenotaderodap">
    <w:name w:val="footnote text"/>
    <w:basedOn w:val="Normal"/>
    <w:link w:val="TextodenotaderodapChar"/>
    <w:rsid w:val="00FE1573"/>
  </w:style>
  <w:style w:type="character" w:customStyle="1" w:styleId="TextodenotaderodapChar">
    <w:name w:val="Texto de nota de rodapé Char"/>
    <w:basedOn w:val="Fontepargpadro"/>
    <w:link w:val="Textodenotaderodap"/>
    <w:rsid w:val="00FE1573"/>
    <w:rPr>
      <w:lang w:eastAsia="pt-BR"/>
    </w:rPr>
  </w:style>
  <w:style w:type="character" w:styleId="Refdenotaderodap">
    <w:name w:val="footnote reference"/>
    <w:basedOn w:val="Fontepargpadro"/>
    <w:rsid w:val="00FE1573"/>
    <w:rPr>
      <w:vertAlign w:val="superscript"/>
    </w:rPr>
  </w:style>
  <w:style w:type="character" w:customStyle="1" w:styleId="TextosemFormataoChar">
    <w:name w:val="Texto sem Formatação Char"/>
    <w:basedOn w:val="Fontepargpadro"/>
    <w:link w:val="TextosemFormatao"/>
    <w:rsid w:val="00280EA1"/>
    <w:rPr>
      <w:rFonts w:ascii="Courier New" w:hAnsi="Courier New"/>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547535">
      <w:bodyDiv w:val="1"/>
      <w:marLeft w:val="0"/>
      <w:marRight w:val="0"/>
      <w:marTop w:val="0"/>
      <w:marBottom w:val="0"/>
      <w:divBdr>
        <w:top w:val="none" w:sz="0" w:space="0" w:color="auto"/>
        <w:left w:val="none" w:sz="0" w:space="0" w:color="auto"/>
        <w:bottom w:val="none" w:sz="0" w:space="0" w:color="auto"/>
        <w:right w:val="none" w:sz="0" w:space="0" w:color="auto"/>
      </w:divBdr>
    </w:div>
    <w:div w:id="1923752318">
      <w:bodyDiv w:val="1"/>
      <w:marLeft w:val="0"/>
      <w:marRight w:val="0"/>
      <w:marTop w:val="0"/>
      <w:marBottom w:val="0"/>
      <w:divBdr>
        <w:top w:val="none" w:sz="0" w:space="0" w:color="auto"/>
        <w:left w:val="none" w:sz="0" w:space="0" w:color="auto"/>
        <w:bottom w:val="none" w:sz="0" w:space="0" w:color="auto"/>
        <w:right w:val="none" w:sz="0" w:space="0" w:color="auto"/>
      </w:divBdr>
    </w:div>
    <w:div w:id="2122802024">
      <w:bodyDiv w:val="1"/>
      <w:marLeft w:val="0"/>
      <w:marRight w:val="0"/>
      <w:marTop w:val="0"/>
      <w:marBottom w:val="0"/>
      <w:divBdr>
        <w:top w:val="none" w:sz="0" w:space="0" w:color="auto"/>
        <w:left w:val="none" w:sz="0" w:space="0" w:color="auto"/>
        <w:bottom w:val="none" w:sz="0" w:space="0" w:color="auto"/>
        <w:right w:val="none" w:sz="0" w:space="0" w:color="auto"/>
      </w:divBdr>
      <w:divsChild>
        <w:div w:id="1190756147">
          <w:marLeft w:val="0"/>
          <w:marRight w:val="0"/>
          <w:marTop w:val="0"/>
          <w:marBottom w:val="0"/>
          <w:divBdr>
            <w:top w:val="none" w:sz="0" w:space="0" w:color="auto"/>
            <w:left w:val="none" w:sz="0" w:space="0" w:color="auto"/>
            <w:bottom w:val="none" w:sz="0" w:space="0" w:color="auto"/>
            <w:right w:val="none" w:sz="0" w:space="0" w:color="auto"/>
          </w:divBdr>
        </w:div>
        <w:div w:id="2059547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455D-0A3E-463D-B061-F07B74D4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188</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Jânia</cp:lastModifiedBy>
  <cp:revision>20</cp:revision>
  <cp:lastPrinted>2018-09-11T12:20:00Z</cp:lastPrinted>
  <dcterms:created xsi:type="dcterms:W3CDTF">2018-08-07T13:10:00Z</dcterms:created>
  <dcterms:modified xsi:type="dcterms:W3CDTF">2018-10-04T11:40:00Z</dcterms:modified>
</cp:coreProperties>
</file>