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EE5F83">
        <w:rPr>
          <w:rFonts w:ascii="Bookman Old Style" w:hAnsi="Bookman Old Style"/>
          <w:b/>
          <w:sz w:val="24"/>
          <w:szCs w:val="24"/>
        </w:rPr>
        <w:t xml:space="preserve">AVENIDA </w:t>
      </w:r>
      <w:r w:rsidR="00FD09E5">
        <w:rPr>
          <w:rFonts w:ascii="Bookman Old Style" w:hAnsi="Bookman Old Style"/>
          <w:b/>
          <w:sz w:val="24"/>
          <w:szCs w:val="24"/>
        </w:rPr>
        <w:t>ADIB CHAIB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>DA NO BAIR</w:t>
      </w:r>
      <w:r w:rsidR="00FD09E5">
        <w:rPr>
          <w:rFonts w:ascii="Bookman Old Style" w:hAnsi="Bookman Old Style"/>
          <w:b/>
          <w:sz w:val="24"/>
          <w:szCs w:val="24"/>
        </w:rPr>
        <w:t>RO VILA PICHATELLI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EE5F83">
        <w:rPr>
          <w:rFonts w:ascii="Bookman Old Style" w:hAnsi="Bookman Old Style"/>
          <w:sz w:val="28"/>
          <w:szCs w:val="28"/>
        </w:rPr>
        <w:t xml:space="preserve">Avenida </w:t>
      </w:r>
      <w:r w:rsidR="00FD09E5">
        <w:rPr>
          <w:rFonts w:ascii="Bookman Old Style" w:hAnsi="Bookman Old Style"/>
          <w:sz w:val="28"/>
          <w:szCs w:val="28"/>
        </w:rPr>
        <w:t xml:space="preserve">Adib </w:t>
      </w:r>
      <w:proofErr w:type="spellStart"/>
      <w:r w:rsidR="00FD09E5">
        <w:rPr>
          <w:rFonts w:ascii="Bookman Old Style" w:hAnsi="Bookman Old Style"/>
          <w:sz w:val="28"/>
          <w:szCs w:val="28"/>
        </w:rPr>
        <w:t>Chaib</w:t>
      </w:r>
      <w:proofErr w:type="spellEnd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FD09E5">
        <w:rPr>
          <w:rFonts w:ascii="Bookman Old Style" w:hAnsi="Bookman Old Style"/>
          <w:sz w:val="28"/>
          <w:szCs w:val="28"/>
        </w:rPr>
        <w:t xml:space="preserve">Villa </w:t>
      </w:r>
      <w:proofErr w:type="spellStart"/>
      <w:r w:rsidR="00FD09E5">
        <w:rPr>
          <w:rFonts w:ascii="Bookman Old Style" w:hAnsi="Bookman Old Style"/>
          <w:sz w:val="28"/>
          <w:szCs w:val="28"/>
        </w:rPr>
        <w:t>Pichatelli</w:t>
      </w:r>
      <w:proofErr w:type="spellEnd"/>
      <w:r w:rsidR="00FD09E5">
        <w:rPr>
          <w:rFonts w:ascii="Bookman Old Style" w:hAnsi="Bookman Old Style"/>
          <w:sz w:val="28"/>
          <w:szCs w:val="28"/>
        </w:rPr>
        <w:t>, próximo ao C</w:t>
      </w:r>
      <w:r w:rsidR="00872AC6">
        <w:rPr>
          <w:rFonts w:ascii="Bookman Old Style" w:hAnsi="Bookman Old Style"/>
          <w:sz w:val="28"/>
          <w:szCs w:val="28"/>
        </w:rPr>
        <w:t xml:space="preserve">EBE.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EE5F83">
        <w:rPr>
          <w:rFonts w:ascii="Bookman Old Style" w:hAnsi="Bookman Old Style"/>
          <w:sz w:val="28"/>
          <w:szCs w:val="28"/>
        </w:rPr>
        <w:t xml:space="preserve"> em anexo a avenida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64451">
        <w:rPr>
          <w:rFonts w:ascii="Bookman Old Style" w:hAnsi="Bookman Old Style"/>
          <w:b/>
          <w:sz w:val="24"/>
          <w:szCs w:val="24"/>
        </w:rPr>
        <w:t>15</w:t>
      </w:r>
      <w:bookmarkStart w:id="0" w:name="_GoBack"/>
      <w:bookmarkEnd w:id="0"/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C8A" w:rsidRDefault="00214C8A">
      <w:r>
        <w:separator/>
      </w:r>
    </w:p>
  </w:endnote>
  <w:endnote w:type="continuationSeparator" w:id="0">
    <w:p w:rsidR="00214C8A" w:rsidRDefault="0021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C8A" w:rsidRDefault="00214C8A">
      <w:r>
        <w:separator/>
      </w:r>
    </w:p>
  </w:footnote>
  <w:footnote w:type="continuationSeparator" w:id="0">
    <w:p w:rsidR="00214C8A" w:rsidRDefault="0021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14C8A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2AC6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64451"/>
    <w:rsid w:val="00B81EC9"/>
    <w:rsid w:val="00B92BFE"/>
    <w:rsid w:val="00B952D8"/>
    <w:rsid w:val="00BA1843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09E5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E728C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E0E3-8816-4E63-975E-AA3C4EC0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2018-02-02T15:56:00Z</cp:lastPrinted>
  <dcterms:created xsi:type="dcterms:W3CDTF">2018-09-25T20:23:00Z</dcterms:created>
  <dcterms:modified xsi:type="dcterms:W3CDTF">2018-10-11T17:41:00Z</dcterms:modified>
</cp:coreProperties>
</file>