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53" w:rsidRDefault="006A0E53" w:rsidP="006A0E53">
      <w:pPr>
        <w:pStyle w:val="TextosemFormatao"/>
        <w:jc w:val="both"/>
        <w:rPr>
          <w:rFonts w:ascii="Times New Roman" w:eastAsia="MS Mincho" w:hAnsi="Times New Roman"/>
          <w:b/>
          <w:sz w:val="24"/>
          <w:szCs w:val="24"/>
        </w:rPr>
      </w:pPr>
    </w:p>
    <w:p w:rsidR="006A0E53" w:rsidRPr="00E83FA4" w:rsidRDefault="006A0E53" w:rsidP="006A0E53">
      <w:pPr>
        <w:pStyle w:val="article-text"/>
        <w:spacing w:before="0" w:beforeAutospacing="0" w:after="0" w:afterAutospacing="0"/>
        <w:ind w:left="374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83FA4">
        <w:rPr>
          <w:rFonts w:ascii="Times New Roman" w:hAnsi="Times New Roman" w:cs="Times New Roman"/>
          <w:b/>
          <w:color w:val="auto"/>
          <w:sz w:val="22"/>
          <w:szCs w:val="22"/>
        </w:rPr>
        <w:t xml:space="preserve">PROJETO DE LEI Nº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82 DE 2018</w:t>
      </w:r>
      <w:bookmarkStart w:id="0" w:name="_GoBack"/>
      <w:bookmarkEnd w:id="0"/>
    </w:p>
    <w:p w:rsidR="006A0E53" w:rsidRPr="00E83FA4" w:rsidRDefault="006A0E53" w:rsidP="006A0E53">
      <w:pPr>
        <w:pStyle w:val="article-text"/>
        <w:spacing w:before="0" w:beforeAutospacing="0" w:after="0" w:afterAutospacing="0"/>
        <w:ind w:left="374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6A0E53" w:rsidRPr="00E83FA4" w:rsidRDefault="006A0E53" w:rsidP="006A0E53">
      <w:pPr>
        <w:pStyle w:val="article-text"/>
        <w:spacing w:before="0" w:beforeAutospacing="0" w:after="0" w:afterAutospacing="0"/>
        <w:ind w:left="374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83FA4">
        <w:rPr>
          <w:rFonts w:ascii="Times New Roman" w:hAnsi="Times New Roman" w:cs="Times New Roman"/>
          <w:b/>
          <w:color w:val="auto"/>
          <w:sz w:val="22"/>
          <w:szCs w:val="22"/>
        </w:rPr>
        <w:t xml:space="preserve">AUTORIZA O SERVIÇO AUTÔNOMO DE ÁGUA E ESGOTOS DE MOGI MIRIM (SAAE) A ALIENAR, POR DOAÇÃO, AO MUNICÍPIO DE MOGI MIRIM, IMÓVEL PERTENCENTE A SEU PATRIMÔNIO QUE ESPECIFICA, E DÁ OUTRAS PROVIDÊNCIAS. </w:t>
      </w:r>
    </w:p>
    <w:p w:rsidR="006A0E53" w:rsidRPr="00E83FA4" w:rsidRDefault="006A0E53" w:rsidP="006A0E53">
      <w:pPr>
        <w:jc w:val="both"/>
        <w:rPr>
          <w:rFonts w:cs="Times New Roman"/>
        </w:rPr>
      </w:pPr>
    </w:p>
    <w:p w:rsidR="006A0E53" w:rsidRPr="00E83FA4" w:rsidRDefault="006A0E53" w:rsidP="006A0E53">
      <w:pPr>
        <w:pStyle w:val="NormalWeb"/>
        <w:spacing w:before="0" w:beforeAutospacing="0" w:after="0" w:line="240" w:lineRule="auto"/>
        <w:ind w:firstLine="3686"/>
        <w:jc w:val="both"/>
        <w:rPr>
          <w:sz w:val="22"/>
          <w:szCs w:val="22"/>
        </w:rPr>
      </w:pPr>
      <w:r w:rsidRPr="00E83FA4">
        <w:rPr>
          <w:sz w:val="22"/>
          <w:szCs w:val="22"/>
        </w:rPr>
        <w:t>A</w:t>
      </w:r>
      <w:r w:rsidRPr="00E83FA4">
        <w:rPr>
          <w:b/>
          <w:sz w:val="22"/>
          <w:szCs w:val="22"/>
        </w:rPr>
        <w:t xml:space="preserve"> Câmara Municipal de Mogi Mirim </w:t>
      </w:r>
      <w:r w:rsidRPr="00E83FA4">
        <w:rPr>
          <w:sz w:val="22"/>
          <w:szCs w:val="22"/>
        </w:rPr>
        <w:t xml:space="preserve">aprovou e o Prefeito Municipal </w:t>
      </w:r>
      <w:r w:rsidRPr="00E83FA4">
        <w:rPr>
          <w:b/>
          <w:sz w:val="22"/>
          <w:szCs w:val="22"/>
        </w:rPr>
        <w:t>CARLOS NELSON BUENO</w:t>
      </w:r>
      <w:r w:rsidRPr="00E83FA4">
        <w:rPr>
          <w:bCs/>
          <w:sz w:val="22"/>
          <w:szCs w:val="22"/>
        </w:rPr>
        <w:t xml:space="preserve"> sanciona e promulga a seguinte Lei:</w:t>
      </w:r>
    </w:p>
    <w:p w:rsidR="006A0E53" w:rsidRPr="00E83FA4" w:rsidRDefault="006A0E53" w:rsidP="006A0E53">
      <w:pPr>
        <w:pStyle w:val="article-text"/>
        <w:spacing w:before="0" w:beforeAutospacing="0" w:after="0" w:afterAutospacing="0"/>
        <w:ind w:firstLine="374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6A0E53" w:rsidRPr="00E83FA4" w:rsidRDefault="006A0E53" w:rsidP="006A0E53">
      <w:pPr>
        <w:pStyle w:val="article-text"/>
        <w:spacing w:before="0" w:beforeAutospacing="0" w:after="0" w:afterAutospacing="0"/>
        <w:ind w:firstLine="37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3FA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Art. 1º Fica o </w:t>
      </w:r>
      <w:r w:rsidRPr="00E83FA4">
        <w:rPr>
          <w:rFonts w:ascii="Times New Roman" w:hAnsi="Times New Roman" w:cs="Times New Roman"/>
          <w:b/>
          <w:color w:val="auto"/>
          <w:sz w:val="22"/>
          <w:szCs w:val="22"/>
        </w:rPr>
        <w:t xml:space="preserve">SERVIÇO AUTÔNOMO DE ÁGUA E ESGOTOS DE MOGI MIRIM (SAAE) </w:t>
      </w:r>
      <w:r w:rsidRPr="00E83FA4">
        <w:rPr>
          <w:rFonts w:ascii="Times New Roman" w:hAnsi="Times New Roman" w:cs="Times New Roman"/>
          <w:color w:val="auto"/>
          <w:sz w:val="22"/>
          <w:szCs w:val="22"/>
        </w:rPr>
        <w:t>autorizado a alienar, por doação, ao Município de Mogi Mirim, Estado de São Paulo, imóvel pertencente ao patrimônio próprio, localizado neste Município e Comarca de Mogi Mirim, à Avenida Dr. João Avancini, esquina com a Avenida Benedito Marques de Camargo, no Conjunto Habitacional Parque Residencial Mogi Mirim II, no Bairro do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Mirante, objeto da Matrícula n</w:t>
      </w:r>
      <w:r w:rsidRPr="00E83FA4">
        <w:rPr>
          <w:rFonts w:ascii="Times New Roman" w:hAnsi="Times New Roman" w:cs="Times New Roman"/>
          <w:color w:val="auto"/>
          <w:sz w:val="22"/>
          <w:szCs w:val="22"/>
        </w:rPr>
        <w:t>º 76.384, inscrito no Cadastro Imobiliário Municipal sob o nº 53.32.01.0470.001, identificado pela Área Comercial 01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E83FA4">
        <w:rPr>
          <w:rFonts w:ascii="Times New Roman" w:hAnsi="Times New Roman" w:cs="Times New Roman"/>
          <w:color w:val="auto"/>
          <w:sz w:val="22"/>
          <w:szCs w:val="22"/>
        </w:rPr>
        <w:t xml:space="preserve"> da Quadra 01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E83FA4">
        <w:rPr>
          <w:rFonts w:ascii="Times New Roman" w:hAnsi="Times New Roman" w:cs="Times New Roman"/>
          <w:color w:val="auto"/>
          <w:sz w:val="22"/>
          <w:szCs w:val="22"/>
        </w:rPr>
        <w:t xml:space="preserve"> do empreendimento, contendo as seguintes medidas, divisas e confrontações abaixo descritas:</w:t>
      </w:r>
    </w:p>
    <w:p w:rsidR="006A0E53" w:rsidRPr="00E83FA4" w:rsidRDefault="006A0E53" w:rsidP="006A0E53">
      <w:pPr>
        <w:pStyle w:val="article-text"/>
        <w:spacing w:before="0" w:beforeAutospacing="0" w:after="0" w:afterAutospacing="0"/>
        <w:ind w:left="1870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:rsidR="006A0E53" w:rsidRPr="00E83FA4" w:rsidRDefault="006A0E53" w:rsidP="006A0E53">
      <w:pPr>
        <w:pStyle w:val="article-text"/>
        <w:spacing w:before="0" w:beforeAutospacing="0" w:after="0" w:afterAutospacing="0"/>
        <w:ind w:left="1870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 w:rsidRPr="00E83FA4">
        <w:rPr>
          <w:rFonts w:ascii="Times New Roman" w:hAnsi="Times New Roman" w:cs="Times New Roman"/>
          <w:bCs/>
          <w:i/>
          <w:color w:val="auto"/>
          <w:sz w:val="22"/>
          <w:szCs w:val="22"/>
        </w:rPr>
        <w:t>“</w:t>
      </w:r>
      <w:r w:rsidRPr="00E83FA4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>DA ÁREA</w:t>
      </w:r>
      <w:r w:rsidRPr="00E83FA4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: inicia-se em um ponto junto à Avenida Benedito Marques de Camargo, segue em linha reta com </w:t>
      </w:r>
      <w:smartTag w:uri="urn:schemas-microsoft-com:office:smarttags" w:element="metricconverter">
        <w:smartTagPr>
          <w:attr w:name="ProductID" w:val="10,56 metros"/>
        </w:smartTagPr>
        <w:r w:rsidRPr="00E83FA4">
          <w:rPr>
            <w:rFonts w:ascii="Times New Roman" w:hAnsi="Times New Roman" w:cs="Times New Roman"/>
            <w:bCs/>
            <w:i/>
            <w:color w:val="auto"/>
            <w:sz w:val="22"/>
            <w:szCs w:val="22"/>
          </w:rPr>
          <w:t>10,56 metros</w:t>
        </w:r>
      </w:smartTag>
      <w:r w:rsidRPr="00E83FA4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pelo alinhamento da referida avenida; deste ponto segue em curva para a esquerda com </w:t>
      </w:r>
      <w:smartTag w:uri="urn:schemas-microsoft-com:office:smarttags" w:element="metricconverter">
        <w:smartTagPr>
          <w:attr w:name="ProductID" w:val="17,00 metros"/>
        </w:smartTagPr>
        <w:r w:rsidRPr="00E83FA4">
          <w:rPr>
            <w:rFonts w:ascii="Times New Roman" w:hAnsi="Times New Roman" w:cs="Times New Roman"/>
            <w:bCs/>
            <w:i/>
            <w:color w:val="auto"/>
            <w:sz w:val="22"/>
            <w:szCs w:val="22"/>
          </w:rPr>
          <w:t>17,00 metros</w:t>
        </w:r>
      </w:smartTag>
      <w:r w:rsidRPr="00E83FA4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confrontando com a confluência da Avenida Benedito Marques de Camargo com a Avenida Dr. João Avancini; deste ponto deflete à esquerda e segue em linha reta com </w:t>
      </w:r>
      <w:smartTag w:uri="urn:schemas-microsoft-com:office:smarttags" w:element="metricconverter">
        <w:smartTagPr>
          <w:attr w:name="ProductID" w:val="13,20 metros"/>
        </w:smartTagPr>
        <w:r w:rsidRPr="00E83FA4">
          <w:rPr>
            <w:rFonts w:ascii="Times New Roman" w:hAnsi="Times New Roman" w:cs="Times New Roman"/>
            <w:bCs/>
            <w:i/>
            <w:color w:val="auto"/>
            <w:sz w:val="22"/>
            <w:szCs w:val="22"/>
          </w:rPr>
          <w:t>13,20 metros</w:t>
        </w:r>
      </w:smartTag>
      <w:r w:rsidRPr="00E83FA4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pelo alinhamento da Avenida Dr. João Avancini; deste ponto deflete à esquerda e segue em linha reta com </w:t>
      </w:r>
      <w:smartTag w:uri="urn:schemas-microsoft-com:office:smarttags" w:element="metricconverter">
        <w:smartTagPr>
          <w:attr w:name="ProductID" w:val="18,00 metros"/>
        </w:smartTagPr>
        <w:r w:rsidRPr="00E83FA4">
          <w:rPr>
            <w:rFonts w:ascii="Times New Roman" w:hAnsi="Times New Roman" w:cs="Times New Roman"/>
            <w:bCs/>
            <w:i/>
            <w:color w:val="auto"/>
            <w:sz w:val="22"/>
            <w:szCs w:val="22"/>
          </w:rPr>
          <w:t>18,00 metros</w:t>
        </w:r>
      </w:smartTag>
      <w:r w:rsidRPr="00E83FA4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confrontando com a Área Verde 1; deste ponto deflete à esquerda e segue em linha reta com </w:t>
      </w:r>
      <w:smartTag w:uri="urn:schemas-microsoft-com:office:smarttags" w:element="metricconverter">
        <w:smartTagPr>
          <w:attr w:name="ProductID" w:val="31,56 metros"/>
        </w:smartTagPr>
        <w:r w:rsidRPr="00E83FA4">
          <w:rPr>
            <w:rFonts w:ascii="Times New Roman" w:hAnsi="Times New Roman" w:cs="Times New Roman"/>
            <w:bCs/>
            <w:i/>
            <w:color w:val="auto"/>
            <w:sz w:val="22"/>
            <w:szCs w:val="22"/>
          </w:rPr>
          <w:t>31,56 metros</w:t>
        </w:r>
      </w:smartTag>
      <w:r w:rsidRPr="00E83FA4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confrontando com a Área Verde 1, encontrando o ponto inicial desta descrição, encerrando uma área de </w:t>
      </w:r>
      <w:smartTag w:uri="urn:schemas-microsoft-com:office:smarttags" w:element="metricconverter">
        <w:smartTagPr>
          <w:attr w:name="ProductID" w:val="431,70 metros quadrados"/>
        </w:smartTagPr>
        <w:r w:rsidRPr="00E83FA4">
          <w:rPr>
            <w:rFonts w:ascii="Times New Roman" w:hAnsi="Times New Roman" w:cs="Times New Roman"/>
            <w:bCs/>
            <w:i/>
            <w:color w:val="auto"/>
            <w:sz w:val="22"/>
            <w:szCs w:val="22"/>
          </w:rPr>
          <w:t>431,70 metros quadrados</w:t>
        </w:r>
      </w:smartTag>
      <w:r w:rsidRPr="00E83FA4">
        <w:rPr>
          <w:rFonts w:ascii="Times New Roman" w:hAnsi="Times New Roman" w:cs="Times New Roman"/>
          <w:bCs/>
          <w:i/>
          <w:color w:val="auto"/>
          <w:sz w:val="22"/>
          <w:szCs w:val="22"/>
        </w:rPr>
        <w:t>.”</w:t>
      </w:r>
    </w:p>
    <w:p w:rsidR="006A0E53" w:rsidRPr="00E83FA4" w:rsidRDefault="006A0E53" w:rsidP="006A0E53">
      <w:pPr>
        <w:pStyle w:val="article-text"/>
        <w:spacing w:before="0" w:beforeAutospacing="0" w:after="0" w:afterAutospacing="0"/>
        <w:ind w:firstLine="374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6A0E53" w:rsidRPr="00E83FA4" w:rsidRDefault="006A0E53" w:rsidP="006A0E53">
      <w:pPr>
        <w:pStyle w:val="article-text"/>
        <w:spacing w:before="0" w:beforeAutospacing="0" w:after="0" w:afterAutospacing="0"/>
        <w:ind w:firstLine="374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E83FA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Art. 2º As despesas e emolumentos decorrentes da lavratura da escritura pública de doação, bem como de seu registro no Oficial de Registro de Imóveis de Mogi Mirim correrão a expensas de dotação orçamentária do Serviço Autônomo de Água e Esgotos de Mogi Mirim, suplementadas se necessário.  </w:t>
      </w:r>
    </w:p>
    <w:p w:rsidR="006A0E53" w:rsidRPr="00E83FA4" w:rsidRDefault="006A0E53" w:rsidP="006A0E53">
      <w:pPr>
        <w:pStyle w:val="article-text"/>
        <w:spacing w:before="0" w:beforeAutospacing="0" w:after="0" w:afterAutospacing="0"/>
        <w:ind w:firstLine="374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6A0E53" w:rsidRPr="00E83FA4" w:rsidRDefault="006A0E53" w:rsidP="006A0E53">
      <w:pPr>
        <w:pStyle w:val="article-text"/>
        <w:spacing w:before="0" w:beforeAutospacing="0" w:after="0" w:afterAutospacing="0"/>
        <w:ind w:firstLine="374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E83FA4">
        <w:rPr>
          <w:rFonts w:ascii="Times New Roman" w:hAnsi="Times New Roman" w:cs="Times New Roman"/>
          <w:bCs/>
          <w:color w:val="auto"/>
          <w:sz w:val="22"/>
          <w:szCs w:val="22"/>
        </w:rPr>
        <w:t>Art. 3º Esta Lei entra em vigor na data de sua publicação.</w:t>
      </w:r>
    </w:p>
    <w:p w:rsidR="006A0E53" w:rsidRPr="00E83FA4" w:rsidRDefault="006A0E53" w:rsidP="006A0E53">
      <w:pPr>
        <w:pStyle w:val="article-text"/>
        <w:spacing w:before="0" w:beforeAutospacing="0" w:after="0" w:afterAutospacing="0"/>
        <w:ind w:firstLine="3740"/>
        <w:jc w:val="both"/>
        <w:rPr>
          <w:rFonts w:ascii="Times New Roman" w:hAnsi="Times New Roman" w:cs="Times New Roman"/>
          <w:bCs/>
          <w:color w:val="auto"/>
          <w:sz w:val="22"/>
          <w:szCs w:val="22"/>
          <w:lang/>
        </w:rPr>
      </w:pPr>
    </w:p>
    <w:p w:rsidR="006A0E53" w:rsidRPr="00E83FA4" w:rsidRDefault="006A0E53" w:rsidP="006A0E53">
      <w:pPr>
        <w:pStyle w:val="article-text"/>
        <w:spacing w:before="0" w:beforeAutospacing="0" w:after="0" w:afterAutospacing="0"/>
        <w:ind w:firstLine="3740"/>
        <w:jc w:val="both"/>
        <w:rPr>
          <w:rFonts w:ascii="Times New Roman" w:hAnsi="Times New Roman" w:cs="Times New Roman"/>
          <w:bCs/>
          <w:color w:val="auto"/>
          <w:sz w:val="22"/>
          <w:szCs w:val="22"/>
          <w:lang/>
        </w:rPr>
      </w:pPr>
      <w:r w:rsidRPr="00E83FA4">
        <w:rPr>
          <w:rFonts w:ascii="Times New Roman" w:hAnsi="Times New Roman" w:cs="Times New Roman"/>
          <w:bCs/>
          <w:color w:val="auto"/>
          <w:sz w:val="22"/>
          <w:szCs w:val="22"/>
          <w:lang/>
        </w:rPr>
        <w:t>Prefeitura de Mogi Mirim, 9 de outubro de 2 018.</w:t>
      </w:r>
    </w:p>
    <w:p w:rsidR="006A0E53" w:rsidRDefault="006A0E53" w:rsidP="006A0E53">
      <w:pPr>
        <w:pStyle w:val="article-text"/>
        <w:spacing w:before="0" w:beforeAutospacing="0" w:after="0" w:afterAutospacing="0"/>
        <w:ind w:firstLine="3402"/>
        <w:jc w:val="both"/>
        <w:rPr>
          <w:rFonts w:ascii="Times New Roman" w:hAnsi="Times New Roman" w:cs="Times New Roman"/>
          <w:bCs/>
          <w:color w:val="auto"/>
          <w:sz w:val="22"/>
          <w:szCs w:val="22"/>
          <w:lang/>
        </w:rPr>
      </w:pPr>
    </w:p>
    <w:p w:rsidR="006A0E53" w:rsidRPr="00E83FA4" w:rsidRDefault="006A0E53" w:rsidP="006A0E53">
      <w:pPr>
        <w:pStyle w:val="article-text"/>
        <w:spacing w:before="0" w:beforeAutospacing="0" w:after="0" w:afterAutospacing="0"/>
        <w:ind w:firstLine="3402"/>
        <w:jc w:val="both"/>
        <w:rPr>
          <w:rFonts w:ascii="Times New Roman" w:hAnsi="Times New Roman" w:cs="Times New Roman"/>
          <w:bCs/>
          <w:color w:val="auto"/>
          <w:sz w:val="22"/>
          <w:szCs w:val="22"/>
          <w:lang/>
        </w:rPr>
      </w:pPr>
    </w:p>
    <w:p w:rsidR="006A0E53" w:rsidRPr="00E83FA4" w:rsidRDefault="006A0E53" w:rsidP="006A0E53">
      <w:pPr>
        <w:pStyle w:val="article-text"/>
        <w:spacing w:before="0" w:beforeAutospacing="0" w:after="0" w:afterAutospacing="0"/>
        <w:ind w:firstLine="3402"/>
        <w:jc w:val="both"/>
        <w:rPr>
          <w:rFonts w:ascii="Times New Roman" w:hAnsi="Times New Roman" w:cs="Times New Roman"/>
          <w:bCs/>
          <w:color w:val="auto"/>
          <w:sz w:val="22"/>
          <w:szCs w:val="22"/>
          <w:lang/>
        </w:rPr>
      </w:pPr>
    </w:p>
    <w:p w:rsidR="006A0E53" w:rsidRPr="00E83FA4" w:rsidRDefault="006A0E53" w:rsidP="006A0E53">
      <w:pPr>
        <w:pStyle w:val="article-text"/>
        <w:spacing w:before="0" w:beforeAutospacing="0" w:after="0" w:afterAutospacing="0"/>
        <w:ind w:firstLine="2410"/>
        <w:jc w:val="center"/>
        <w:rPr>
          <w:rFonts w:ascii="Times New Roman" w:hAnsi="Times New Roman" w:cs="Times New Roman"/>
          <w:b/>
          <w:color w:val="auto"/>
          <w:sz w:val="22"/>
          <w:szCs w:val="22"/>
          <w:lang/>
        </w:rPr>
      </w:pPr>
      <w:r w:rsidRPr="00E83FA4">
        <w:rPr>
          <w:rFonts w:ascii="Times New Roman" w:hAnsi="Times New Roman" w:cs="Times New Roman"/>
          <w:b/>
          <w:color w:val="auto"/>
          <w:sz w:val="22"/>
          <w:szCs w:val="22"/>
          <w:lang/>
        </w:rPr>
        <w:t>CARLOS NELSON BUENO</w:t>
      </w:r>
    </w:p>
    <w:p w:rsidR="006A0E53" w:rsidRPr="00E83FA4" w:rsidRDefault="006A0E53" w:rsidP="006A0E53">
      <w:pPr>
        <w:pStyle w:val="article-text"/>
        <w:spacing w:before="0" w:beforeAutospacing="0" w:after="0" w:afterAutospacing="0"/>
        <w:ind w:firstLine="3402"/>
        <w:jc w:val="both"/>
        <w:rPr>
          <w:rFonts w:ascii="Times New Roman" w:hAnsi="Times New Roman" w:cs="Times New Roman"/>
          <w:bCs/>
          <w:color w:val="auto"/>
          <w:sz w:val="22"/>
          <w:szCs w:val="22"/>
          <w:lang/>
        </w:rPr>
      </w:pPr>
      <w:r w:rsidRPr="00E83FA4">
        <w:rPr>
          <w:rFonts w:ascii="Times New Roman" w:hAnsi="Times New Roman" w:cs="Times New Roman"/>
          <w:bCs/>
          <w:color w:val="auto"/>
          <w:sz w:val="22"/>
          <w:szCs w:val="22"/>
          <w:lang/>
        </w:rPr>
        <w:t xml:space="preserve">                       </w:t>
      </w:r>
      <w:r>
        <w:rPr>
          <w:rFonts w:ascii="Times New Roman" w:hAnsi="Times New Roman" w:cs="Times New Roman"/>
          <w:bCs/>
          <w:color w:val="auto"/>
          <w:sz w:val="22"/>
          <w:szCs w:val="22"/>
          <w:lang/>
        </w:rPr>
        <w:t xml:space="preserve">    </w:t>
      </w:r>
      <w:r w:rsidRPr="00E83FA4">
        <w:rPr>
          <w:rFonts w:ascii="Times New Roman" w:hAnsi="Times New Roman" w:cs="Times New Roman"/>
          <w:bCs/>
          <w:color w:val="auto"/>
          <w:sz w:val="22"/>
          <w:szCs w:val="22"/>
          <w:lang/>
        </w:rPr>
        <w:t>Prefeito Municipal</w:t>
      </w:r>
    </w:p>
    <w:p w:rsidR="006A0E53" w:rsidRDefault="006A0E53" w:rsidP="006A0E53">
      <w:pPr>
        <w:pStyle w:val="article-text"/>
        <w:spacing w:before="0" w:beforeAutospacing="0" w:after="0" w:afterAutospacing="0"/>
        <w:ind w:right="198" w:firstLine="3402"/>
        <w:jc w:val="both"/>
        <w:rPr>
          <w:rFonts w:ascii="Times New Roman" w:hAnsi="Times New Roman" w:cs="Times New Roman"/>
          <w:bCs/>
          <w:color w:val="auto"/>
          <w:lang/>
        </w:rPr>
      </w:pPr>
    </w:p>
    <w:p w:rsidR="006A0E53" w:rsidRDefault="006A0E53" w:rsidP="006A0E53">
      <w:pPr>
        <w:pStyle w:val="article-text"/>
        <w:spacing w:before="0" w:beforeAutospacing="0" w:after="0" w:afterAutospacing="0"/>
        <w:ind w:right="198" w:firstLine="3402"/>
        <w:jc w:val="both"/>
        <w:rPr>
          <w:rFonts w:ascii="Times New Roman" w:hAnsi="Times New Roman" w:cs="Times New Roman"/>
          <w:bCs/>
          <w:color w:val="auto"/>
          <w:lang/>
        </w:rPr>
      </w:pPr>
    </w:p>
    <w:p w:rsidR="006A0E53" w:rsidRDefault="006A0E53" w:rsidP="006A0E53">
      <w:pPr>
        <w:pStyle w:val="article-text"/>
        <w:spacing w:before="0" w:beforeAutospacing="0" w:after="0" w:afterAutospacing="0"/>
        <w:ind w:right="198" w:firstLine="3402"/>
        <w:jc w:val="both"/>
        <w:rPr>
          <w:rFonts w:ascii="Times New Roman" w:hAnsi="Times New Roman" w:cs="Times New Roman"/>
          <w:bCs/>
          <w:color w:val="auto"/>
          <w:lang/>
        </w:rPr>
      </w:pPr>
    </w:p>
    <w:p w:rsidR="006A0E53" w:rsidRPr="005623D4" w:rsidRDefault="006A0E53" w:rsidP="006A0E53">
      <w:pPr>
        <w:rPr>
          <w:b/>
          <w:sz w:val="18"/>
          <w:szCs w:val="18"/>
        </w:rPr>
      </w:pPr>
      <w:r w:rsidRPr="005623D4">
        <w:rPr>
          <w:b/>
          <w:sz w:val="18"/>
          <w:szCs w:val="18"/>
        </w:rPr>
        <w:t>Projeto de Lei n°</w:t>
      </w:r>
      <w:r>
        <w:rPr>
          <w:b/>
          <w:sz w:val="18"/>
          <w:szCs w:val="18"/>
        </w:rPr>
        <w:t xml:space="preserve"> 82 de 2018</w:t>
      </w:r>
    </w:p>
    <w:p w:rsidR="006A0E53" w:rsidRPr="005623D4" w:rsidRDefault="006A0E53" w:rsidP="006A0E53">
      <w:pPr>
        <w:rPr>
          <w:b/>
          <w:sz w:val="18"/>
          <w:szCs w:val="18"/>
        </w:rPr>
      </w:pPr>
      <w:r w:rsidRPr="005623D4">
        <w:rPr>
          <w:b/>
          <w:sz w:val="18"/>
          <w:szCs w:val="18"/>
        </w:rPr>
        <w:t>Autoria: Poder Executivo Municipal</w:t>
      </w:r>
    </w:p>
    <w:p w:rsidR="006A0E53" w:rsidRPr="003B7F13" w:rsidRDefault="006A0E53" w:rsidP="006A0E53">
      <w:pPr>
        <w:pStyle w:val="article-text"/>
        <w:spacing w:before="0" w:beforeAutospacing="0" w:after="0" w:afterAutospacing="0"/>
        <w:ind w:right="198" w:firstLine="3402"/>
        <w:jc w:val="both"/>
        <w:rPr>
          <w:rFonts w:ascii="Times New Roman" w:hAnsi="Times New Roman" w:cs="Times New Roman"/>
          <w:bCs/>
          <w:color w:val="auto"/>
          <w:lang/>
        </w:rPr>
      </w:pPr>
    </w:p>
    <w:p w:rsidR="00B74677" w:rsidRPr="006A0E53" w:rsidRDefault="00B74677" w:rsidP="006A0E53"/>
    <w:sectPr w:rsidR="00B74677" w:rsidRPr="006A0E53" w:rsidSect="00B746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EAC" w:rsidRDefault="00EF7EAC" w:rsidP="00B74677">
      <w:r>
        <w:separator/>
      </w:r>
    </w:p>
  </w:endnote>
  <w:endnote w:type="continuationSeparator" w:id="0">
    <w:p w:rsidR="00EF7EAC" w:rsidRDefault="00EF7EAC" w:rsidP="00B7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77" w:rsidRDefault="00B746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77" w:rsidRDefault="00B74677">
    <w:pPr>
      <w:pStyle w:val="Rodap"/>
    </w:pPr>
    <w:r w:rsidRPr="00B74677">
      <w:t xml:space="preserve">Rua Dr. José Alves, 129 - Centro - </w:t>
    </w:r>
    <w:proofErr w:type="gramStart"/>
    <w:r w:rsidRPr="00B74677">
      <w:t>Fone :</w:t>
    </w:r>
    <w:proofErr w:type="gramEnd"/>
    <w:r w:rsidRPr="00B74677">
      <w:t xml:space="preserve"> (019) 3814.1200 - Fax: (019) 3814.1224 – Mogi Mirim - SP</w:t>
    </w:r>
  </w:p>
  <w:p w:rsidR="00B74677" w:rsidRDefault="00B746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77" w:rsidRDefault="00B746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EAC" w:rsidRDefault="00EF7EAC" w:rsidP="00B74677">
      <w:r>
        <w:separator/>
      </w:r>
    </w:p>
  </w:footnote>
  <w:footnote w:type="continuationSeparator" w:id="0">
    <w:p w:rsidR="00EF7EAC" w:rsidRDefault="00EF7EAC" w:rsidP="00B74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77" w:rsidRDefault="00B746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77" w:rsidRDefault="00B74677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 wp14:anchorId="0FC04AAA" wp14:editId="5EFD2051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68D2"/>
    <w:rsid w:val="00217F62"/>
    <w:rsid w:val="004B027A"/>
    <w:rsid w:val="00686F7F"/>
    <w:rsid w:val="006A0E53"/>
    <w:rsid w:val="00A1551F"/>
    <w:rsid w:val="00A906D8"/>
    <w:rsid w:val="00AB5A74"/>
    <w:rsid w:val="00B74677"/>
    <w:rsid w:val="00EF7EA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7DB664D"/>
  <w15:docId w15:val="{80CFB200-7DB2-4F71-A138-92640A08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article-text">
    <w:name w:val="article-text"/>
    <w:basedOn w:val="Normal"/>
    <w:rsid w:val="006A0E5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6A0E5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6</cp:revision>
  <dcterms:created xsi:type="dcterms:W3CDTF">2018-10-15T14:34:00Z</dcterms:created>
  <dcterms:modified xsi:type="dcterms:W3CDTF">2018-10-15T14:44:00Z</dcterms:modified>
</cp:coreProperties>
</file>