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EF3532" w:rsidRPr="00540723" w:rsidRDefault="00EF3532" w:rsidP="00EF3532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szCs w:val="24"/>
          <w:u w:val="single"/>
        </w:rPr>
        <w:t xml:space="preserve">PARECER FAVORÁVEL Nº 62 </w:t>
      </w:r>
      <w:r w:rsidRPr="00540723">
        <w:rPr>
          <w:b/>
          <w:sz w:val="24"/>
          <w:szCs w:val="24"/>
          <w:u w:val="single"/>
        </w:rPr>
        <w:t>DA COMISSÃO DE JUSTIÇA E REDAÇÃO, R</w:t>
      </w:r>
      <w:r>
        <w:rPr>
          <w:b/>
          <w:sz w:val="24"/>
          <w:szCs w:val="24"/>
          <w:u w:val="single"/>
        </w:rPr>
        <w:t>EFERENTE AO PROJETO DE LEI Nº 90 DE 2018</w:t>
      </w:r>
      <w:r w:rsidRPr="00540723">
        <w:rPr>
          <w:b/>
          <w:sz w:val="24"/>
          <w:szCs w:val="24"/>
          <w:u w:val="single"/>
        </w:rPr>
        <w:t>, DE AUTORIA</w:t>
      </w:r>
      <w:r>
        <w:rPr>
          <w:b/>
          <w:sz w:val="24"/>
          <w:szCs w:val="24"/>
          <w:u w:val="single"/>
        </w:rPr>
        <w:t xml:space="preserve"> DO VEREADOR CRISTIANO GAIOTO</w:t>
      </w:r>
    </w:p>
    <w:p w:rsidR="00EF3532" w:rsidRPr="00540723" w:rsidRDefault="00EF3532" w:rsidP="00EF3532">
      <w:pPr>
        <w:ind w:right="-18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PROCESSO Nº 167</w:t>
      </w:r>
      <w:r w:rsidRPr="00540723">
        <w:rPr>
          <w:b/>
          <w:sz w:val="24"/>
          <w:szCs w:val="24"/>
          <w:u w:val="single"/>
        </w:rPr>
        <w:t>/201</w:t>
      </w:r>
      <w:r>
        <w:rPr>
          <w:b/>
          <w:sz w:val="24"/>
          <w:szCs w:val="24"/>
          <w:u w:val="single"/>
        </w:rPr>
        <w:t>8</w:t>
      </w:r>
    </w:p>
    <w:p w:rsidR="00EF3532" w:rsidRPr="00540723" w:rsidRDefault="00EF3532" w:rsidP="00EF3532">
      <w:pPr>
        <w:ind w:right="-188"/>
        <w:jc w:val="both"/>
        <w:rPr>
          <w:sz w:val="24"/>
          <w:szCs w:val="24"/>
        </w:rPr>
      </w:pPr>
    </w:p>
    <w:p w:rsidR="00EF3532" w:rsidRPr="00540723" w:rsidRDefault="00EF3532" w:rsidP="00EF3532">
      <w:pPr>
        <w:ind w:right="-188"/>
        <w:jc w:val="both"/>
        <w:rPr>
          <w:sz w:val="24"/>
          <w:szCs w:val="24"/>
        </w:rPr>
      </w:pPr>
    </w:p>
    <w:p w:rsidR="00EF3532" w:rsidRPr="00540723" w:rsidRDefault="00EF3532" w:rsidP="00EF3532">
      <w:pPr>
        <w:ind w:right="-188"/>
        <w:jc w:val="both"/>
        <w:rPr>
          <w:sz w:val="24"/>
          <w:szCs w:val="24"/>
        </w:rPr>
      </w:pPr>
      <w:r w:rsidRPr="0054072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O Senhor Vereador Cristiano Gaioto,</w:t>
      </w:r>
      <w:r w:rsidRPr="00540723">
        <w:rPr>
          <w:sz w:val="24"/>
          <w:szCs w:val="24"/>
        </w:rPr>
        <w:t xml:space="preserve"> encaminha a esta Casa</w:t>
      </w:r>
      <w:r>
        <w:rPr>
          <w:sz w:val="24"/>
          <w:szCs w:val="24"/>
        </w:rPr>
        <w:t xml:space="preserve"> de Leis, o Projeto de Lei nº 90 de 2018</w:t>
      </w:r>
      <w:r w:rsidRPr="00540723">
        <w:rPr>
          <w:sz w:val="24"/>
          <w:szCs w:val="24"/>
        </w:rPr>
        <w:t xml:space="preserve">, </w:t>
      </w:r>
      <w:r>
        <w:rPr>
          <w:sz w:val="24"/>
          <w:szCs w:val="24"/>
        </w:rPr>
        <w:t>que: “ Institui no Calendário Oficial do Município de Mogi Mirim a  Feira Técnico - Científico – Cultural – Aluno Curioso da EMEB Jorge Bertolaso Stella”.</w:t>
      </w:r>
    </w:p>
    <w:p w:rsidR="00EF3532" w:rsidRDefault="00EF3532" w:rsidP="00EF3532">
      <w:pPr>
        <w:ind w:right="-188"/>
        <w:jc w:val="both"/>
        <w:rPr>
          <w:sz w:val="24"/>
          <w:szCs w:val="24"/>
        </w:rPr>
      </w:pPr>
      <w:r w:rsidRPr="00540723">
        <w:rPr>
          <w:sz w:val="24"/>
          <w:szCs w:val="24"/>
        </w:rPr>
        <w:t xml:space="preserve">               Conforme os artigos 35 e 36 ambos do Regimento Interno desta Casa de Leis, cabe à Comissão de Justiça e Redação manifestar-se sobre todos os assuntos entregues à sua apreciação, cabendo analisar seu aspecto constitucional, legal e regimental, cuja análise caberá ao Plenário se manifestar.</w:t>
      </w:r>
    </w:p>
    <w:p w:rsidR="00EF3532" w:rsidRDefault="00EF3532" w:rsidP="00EF3532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O referido Projeto de Lei é de iniciativa concorrente, podendo ser proposto tanto pelo Poder Executivo quanto pelo Poder Legislativo.</w:t>
      </w:r>
    </w:p>
    <w:p w:rsidR="00EF3532" w:rsidRDefault="00EF3532" w:rsidP="00EF3532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Trata-se de constitucionalidade reconhecida não ocorrendo vício de iniciativa por parte do vereador, tratando-se de mera criação de data comemorativa, não criando obrigações ou atribuições ao Executivo, bem como não gerando despesas.</w:t>
      </w:r>
    </w:p>
    <w:p w:rsidR="00EF3532" w:rsidRDefault="00EF3532" w:rsidP="00EF3532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Diante do que nos foi proposto, temos a considerar, que sobre o aspecto da iniciativa e da competência, a presente proposição não padece de vício de constitucionalidade formal ou material e quanto ao mérito do projeto merece parecer favorável, cabendo a deliberação ao Douto Plenário.</w:t>
      </w:r>
    </w:p>
    <w:p w:rsidR="00EF3532" w:rsidRDefault="00EF3532" w:rsidP="00EF3532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É o nosso parecer.</w:t>
      </w:r>
    </w:p>
    <w:p w:rsidR="00EF3532" w:rsidRDefault="00EF3532" w:rsidP="00EF3532">
      <w:pPr>
        <w:ind w:right="-188"/>
        <w:jc w:val="both"/>
        <w:rPr>
          <w:sz w:val="24"/>
          <w:szCs w:val="24"/>
        </w:rPr>
      </w:pPr>
    </w:p>
    <w:p w:rsidR="00EF3532" w:rsidRDefault="00EF3532" w:rsidP="00EF3532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Sala das Comissões, 22 de novembro de 2018</w:t>
      </w: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  <w:u w:val="single"/>
        </w:rPr>
        <w:t>COMISSÃO DE JUSTIÇA E REDAÇÃO</w:t>
      </w: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DR.GERSON LUIZ ROSSI JUNIOR</w:t>
      </w: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PRESIDENTE-RELATOR</w:t>
      </w: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VEREADOR LUIZ ROBERTO DE SOUZA LEITE</w:t>
      </w: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VICE- PRESIDENTE</w:t>
      </w: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</w:p>
    <w:p w:rsidR="00EF3532" w:rsidRDefault="00EF3532" w:rsidP="00EF3532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VEREADOR DR. TIAGO CESAR COSTA</w:t>
      </w:r>
    </w:p>
    <w:p w:rsidR="00EF3532" w:rsidRPr="003D2CD9" w:rsidRDefault="00EF3532" w:rsidP="00EF3532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MEMBRO</w:t>
      </w: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9A0" w:rsidRDefault="00FA29A0">
      <w:r>
        <w:separator/>
      </w:r>
    </w:p>
  </w:endnote>
  <w:endnote w:type="continuationSeparator" w:id="0">
    <w:p w:rsidR="00FA29A0" w:rsidRDefault="00FA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9A0" w:rsidRDefault="00FA29A0">
      <w:r>
        <w:separator/>
      </w:r>
    </w:p>
  </w:footnote>
  <w:footnote w:type="continuationSeparator" w:id="0">
    <w:p w:rsidR="00FA29A0" w:rsidRDefault="00FA2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AB73F6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74805"/>
    <w:rsid w:val="00221E31"/>
    <w:rsid w:val="00462911"/>
    <w:rsid w:val="00492681"/>
    <w:rsid w:val="00960D34"/>
    <w:rsid w:val="009B56D2"/>
    <w:rsid w:val="009E2B13"/>
    <w:rsid w:val="00AB73F6"/>
    <w:rsid w:val="00AC11D9"/>
    <w:rsid w:val="00B12F01"/>
    <w:rsid w:val="00B373C7"/>
    <w:rsid w:val="00B444E1"/>
    <w:rsid w:val="00BA47D2"/>
    <w:rsid w:val="00D4035E"/>
    <w:rsid w:val="00D93D8B"/>
    <w:rsid w:val="00EF3532"/>
    <w:rsid w:val="00F04DA2"/>
    <w:rsid w:val="00F36456"/>
    <w:rsid w:val="00FA29A0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DEC8F1-C90D-4625-8225-6AFB75B5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F35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F3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2018-11-23T11:53:00Z</cp:lastPrinted>
  <dcterms:created xsi:type="dcterms:W3CDTF">2018-11-23T16:43:00Z</dcterms:created>
  <dcterms:modified xsi:type="dcterms:W3CDTF">2018-11-23T16:43:00Z</dcterms:modified>
</cp:coreProperties>
</file>