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031D4E" w:rsidRDefault="00031D4E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  <w:bookmarkStart w:id="0" w:name="_GoBack"/>
    </w:p>
    <w:bookmarkEnd w:id="0"/>
    <w:p w:rsidR="006066AF" w:rsidRDefault="006066AF"/>
    <w:p w:rsidR="006066AF" w:rsidRPr="00E0361E" w:rsidRDefault="00E0361E" w:rsidP="00E0361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Requeiro in</w:t>
      </w:r>
      <w:r w:rsidR="001F2C81">
        <w:rPr>
          <w:sz w:val="24"/>
        </w:rPr>
        <w:t>formações do</w:t>
      </w:r>
      <w:r w:rsidR="00567432">
        <w:rPr>
          <w:sz w:val="24"/>
        </w:rPr>
        <w:t xml:space="preserve"> Poder</w:t>
      </w:r>
      <w:r w:rsidR="001F2C81">
        <w:rPr>
          <w:sz w:val="24"/>
        </w:rPr>
        <w:t xml:space="preserve"> Executivo </w:t>
      </w:r>
      <w:r w:rsidR="00567432">
        <w:rPr>
          <w:sz w:val="24"/>
        </w:rPr>
        <w:t xml:space="preserve">e do Poder Legislativo da possibilidade de divulgação de campanhas de doação </w:t>
      </w:r>
      <w:r w:rsidR="003107D9">
        <w:rPr>
          <w:sz w:val="24"/>
        </w:rPr>
        <w:t xml:space="preserve">de recursos </w:t>
      </w:r>
      <w:r w:rsidR="00567432">
        <w:rPr>
          <w:sz w:val="24"/>
        </w:rPr>
        <w:t>aos fundos municipais sociais vinculados aos Conselhos Municipais que a</w:t>
      </w:r>
      <w:r w:rsidR="003107D9">
        <w:rPr>
          <w:sz w:val="24"/>
        </w:rPr>
        <w:t>uxiliam</w:t>
      </w:r>
      <w:r w:rsidR="00253413">
        <w:rPr>
          <w:sz w:val="24"/>
        </w:rPr>
        <w:t xml:space="preserve"> na construção das políticas pú</w:t>
      </w:r>
      <w:r w:rsidR="00567432">
        <w:rPr>
          <w:sz w:val="24"/>
        </w:rPr>
        <w:t>blicas dos vários segmentos que representam</w:t>
      </w:r>
      <w:r>
        <w:rPr>
          <w:sz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E0361E">
        <w:rPr>
          <w:b/>
          <w:sz w:val="24"/>
        </w:rPr>
        <w:t>REQUERIMENTO Nº       DE 2018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0361E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0361E" w:rsidRDefault="00E0361E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:rsidR="00E0361E" w:rsidRDefault="00E0361E" w:rsidP="00E0361E">
      <w:pPr>
        <w:jc w:val="both"/>
        <w:rPr>
          <w:sz w:val="24"/>
        </w:rPr>
      </w:pPr>
      <w:r>
        <w:rPr>
          <w:b/>
          <w:sz w:val="24"/>
        </w:rPr>
        <w:t xml:space="preserve">                </w:t>
      </w:r>
      <w:r>
        <w:rPr>
          <w:sz w:val="24"/>
        </w:rPr>
        <w:t>Considerando que o</w:t>
      </w:r>
      <w:r w:rsidR="00567432">
        <w:rPr>
          <w:sz w:val="24"/>
        </w:rPr>
        <w:t>s Conselhos Municipais são instrumentos fun</w:t>
      </w:r>
      <w:r w:rsidR="00253413">
        <w:rPr>
          <w:sz w:val="24"/>
        </w:rPr>
        <w:t>damentais na implantação de políticas pú</w:t>
      </w:r>
      <w:r w:rsidR="00567432">
        <w:rPr>
          <w:sz w:val="24"/>
        </w:rPr>
        <w:t>blicas em todos os segmentos que estes representam</w:t>
      </w:r>
      <w:r>
        <w:rPr>
          <w:sz w:val="24"/>
        </w:rPr>
        <w:t>;</w:t>
      </w:r>
    </w:p>
    <w:p w:rsidR="00567432" w:rsidRDefault="00567432" w:rsidP="00E0361E">
      <w:pPr>
        <w:jc w:val="both"/>
        <w:rPr>
          <w:sz w:val="24"/>
        </w:rPr>
      </w:pPr>
      <w:r>
        <w:rPr>
          <w:sz w:val="24"/>
        </w:rPr>
        <w:tab/>
        <w:t xml:space="preserve">    Consideran</w:t>
      </w:r>
      <w:r w:rsidR="00253413">
        <w:rPr>
          <w:sz w:val="24"/>
        </w:rPr>
        <w:t>do que os Conselhos Municipais são</w:t>
      </w:r>
      <w:r>
        <w:rPr>
          <w:sz w:val="24"/>
        </w:rPr>
        <w:t xml:space="preserve"> um grande controlador social, pois participam integrantes da sociedade civil organiza</w:t>
      </w:r>
      <w:r w:rsidR="00253413">
        <w:rPr>
          <w:sz w:val="24"/>
        </w:rPr>
        <w:t>da, e em conjunto com o Poder Público buscam o bem-</w:t>
      </w:r>
      <w:r>
        <w:rPr>
          <w:sz w:val="24"/>
        </w:rPr>
        <w:t xml:space="preserve">estar social da população; 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             Considerando que </w:t>
      </w:r>
      <w:r w:rsidR="00567432">
        <w:rPr>
          <w:sz w:val="24"/>
        </w:rPr>
        <w:t xml:space="preserve">para cada Conselho existe um </w:t>
      </w:r>
      <w:r w:rsidR="00253413">
        <w:rPr>
          <w:sz w:val="24"/>
        </w:rPr>
        <w:t>Fundo Municipal, com conta bancária especí</w:t>
      </w:r>
      <w:r w:rsidR="00567432">
        <w:rPr>
          <w:sz w:val="24"/>
        </w:rPr>
        <w:t>fica, e os recursos ali depositados são considerados “recursos vinculados”</w:t>
      </w:r>
      <w:r w:rsidR="00452C84">
        <w:rPr>
          <w:sz w:val="24"/>
        </w:rPr>
        <w:t xml:space="preserve"> e sua destinação é de exclusiva competência de</w:t>
      </w:r>
      <w:r w:rsidR="00567432">
        <w:rPr>
          <w:sz w:val="24"/>
        </w:rPr>
        <w:t xml:space="preserve"> deliberação de</w:t>
      </w:r>
      <w:r w:rsidR="003107D9">
        <w:rPr>
          <w:sz w:val="24"/>
        </w:rPr>
        <w:t>stes</w:t>
      </w:r>
      <w:r w:rsidR="00567432">
        <w:rPr>
          <w:sz w:val="24"/>
        </w:rPr>
        <w:t xml:space="preserve"> Conselho</w:t>
      </w:r>
      <w:r w:rsidR="003107D9">
        <w:rPr>
          <w:sz w:val="24"/>
        </w:rPr>
        <w:t>s</w:t>
      </w:r>
      <w:r>
        <w:rPr>
          <w:sz w:val="24"/>
        </w:rPr>
        <w:t>;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             Considerando que</w:t>
      </w:r>
      <w:r w:rsidR="00567432">
        <w:rPr>
          <w:sz w:val="24"/>
        </w:rPr>
        <w:t xml:space="preserve"> todos os Conselhos e Fundo</w:t>
      </w:r>
      <w:r w:rsidR="00253413">
        <w:rPr>
          <w:sz w:val="24"/>
        </w:rPr>
        <w:t>s Municipais possuem Leis especí</w:t>
      </w:r>
      <w:r w:rsidR="00567432">
        <w:rPr>
          <w:sz w:val="24"/>
        </w:rPr>
        <w:t>ficas que permitem receita</w:t>
      </w:r>
      <w:r w:rsidR="003107D9">
        <w:rPr>
          <w:sz w:val="24"/>
        </w:rPr>
        <w:t>s</w:t>
      </w:r>
      <w:r w:rsidR="00567432">
        <w:rPr>
          <w:sz w:val="24"/>
        </w:rPr>
        <w:t xml:space="preserve"> proveniente</w:t>
      </w:r>
      <w:r w:rsidR="003107D9">
        <w:rPr>
          <w:sz w:val="24"/>
        </w:rPr>
        <w:t>s</w:t>
      </w:r>
      <w:r w:rsidR="00567432">
        <w:rPr>
          <w:sz w:val="24"/>
        </w:rPr>
        <w:t xml:space="preserve"> de doaç</w:t>
      </w:r>
      <w:r w:rsidR="003107D9">
        <w:rPr>
          <w:sz w:val="24"/>
        </w:rPr>
        <w:t>ões de recursos tanto de</w:t>
      </w:r>
      <w:r w:rsidR="00567432">
        <w:rPr>
          <w:sz w:val="24"/>
        </w:rPr>
        <w:t xml:space="preserve"> pessoa física </w:t>
      </w:r>
      <w:r w:rsidR="003107D9">
        <w:rPr>
          <w:sz w:val="24"/>
        </w:rPr>
        <w:t>como de pessoa</w:t>
      </w:r>
      <w:r w:rsidR="00253413">
        <w:rPr>
          <w:sz w:val="24"/>
        </w:rPr>
        <w:t xml:space="preserve"> jurí</w:t>
      </w:r>
      <w:r w:rsidR="00567432">
        <w:rPr>
          <w:sz w:val="24"/>
        </w:rPr>
        <w:t>dica</w:t>
      </w:r>
      <w:r>
        <w:rPr>
          <w:sz w:val="24"/>
        </w:rPr>
        <w:t>;</w:t>
      </w:r>
    </w:p>
    <w:p w:rsidR="00E0361E" w:rsidRDefault="00E0361E" w:rsidP="00E0361E">
      <w:pPr>
        <w:jc w:val="both"/>
        <w:rPr>
          <w:sz w:val="24"/>
        </w:rPr>
      </w:pPr>
      <w:r>
        <w:rPr>
          <w:sz w:val="24"/>
        </w:rPr>
        <w:t xml:space="preserve">   </w:t>
      </w:r>
      <w:r w:rsidR="001F2C81">
        <w:rPr>
          <w:sz w:val="24"/>
        </w:rPr>
        <w:t xml:space="preserve">              Considerando que </w:t>
      </w:r>
      <w:r w:rsidR="00567432">
        <w:rPr>
          <w:sz w:val="24"/>
        </w:rPr>
        <w:t>apenas os Fundos do Direito da Pessoa Idosa e da Cr</w:t>
      </w:r>
      <w:r w:rsidR="00253413">
        <w:rPr>
          <w:sz w:val="24"/>
        </w:rPr>
        <w:t>iança e do Adolescente possuem L</w:t>
      </w:r>
      <w:r w:rsidR="00567432">
        <w:rPr>
          <w:sz w:val="24"/>
        </w:rPr>
        <w:t xml:space="preserve">eis federais que permitem a destinação de </w:t>
      </w:r>
      <w:r w:rsidR="00452C84">
        <w:rPr>
          <w:sz w:val="24"/>
        </w:rPr>
        <w:t xml:space="preserve">percentual </w:t>
      </w:r>
      <w:r w:rsidR="00567432">
        <w:rPr>
          <w:sz w:val="24"/>
        </w:rPr>
        <w:t>de Imposto de Renda, e os demais fundos somente podem receber recursos próprios</w:t>
      </w:r>
      <w:r w:rsidR="00452C84">
        <w:rPr>
          <w:sz w:val="24"/>
        </w:rPr>
        <w:t xml:space="preserve"> e praticamente não possuem nenhuma divulgação </w:t>
      </w:r>
      <w:r w:rsidR="00567432">
        <w:rPr>
          <w:sz w:val="24"/>
        </w:rPr>
        <w:t xml:space="preserve">para </w:t>
      </w:r>
      <w:r w:rsidR="00452C84">
        <w:rPr>
          <w:sz w:val="24"/>
        </w:rPr>
        <w:t>receber ess</w:t>
      </w:r>
      <w:r w:rsidR="003107D9">
        <w:rPr>
          <w:sz w:val="24"/>
        </w:rPr>
        <w:t>es tipos de</w:t>
      </w:r>
      <w:r w:rsidR="00452C84">
        <w:rPr>
          <w:sz w:val="24"/>
        </w:rPr>
        <w:t xml:space="preserve"> doações em recursos </w:t>
      </w:r>
      <w:r w:rsidR="003107D9">
        <w:rPr>
          <w:sz w:val="24"/>
        </w:rPr>
        <w:t xml:space="preserve">que podem ser utilizados </w:t>
      </w:r>
      <w:r w:rsidR="00452C84">
        <w:rPr>
          <w:sz w:val="24"/>
        </w:rPr>
        <w:t xml:space="preserve">para a </w:t>
      </w:r>
      <w:r w:rsidR="00567432">
        <w:rPr>
          <w:sz w:val="24"/>
        </w:rPr>
        <w:t>implantação de projetos</w:t>
      </w:r>
      <w:r w:rsidR="001F2C81">
        <w:rPr>
          <w:sz w:val="24"/>
        </w:rPr>
        <w:t>;</w:t>
      </w:r>
    </w:p>
    <w:p w:rsidR="00D563AA" w:rsidRDefault="001F2C81" w:rsidP="00E0361E">
      <w:pPr>
        <w:jc w:val="both"/>
        <w:rPr>
          <w:sz w:val="24"/>
        </w:rPr>
      </w:pPr>
      <w:r>
        <w:rPr>
          <w:sz w:val="24"/>
        </w:rPr>
        <w:t xml:space="preserve">                 Requeiro na forma de praxe, após ouvido o Plenário, que se oficie o Prefeito Municipal que através da</w:t>
      </w:r>
      <w:r w:rsidR="00452C84">
        <w:rPr>
          <w:sz w:val="24"/>
        </w:rPr>
        <w:t>s</w:t>
      </w:r>
      <w:r>
        <w:rPr>
          <w:sz w:val="24"/>
        </w:rPr>
        <w:t xml:space="preserve"> Secretarias Municipais</w:t>
      </w:r>
      <w:r w:rsidR="00452C84">
        <w:rPr>
          <w:sz w:val="24"/>
        </w:rPr>
        <w:t>, em especial a Assessoria de Comunicação da Pref</w:t>
      </w:r>
      <w:r w:rsidR="00253413">
        <w:rPr>
          <w:sz w:val="24"/>
        </w:rPr>
        <w:t>eitura e o Presidente da Câ</w:t>
      </w:r>
      <w:r w:rsidR="00D563AA">
        <w:rPr>
          <w:sz w:val="24"/>
        </w:rPr>
        <w:t>mara, através da sua assessoria responsável</w:t>
      </w:r>
      <w:r w:rsidR="003107D9">
        <w:rPr>
          <w:sz w:val="24"/>
        </w:rPr>
        <w:t xml:space="preserve">, </w:t>
      </w:r>
      <w:r w:rsidR="00D563AA">
        <w:rPr>
          <w:sz w:val="24"/>
        </w:rPr>
        <w:t xml:space="preserve">que possam desenvolver campanhas em seus sites e redes sociais acercas da possibilidade de doação, </w:t>
      </w:r>
      <w:r w:rsidR="00253413">
        <w:rPr>
          <w:sz w:val="24"/>
        </w:rPr>
        <w:t>com especificação da conta bancá</w:t>
      </w:r>
      <w:r w:rsidR="00D563AA">
        <w:rPr>
          <w:sz w:val="24"/>
        </w:rPr>
        <w:t xml:space="preserve">ria </w:t>
      </w:r>
      <w:r w:rsidR="00253413">
        <w:rPr>
          <w:sz w:val="24"/>
        </w:rPr>
        <w:t>para depó</w:t>
      </w:r>
      <w:r w:rsidR="003107D9">
        <w:rPr>
          <w:sz w:val="24"/>
        </w:rPr>
        <w:t xml:space="preserve">sito </w:t>
      </w:r>
      <w:r w:rsidR="00D563AA">
        <w:rPr>
          <w:sz w:val="24"/>
        </w:rPr>
        <w:t>dos seguintes fundos dos respectivos conselhos:</w:t>
      </w:r>
    </w:p>
    <w:p w:rsidR="00D563AA" w:rsidRDefault="00D563AA" w:rsidP="00E0361E">
      <w:pPr>
        <w:jc w:val="both"/>
        <w:rPr>
          <w:sz w:val="24"/>
        </w:rPr>
      </w:pPr>
      <w:r>
        <w:rPr>
          <w:sz w:val="24"/>
        </w:rPr>
        <w:t>Conselho Municipal dos Direitos da Mulher; Conselho Municipal do Bem-Estar An</w:t>
      </w:r>
      <w:r w:rsidR="00253413">
        <w:rPr>
          <w:sz w:val="24"/>
        </w:rPr>
        <w:t>imal, Conselho Municipal de Políticas Pú</w:t>
      </w:r>
      <w:r>
        <w:rPr>
          <w:sz w:val="24"/>
        </w:rPr>
        <w:t>blicas sobre Drogas; Conselho Municipal da Saúde, Conselho Municipal da Habitação, Conselho Municipal da Educação, Conselho Municipal do</w:t>
      </w:r>
    </w:p>
    <w:p w:rsidR="00D563AA" w:rsidRDefault="00253413" w:rsidP="00E0361E">
      <w:pPr>
        <w:jc w:val="both"/>
        <w:rPr>
          <w:sz w:val="24"/>
        </w:rPr>
      </w:pPr>
      <w:r>
        <w:rPr>
          <w:sz w:val="24"/>
        </w:rPr>
        <w:lastRenderedPageBreak/>
        <w:t>(continuação Requerimento nº        )</w:t>
      </w:r>
    </w:p>
    <w:p w:rsidR="00D563AA" w:rsidRDefault="00D563AA" w:rsidP="00E0361E">
      <w:pPr>
        <w:jc w:val="both"/>
        <w:rPr>
          <w:sz w:val="24"/>
        </w:rPr>
      </w:pPr>
    </w:p>
    <w:p w:rsidR="00D563AA" w:rsidRDefault="00D563AA" w:rsidP="00E0361E">
      <w:pPr>
        <w:jc w:val="both"/>
        <w:rPr>
          <w:sz w:val="24"/>
        </w:rPr>
      </w:pPr>
    </w:p>
    <w:p w:rsidR="00D563AA" w:rsidRDefault="00D563AA" w:rsidP="00E0361E">
      <w:pPr>
        <w:jc w:val="both"/>
        <w:rPr>
          <w:sz w:val="24"/>
        </w:rPr>
      </w:pPr>
    </w:p>
    <w:p w:rsidR="00D563AA" w:rsidRDefault="00D563AA" w:rsidP="00E0361E">
      <w:pPr>
        <w:jc w:val="both"/>
        <w:rPr>
          <w:sz w:val="24"/>
        </w:rPr>
      </w:pPr>
    </w:p>
    <w:p w:rsidR="00D563AA" w:rsidRDefault="00D563AA" w:rsidP="00E0361E">
      <w:pPr>
        <w:jc w:val="both"/>
        <w:rPr>
          <w:sz w:val="24"/>
        </w:rPr>
      </w:pPr>
      <w:r>
        <w:rPr>
          <w:sz w:val="24"/>
        </w:rPr>
        <w:t xml:space="preserve"> Meio Ambiente; Conselho Municipal de Desenvolvimento Rural; Co</w:t>
      </w:r>
      <w:r w:rsidR="00253413">
        <w:rPr>
          <w:sz w:val="24"/>
        </w:rPr>
        <w:t>nselho Municipal da Pessoa com D</w:t>
      </w:r>
      <w:r>
        <w:rPr>
          <w:sz w:val="24"/>
        </w:rPr>
        <w:t>eficiência; Conselho Municipal dos Direitos da Pessoa Idosa; Conselho Municipal</w:t>
      </w:r>
      <w:r w:rsidR="00253413">
        <w:rPr>
          <w:sz w:val="24"/>
        </w:rPr>
        <w:t xml:space="preserve"> dos Direitos</w:t>
      </w:r>
      <w:r>
        <w:rPr>
          <w:sz w:val="24"/>
        </w:rPr>
        <w:t xml:space="preserve"> da Criança e do Adolescente; Conselho Municipal de Segurança Alimentar e Nutricional, </w:t>
      </w:r>
      <w:r w:rsidR="003107D9">
        <w:rPr>
          <w:sz w:val="24"/>
        </w:rPr>
        <w:t>Conselho Municipal de Cultura, Conselho Municipal de Turismo, Conselho Municipal de Esporte</w:t>
      </w:r>
      <w:r w:rsidR="00253413">
        <w:rPr>
          <w:sz w:val="24"/>
        </w:rPr>
        <w:t>s, Conselho Municipal da Assistê</w:t>
      </w:r>
      <w:r w:rsidR="003107D9">
        <w:rPr>
          <w:sz w:val="24"/>
        </w:rPr>
        <w:t xml:space="preserve">ncia Social </w:t>
      </w:r>
      <w:r>
        <w:rPr>
          <w:sz w:val="24"/>
        </w:rPr>
        <w:t xml:space="preserve">entre outros. </w:t>
      </w:r>
    </w:p>
    <w:p w:rsidR="001F2C81" w:rsidRDefault="001F2C81" w:rsidP="00E0361E">
      <w:pPr>
        <w:jc w:val="both"/>
        <w:rPr>
          <w:sz w:val="24"/>
        </w:rPr>
      </w:pPr>
      <w:r>
        <w:rPr>
          <w:sz w:val="24"/>
        </w:rPr>
        <w:t xml:space="preserve">   </w:t>
      </w:r>
      <w:r w:rsidR="00D563AA">
        <w:rPr>
          <w:sz w:val="24"/>
        </w:rPr>
        <w:tab/>
      </w:r>
      <w:r w:rsidR="00D563AA">
        <w:rPr>
          <w:sz w:val="24"/>
        </w:rPr>
        <w:tab/>
        <w:t xml:space="preserve">Requeiro por fim seja oficiado todos os Conselhos </w:t>
      </w:r>
      <w:r w:rsidR="003107D9">
        <w:rPr>
          <w:sz w:val="24"/>
        </w:rPr>
        <w:t xml:space="preserve">Municipais acima através de seus Presidentes e as Secretarias Municipais a elas vinculadas, </w:t>
      </w:r>
      <w:r w:rsidR="00D563AA">
        <w:rPr>
          <w:sz w:val="24"/>
        </w:rPr>
        <w:t>sobre o teor desse Requerimento.</w:t>
      </w:r>
      <w:r w:rsidR="00D563AA">
        <w:rPr>
          <w:sz w:val="24"/>
        </w:rPr>
        <w:tab/>
      </w:r>
      <w:r>
        <w:rPr>
          <w:sz w:val="24"/>
        </w:rPr>
        <w:t xml:space="preserve">              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107D9">
        <w:rPr>
          <w:b/>
          <w:sz w:val="24"/>
        </w:rPr>
        <w:t xml:space="preserve"> 0</w:t>
      </w:r>
      <w:r w:rsidR="001F2C81">
        <w:rPr>
          <w:b/>
          <w:sz w:val="24"/>
        </w:rPr>
        <w:t xml:space="preserve">6 de </w:t>
      </w:r>
      <w:r w:rsidR="003107D9">
        <w:rPr>
          <w:b/>
          <w:sz w:val="24"/>
        </w:rPr>
        <w:t>dezembro</w:t>
      </w:r>
      <w:r w:rsidR="001F2C81">
        <w:rPr>
          <w:b/>
          <w:sz w:val="24"/>
        </w:rPr>
        <w:t xml:space="preserve"> de 2018</w:t>
      </w:r>
    </w:p>
    <w:p w:rsidR="001F2C81" w:rsidRDefault="001F2C81">
      <w:pPr>
        <w:rPr>
          <w:b/>
          <w:sz w:val="24"/>
        </w:rPr>
      </w:pPr>
    </w:p>
    <w:p w:rsidR="001F2C81" w:rsidRDefault="001F2C81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253413" w:rsidRDefault="001F2C81">
      <w:pPr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</w:p>
    <w:p w:rsidR="00253413" w:rsidRDefault="00253413">
      <w:pPr>
        <w:rPr>
          <w:b/>
          <w:sz w:val="24"/>
        </w:rPr>
      </w:pPr>
    </w:p>
    <w:p w:rsidR="00253413" w:rsidRDefault="00253413">
      <w:pPr>
        <w:rPr>
          <w:b/>
          <w:sz w:val="24"/>
        </w:rPr>
      </w:pPr>
    </w:p>
    <w:p w:rsidR="001F2C81" w:rsidRDefault="0025341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1F2C81">
        <w:rPr>
          <w:b/>
          <w:sz w:val="24"/>
        </w:rPr>
        <w:t xml:space="preserve">  DR.GERSON LUIZ ROSSI JUNIOR</w:t>
      </w:r>
    </w:p>
    <w:p w:rsidR="001F2C81" w:rsidRPr="001F2C81" w:rsidRDefault="001F2C81">
      <w:pPr>
        <w:rPr>
          <w:sz w:val="24"/>
        </w:rPr>
      </w:pPr>
      <w:r>
        <w:rPr>
          <w:b/>
          <w:sz w:val="24"/>
        </w:rPr>
        <w:t xml:space="preserve">                                                           VEREADOR - PPS</w:t>
      </w:r>
    </w:p>
    <w:sectPr w:rsidR="001F2C81" w:rsidRPr="001F2C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9F" w:rsidRDefault="003E399F">
      <w:r>
        <w:separator/>
      </w:r>
    </w:p>
  </w:endnote>
  <w:endnote w:type="continuationSeparator" w:id="0">
    <w:p w:rsidR="003E399F" w:rsidRDefault="003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9F" w:rsidRDefault="003E399F">
      <w:r>
        <w:separator/>
      </w:r>
    </w:p>
  </w:footnote>
  <w:footnote w:type="continuationSeparator" w:id="0">
    <w:p w:rsidR="003E399F" w:rsidRDefault="003E3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16CC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31D4E"/>
    <w:rsid w:val="000B622A"/>
    <w:rsid w:val="001013D9"/>
    <w:rsid w:val="0014713D"/>
    <w:rsid w:val="001F2C81"/>
    <w:rsid w:val="00253413"/>
    <w:rsid w:val="003107D9"/>
    <w:rsid w:val="003911B8"/>
    <w:rsid w:val="003E399F"/>
    <w:rsid w:val="00430FDF"/>
    <w:rsid w:val="00452C84"/>
    <w:rsid w:val="004C60B4"/>
    <w:rsid w:val="00567432"/>
    <w:rsid w:val="005F410C"/>
    <w:rsid w:val="006066AF"/>
    <w:rsid w:val="00617F5E"/>
    <w:rsid w:val="006425E3"/>
    <w:rsid w:val="00711EC5"/>
    <w:rsid w:val="00817286"/>
    <w:rsid w:val="00920080"/>
    <w:rsid w:val="00C90D56"/>
    <w:rsid w:val="00D563AA"/>
    <w:rsid w:val="00E0361E"/>
    <w:rsid w:val="00E16CCF"/>
    <w:rsid w:val="00E355A6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1497E-B4B2-42FC-94E5-94918BAB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2018-12-07T01:01:00Z</dcterms:created>
  <dcterms:modified xsi:type="dcterms:W3CDTF">2018-12-07T01:01:00Z</dcterms:modified>
</cp:coreProperties>
</file>