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FE7958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ASSUNTO: </w:t>
      </w:r>
      <w:bookmarkStart w:id="0" w:name="_GoBack"/>
      <w:r w:rsidR="00D73FF7">
        <w:rPr>
          <w:rFonts w:ascii="Arial" w:hAnsi="Arial" w:cs="Arial"/>
        </w:rPr>
        <w:t xml:space="preserve">SOLICITA </w:t>
      </w:r>
      <w:r w:rsidR="00B274AA">
        <w:rPr>
          <w:rFonts w:ascii="Arial" w:hAnsi="Arial" w:cs="Arial"/>
        </w:rPr>
        <w:t>LEVANTAMENTO</w:t>
      </w:r>
      <w:r w:rsidR="00C1636B">
        <w:rPr>
          <w:rFonts w:ascii="Arial" w:hAnsi="Arial" w:cs="Arial"/>
        </w:rPr>
        <w:t xml:space="preserve"> TÉCNICO</w:t>
      </w:r>
      <w:r w:rsidR="00B274AA">
        <w:rPr>
          <w:rFonts w:ascii="Arial" w:hAnsi="Arial" w:cs="Arial"/>
        </w:rPr>
        <w:t xml:space="preserve"> </w:t>
      </w:r>
      <w:r w:rsidR="00C1636B">
        <w:rPr>
          <w:rFonts w:ascii="Arial" w:hAnsi="Arial" w:cs="Arial"/>
        </w:rPr>
        <w:t>E ENVIO DE RELATÓRIO A ESTA CASA DE LEIS SOBRE</w:t>
      </w:r>
      <w:r w:rsidR="00B274AA">
        <w:rPr>
          <w:rFonts w:ascii="Arial" w:hAnsi="Arial" w:cs="Arial"/>
        </w:rPr>
        <w:t xml:space="preserve"> </w:t>
      </w:r>
      <w:r w:rsidR="00D73FF7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TOMBAMENTO HISTÓ</w:t>
      </w:r>
      <w:r w:rsidR="00EE6B37">
        <w:rPr>
          <w:rFonts w:ascii="Arial" w:hAnsi="Arial" w:cs="Arial"/>
        </w:rPr>
        <w:t>RICO DE TODA ESTRUTURA REMANESCENTE DA</w:t>
      </w:r>
      <w:r>
        <w:rPr>
          <w:rFonts w:ascii="Arial" w:hAnsi="Arial" w:cs="Arial"/>
        </w:rPr>
        <w:t xml:space="preserve"> ANTIGA </w:t>
      </w:r>
      <w:r w:rsidR="00EE6B37">
        <w:rPr>
          <w:rFonts w:ascii="Arial" w:hAnsi="Arial" w:cs="Arial"/>
        </w:rPr>
        <w:t xml:space="preserve"> USINA HI</w:t>
      </w:r>
      <w:r w:rsidR="00D73FF7">
        <w:rPr>
          <w:rFonts w:ascii="Arial" w:hAnsi="Arial" w:cs="Arial"/>
        </w:rPr>
        <w:t>DRELÉTRICA DA CACHOEIRA DE CIMA, NA ÁREA DA  FAZENDINHA.</w:t>
      </w:r>
      <w:bookmarkEnd w:id="0"/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D73FF7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E6B37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Nº     </w:t>
      </w:r>
      <w:r w:rsidR="00EE6B37">
        <w:rPr>
          <w:b/>
          <w:bCs/>
          <w:sz w:val="24"/>
          <w:szCs w:val="24"/>
        </w:rPr>
        <w:t>DE  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E6B37" w:rsidRPr="00B372BD" w:rsidRDefault="00D73FF7" w:rsidP="00D73FF7">
      <w:pPr>
        <w:jc w:val="both"/>
        <w:rPr>
          <w:b/>
          <w:color w:val="000000"/>
          <w:sz w:val="28"/>
          <w:szCs w:val="28"/>
        </w:rPr>
      </w:pPr>
      <w:r w:rsidRPr="00B372BD">
        <w:rPr>
          <w:b/>
          <w:color w:val="000000"/>
          <w:sz w:val="28"/>
          <w:szCs w:val="28"/>
        </w:rPr>
        <w:t xml:space="preserve">REQUEIRO  à Mesa, após ouvido o Douto Plenário  seja oficiado ao Senhor Prefeito Municipal, Carlos Nelson Bueno, </w:t>
      </w:r>
      <w:r w:rsidRPr="00B372BD">
        <w:rPr>
          <w:color w:val="000000"/>
          <w:sz w:val="28"/>
          <w:szCs w:val="28"/>
        </w:rPr>
        <w:t>a fim de que seja realizado levantamento técnico e posterior remessa de relatório a esta Casa de Leis, sobre a possibilidade de</w:t>
      </w:r>
      <w:r w:rsidRPr="00B372BD">
        <w:rPr>
          <w:b/>
          <w:color w:val="000000"/>
          <w:sz w:val="28"/>
          <w:szCs w:val="28"/>
        </w:rPr>
        <w:t xml:space="preserve"> </w:t>
      </w:r>
      <w:r w:rsidRPr="00B372BD">
        <w:rPr>
          <w:sz w:val="28"/>
          <w:szCs w:val="28"/>
        </w:rPr>
        <w:t xml:space="preserve">tombamento histórico de toda estrutura remanescente da antiga  usina hidrelétrica da Cachoeira de Cima, na área da  Fazendinha. </w:t>
      </w:r>
      <w:r w:rsidRPr="00B372BD">
        <w:rPr>
          <w:b/>
          <w:sz w:val="28"/>
          <w:szCs w:val="28"/>
        </w:rPr>
        <w:t>REQUEIRO</w:t>
      </w:r>
      <w:r w:rsidRPr="00B372BD">
        <w:rPr>
          <w:sz w:val="28"/>
          <w:szCs w:val="28"/>
        </w:rPr>
        <w:t xml:space="preserve"> ainda que seja oficiado </w:t>
      </w:r>
      <w:r w:rsidR="008773D9" w:rsidRPr="00B372BD">
        <w:rPr>
          <w:sz w:val="28"/>
          <w:szCs w:val="28"/>
        </w:rPr>
        <w:t>ao</w:t>
      </w:r>
      <w:r w:rsidR="008773D9" w:rsidRPr="00B372BD">
        <w:rPr>
          <w:color w:val="515151"/>
          <w:sz w:val="28"/>
          <w:szCs w:val="28"/>
          <w:shd w:val="clear" w:color="auto" w:fill="FFFFFF"/>
        </w:rPr>
        <w:t xml:space="preserve"> </w:t>
      </w:r>
      <w:r w:rsidR="008773D9" w:rsidRPr="00B372BD">
        <w:rPr>
          <w:color w:val="515151"/>
          <w:sz w:val="28"/>
          <w:szCs w:val="28"/>
          <w:shd w:val="clear" w:color="auto" w:fill="FFFFFF"/>
        </w:rPr>
        <w:t>Centro de Documentação Histórica Joaquim Firmino de Araújo Cunha (Cedoch) </w:t>
      </w:r>
      <w:r w:rsidR="008773D9" w:rsidRPr="00B372BD">
        <w:rPr>
          <w:color w:val="515151"/>
          <w:sz w:val="28"/>
          <w:szCs w:val="28"/>
          <w:shd w:val="clear" w:color="auto" w:fill="FFFFFF"/>
        </w:rPr>
        <w:t xml:space="preserve"> e ao</w:t>
      </w:r>
      <w:r w:rsidRPr="00B372BD">
        <w:rPr>
          <w:sz w:val="28"/>
          <w:szCs w:val="28"/>
        </w:rPr>
        <w:t xml:space="preserve"> COMTUR</w:t>
      </w:r>
      <w:r w:rsidR="00B372BD" w:rsidRPr="00B372BD">
        <w:rPr>
          <w:sz w:val="28"/>
          <w:szCs w:val="28"/>
        </w:rPr>
        <w:t xml:space="preserve">- </w:t>
      </w:r>
      <w:r w:rsidR="00B372BD" w:rsidRPr="00B372BD">
        <w:rPr>
          <w:color w:val="545454"/>
          <w:sz w:val="28"/>
          <w:szCs w:val="28"/>
          <w:shd w:val="clear" w:color="auto" w:fill="FFFFFF"/>
        </w:rPr>
        <w:t>Conselho Municipal de Turismo</w:t>
      </w:r>
      <w:r w:rsidR="00B372BD" w:rsidRPr="00B372BD">
        <w:rPr>
          <w:color w:val="545454"/>
          <w:sz w:val="28"/>
          <w:szCs w:val="28"/>
          <w:shd w:val="clear" w:color="auto" w:fill="FFFFFF"/>
        </w:rPr>
        <w:t xml:space="preserve"> </w:t>
      </w:r>
      <w:r w:rsidR="00B372BD" w:rsidRPr="00B372BD">
        <w:rPr>
          <w:sz w:val="28"/>
          <w:szCs w:val="28"/>
        </w:rPr>
        <w:t xml:space="preserve">para </w:t>
      </w:r>
      <w:r w:rsidR="009956E2" w:rsidRPr="00B372BD">
        <w:rPr>
          <w:sz w:val="28"/>
          <w:szCs w:val="28"/>
        </w:rPr>
        <w:t xml:space="preserve"> ma</w:t>
      </w:r>
      <w:r w:rsidR="00C1636B" w:rsidRPr="00B372BD">
        <w:rPr>
          <w:sz w:val="28"/>
          <w:szCs w:val="28"/>
        </w:rPr>
        <w:t>nifestação sobre tal iniciativa, já que a estrutura remanescente poderá ser um atrativo a mais naquela região turística da cidade.</w:t>
      </w:r>
    </w:p>
    <w:p w:rsidR="00EE6B37" w:rsidRPr="008773D9" w:rsidRDefault="00EE6B37" w:rsidP="00D73FF7">
      <w:pPr>
        <w:jc w:val="both"/>
        <w:rPr>
          <w:b/>
          <w:color w:val="000000"/>
          <w:sz w:val="28"/>
          <w:szCs w:val="28"/>
        </w:rPr>
      </w:pPr>
    </w:p>
    <w:p w:rsidR="00EE6B37" w:rsidRDefault="00EE6B37" w:rsidP="001B1C4B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D572A9" w:rsidRPr="001B1C4B" w:rsidRDefault="007C567C" w:rsidP="001B1C4B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 xml:space="preserve">SALA DAS SESSÕES, AOS </w:t>
      </w:r>
      <w:r w:rsidR="00E92F76">
        <w:rPr>
          <w:rFonts w:ascii="Arial" w:hAnsi="Arial" w:cs="Arial"/>
          <w:b/>
          <w:color w:val="000000"/>
          <w:sz w:val="27"/>
          <w:szCs w:val="27"/>
        </w:rPr>
        <w:t>04 DE FEVEREIRO DE 2019</w:t>
      </w:r>
      <w:r w:rsidR="00D572A9" w:rsidRPr="001B1C4B">
        <w:rPr>
          <w:rFonts w:ascii="Arial" w:hAnsi="Arial" w:cs="Arial"/>
          <w:b/>
          <w:color w:val="000000"/>
          <w:sz w:val="27"/>
          <w:szCs w:val="27"/>
        </w:rPr>
        <w:t>.</w:t>
      </w: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572A9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VEREADOR MARCOS ANTONIO FRANCO</w:t>
      </w:r>
      <w:r w:rsidR="00D73FF7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:rsidR="00D73FF7" w:rsidRDefault="00D73FF7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73FF7" w:rsidRDefault="00D73FF7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73FF7" w:rsidRDefault="00D73FF7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73FF7" w:rsidRDefault="00D73FF7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VEREADORA MARIA HELENA SCUDELER DE BARROS</w:t>
      </w:r>
    </w:p>
    <w:p w:rsidR="00BC6FDF" w:rsidRDefault="00BC6FDF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C6FDF" w:rsidRDefault="00BC6FDF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C6FDF" w:rsidRDefault="00BC6FDF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73FF7" w:rsidRDefault="00D73FF7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73FF7" w:rsidRDefault="00D73FF7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956E2" w:rsidRDefault="009956E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C6FDF" w:rsidRDefault="008773D9" w:rsidP="008773D9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                                           </w:t>
      </w:r>
      <w:r w:rsidR="00BC6FDF">
        <w:rPr>
          <w:rFonts w:ascii="Arial" w:hAnsi="Arial" w:cs="Arial"/>
          <w:b/>
          <w:bCs/>
          <w:color w:val="000000"/>
          <w:sz w:val="27"/>
          <w:szCs w:val="27"/>
        </w:rPr>
        <w:t>JUSTIFICATIVA</w:t>
      </w:r>
    </w:p>
    <w:p w:rsidR="00BC6FDF" w:rsidRDefault="00BC6FDF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657F1" w:rsidRDefault="005657F1" w:rsidP="00BC6FDF">
      <w:pPr>
        <w:jc w:val="both"/>
        <w:rPr>
          <w:rFonts w:ascii="Arial" w:hAnsi="Arial" w:cs="Arial"/>
          <w:bCs/>
          <w:color w:val="000000"/>
          <w:sz w:val="27"/>
          <w:szCs w:val="27"/>
        </w:rPr>
      </w:pPr>
    </w:p>
    <w:p w:rsidR="005657F1" w:rsidRPr="00001F11" w:rsidRDefault="005657F1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01F11">
        <w:rPr>
          <w:rFonts w:ascii="Arial" w:hAnsi="Arial" w:cs="Arial"/>
          <w:bCs/>
          <w:color w:val="000000"/>
          <w:sz w:val="24"/>
          <w:szCs w:val="24"/>
        </w:rPr>
        <w:t>Mogi Mirim é uma das cidades mais pobres em acervos históricos e poucos</w:t>
      </w:r>
      <w:r w:rsidR="007C567C" w:rsidRPr="00001F11">
        <w:rPr>
          <w:rFonts w:ascii="Arial" w:hAnsi="Arial" w:cs="Arial"/>
          <w:bCs/>
          <w:color w:val="000000"/>
          <w:sz w:val="24"/>
          <w:szCs w:val="24"/>
        </w:rPr>
        <w:t xml:space="preserve"> conhecem a real história da Usina Velha de Mogi Mirim, como era chamada a Hidrelétrica da Cachoeira de Cima, localizada às margens do rio Mogi Guaçu. Atualmente o pouco que ainda resta está em ruinas e a população desconhece como a energia elétrica era gerada nos idos de 1909. No entendimento d</w:t>
      </w:r>
      <w:r w:rsidR="008773D9">
        <w:rPr>
          <w:rFonts w:ascii="Arial" w:hAnsi="Arial" w:cs="Arial"/>
          <w:bCs/>
          <w:color w:val="000000"/>
          <w:sz w:val="24"/>
          <w:szCs w:val="24"/>
        </w:rPr>
        <w:t>este vereador</w:t>
      </w:r>
      <w:r w:rsidR="007C567C" w:rsidRPr="00001F11">
        <w:rPr>
          <w:rFonts w:ascii="Arial" w:hAnsi="Arial" w:cs="Arial"/>
          <w:bCs/>
          <w:color w:val="000000"/>
          <w:sz w:val="24"/>
          <w:szCs w:val="24"/>
        </w:rPr>
        <w:t>, a história da antiga hidrelétrica é um atrativo a mais para que o turismo na região da Cachoeira de Cima se torne uma realidade. Os poucos que a conhecem sabem apenas da antiga comporta e da parte inicial do canal de adução. Porém desconhecem a área onde ainda se encontram abandonadas a ruínas da casa de máquinas. O objetivo de tombar o local é buscar a preservação daquilo que ainda resta e quem sabe no futuro viabilizar a criação de um museu da história da hidrelétrica e até mesmo um local para encontros escolares que difundam a história do setor na cidade.</w:t>
      </w:r>
    </w:p>
    <w:p w:rsidR="005657F1" w:rsidRPr="00001F11" w:rsidRDefault="005657F1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57F1" w:rsidRPr="00001F11" w:rsidRDefault="005657F1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57F1" w:rsidRPr="005657F1" w:rsidRDefault="008773D9" w:rsidP="008773D9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Cs/>
          <w:color w:val="000000"/>
          <w:sz w:val="27"/>
          <w:szCs w:val="27"/>
        </w:rPr>
        <w:t xml:space="preserve">                                                      </w:t>
      </w:r>
      <w:r w:rsidR="005657F1" w:rsidRPr="005657F1">
        <w:rPr>
          <w:rFonts w:ascii="Arial" w:hAnsi="Arial" w:cs="Arial"/>
          <w:b/>
          <w:bCs/>
          <w:color w:val="000000"/>
          <w:sz w:val="27"/>
          <w:szCs w:val="27"/>
        </w:rPr>
        <w:t>A HISTÓRIA</w:t>
      </w:r>
    </w:p>
    <w:p w:rsidR="005657F1" w:rsidRDefault="005657F1" w:rsidP="00BC6FDF">
      <w:pPr>
        <w:jc w:val="both"/>
        <w:rPr>
          <w:rFonts w:ascii="Arial" w:hAnsi="Arial" w:cs="Arial"/>
          <w:bCs/>
          <w:color w:val="000000"/>
          <w:sz w:val="27"/>
          <w:szCs w:val="27"/>
        </w:rPr>
      </w:pPr>
    </w:p>
    <w:p w:rsidR="00BC6FDF" w:rsidRPr="00001F11" w:rsidRDefault="00BC6FDF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01F11">
        <w:rPr>
          <w:rFonts w:ascii="Arial" w:hAnsi="Arial" w:cs="Arial"/>
          <w:bCs/>
          <w:color w:val="000000"/>
          <w:sz w:val="24"/>
          <w:szCs w:val="24"/>
        </w:rPr>
        <w:t>Em agosto de 1908, a Câmara Municipal de Mogi Mirim contratava o Engenheiro Paulo Valensin e o agrimensor Salvador Franco Bueno para a elaboração do projeto e obras de construção de uma usina  no rio Mogi Guaçu, sendo os trabalhos iniciados no mês seguinte. Parta análise do projeto e acompanhamento das obras, a Municipalidade mogimiriana recorreu aos serviços de um dos grandes pioneiros da eletricidade no Brasil, o Engenheiro britânico Richard Gore Brabazón Davids (1854 – 1952), projetista da Usina Monjolinho, inaugurada em 1893 em São Carlos. Essa hidrelétrica foi a segunda do país e a primeira a ser construída no Estado de São Paulo. Richard Davids aprovou plenamente tanto o projeto quanto as obras sob responsabilidade de Valensin &amp; Bueno. Em 13 de novembro de 1909, em meio a grandes festividades, era inaugurada a hidrelétrica na Cachoeira de Cima.</w:t>
      </w:r>
    </w:p>
    <w:p w:rsidR="00FE7958" w:rsidRDefault="00FE7958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E7958" w:rsidRDefault="00BC6FDF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01F11">
        <w:rPr>
          <w:rFonts w:ascii="Arial" w:hAnsi="Arial" w:cs="Arial"/>
          <w:bCs/>
          <w:color w:val="000000"/>
          <w:sz w:val="24"/>
          <w:szCs w:val="24"/>
        </w:rPr>
        <w:t xml:space="preserve">A água do rio Mogi Guaçu era captada através de um canal de adução de 380 metros, de seção trapezoidal, com bases de 6 a 10 metros de altura de água de </w:t>
      </w:r>
    </w:p>
    <w:p w:rsidR="00BC6FDF" w:rsidRPr="00001F11" w:rsidRDefault="00BC6FDF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01F11">
        <w:rPr>
          <w:rFonts w:ascii="Arial" w:hAnsi="Arial" w:cs="Arial"/>
          <w:bCs/>
          <w:color w:val="000000"/>
          <w:sz w:val="24"/>
          <w:szCs w:val="24"/>
        </w:rPr>
        <w:t>2,70</w:t>
      </w:r>
      <w:r w:rsidR="00D069DB" w:rsidRPr="00001F11">
        <w:rPr>
          <w:rFonts w:ascii="Arial" w:hAnsi="Arial" w:cs="Arial"/>
          <w:bCs/>
          <w:color w:val="000000"/>
          <w:sz w:val="24"/>
          <w:szCs w:val="24"/>
        </w:rPr>
        <w:t xml:space="preserve"> metros. Na entrada deste canal havia três comportas com mecanismos de regulação e grades de ferro. Uma barragem de 1,5 m2 de seção e de 15 metros de comprimento elevava em meio metro nível do rio a montante da cachoeira.</w:t>
      </w:r>
    </w:p>
    <w:p w:rsidR="00001F11" w:rsidRDefault="00001F11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069DB" w:rsidRPr="00001F11" w:rsidRDefault="00D069DB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01F11">
        <w:rPr>
          <w:rFonts w:ascii="Arial" w:hAnsi="Arial" w:cs="Arial"/>
          <w:bCs/>
          <w:color w:val="000000"/>
          <w:sz w:val="24"/>
          <w:szCs w:val="24"/>
        </w:rPr>
        <w:t xml:space="preserve">A Casa de máquinas foi projetada para dois geradores, sendo que a usina foi inaugurada com uma máquina e outra instalada em 1912. A turbina, de  eixo </w:t>
      </w:r>
      <w:r w:rsidRPr="00001F11">
        <w:rPr>
          <w:rFonts w:ascii="Arial" w:hAnsi="Arial" w:cs="Arial"/>
          <w:bCs/>
          <w:color w:val="000000"/>
          <w:sz w:val="24"/>
          <w:szCs w:val="24"/>
        </w:rPr>
        <w:lastRenderedPageBreak/>
        <w:t>vertical e com diâmetro de roda de 2,70 metros, desenvolvia 292 cavalos e movimentava um gerador trifásico de 200 Kw. A água voltava ao rio por um canal de fuga de 110 metros. Em abril de 1923 a S.A. Central Elétrica Rio Claro, do empresário Eloy Chaves tornava-se acionista majoritária da empresa de Água e Luz de Mogi Mirim.</w:t>
      </w:r>
    </w:p>
    <w:p w:rsidR="00D069DB" w:rsidRPr="00001F11" w:rsidRDefault="00D069DB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01F11">
        <w:rPr>
          <w:rFonts w:ascii="Arial" w:hAnsi="Arial" w:cs="Arial"/>
          <w:bCs/>
          <w:color w:val="000000"/>
          <w:sz w:val="24"/>
          <w:szCs w:val="24"/>
        </w:rPr>
        <w:t>A hidrelétrica serviu adequadamente a região de Mogi Mirim até janeiro de 1927, quando uma enchente provocou grandes estragos, interrompendo o funcionamento de uma das duas turbinas. Em julho do mesmo ano a SACERC iniciava a construção de uma nova casa de máquinas, quando em janeiro de 1929 outra enchente atingiu a usina q</w:t>
      </w:r>
      <w:r w:rsidR="00001F11">
        <w:rPr>
          <w:rFonts w:ascii="Arial" w:hAnsi="Arial" w:cs="Arial"/>
          <w:bCs/>
          <w:color w:val="000000"/>
          <w:sz w:val="24"/>
          <w:szCs w:val="24"/>
        </w:rPr>
        <w:t>uase pronta. As obras foram ret</w:t>
      </w:r>
      <w:r w:rsidRPr="00001F11">
        <w:rPr>
          <w:rFonts w:ascii="Arial" w:hAnsi="Arial" w:cs="Arial"/>
          <w:bCs/>
          <w:color w:val="000000"/>
          <w:sz w:val="24"/>
          <w:szCs w:val="24"/>
        </w:rPr>
        <w:t xml:space="preserve">omadas e a nova central elétrica era inaugurada em outubro. Uma </w:t>
      </w:r>
      <w:r w:rsidR="00001F11" w:rsidRPr="00001F11">
        <w:rPr>
          <w:rFonts w:ascii="Arial" w:hAnsi="Arial" w:cs="Arial"/>
          <w:bCs/>
          <w:color w:val="000000"/>
          <w:sz w:val="24"/>
          <w:szCs w:val="24"/>
        </w:rPr>
        <w:t>turbina</w:t>
      </w:r>
      <w:r w:rsidR="005657F1" w:rsidRPr="00001F11">
        <w:rPr>
          <w:rFonts w:ascii="Arial" w:hAnsi="Arial" w:cs="Arial"/>
          <w:bCs/>
          <w:color w:val="000000"/>
          <w:sz w:val="24"/>
          <w:szCs w:val="24"/>
        </w:rPr>
        <w:t xml:space="preserve"> horizontal dupla gerava 1.800 H.P, cerca de 1.300 Kw.</w:t>
      </w:r>
    </w:p>
    <w:p w:rsidR="005657F1" w:rsidRPr="00001F11" w:rsidRDefault="005657F1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57F1" w:rsidRPr="00001F11" w:rsidRDefault="005657F1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57F1" w:rsidRPr="00001F11" w:rsidRDefault="00001F11" w:rsidP="00BC6FD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 hidrelétrica serviu a regi</w:t>
      </w:r>
      <w:r w:rsidR="005657F1" w:rsidRPr="00001F11">
        <w:rPr>
          <w:rFonts w:ascii="Arial" w:hAnsi="Arial" w:cs="Arial"/>
          <w:bCs/>
          <w:color w:val="000000"/>
          <w:sz w:val="24"/>
          <w:szCs w:val="24"/>
        </w:rPr>
        <w:t>ão de Mogi Mirim como associada da SACERP até janeiro de 1965, quando esta passou a ser propriedade da CHERF – Cia Hidroelétrica do Rio Pardo. Em 5 de janeiro de 1966 a CHERF era fusionada a outras empresas para a constituição da CESP. Em fevereiro de 1970 novas enchentes determinaram a paralisação da Usina Hidrelétrica da Cachoeira de Cima.</w:t>
      </w:r>
    </w:p>
    <w:p w:rsidR="009225E9" w:rsidRPr="00001F11" w:rsidRDefault="005657F1" w:rsidP="00BC6FD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01F11">
        <w:rPr>
          <w:rFonts w:ascii="Arial" w:hAnsi="Arial" w:cs="Arial"/>
          <w:bCs/>
          <w:color w:val="000000"/>
          <w:sz w:val="24"/>
          <w:szCs w:val="24"/>
        </w:rPr>
        <w:t>Em 1991, a CESP iniciou a construção, no mesmo lugar, da atual Pequena Central Hidrelétrica Mogi Guaçu. As obras foram interrompidas em 1995 para reprogramação e depois retomadas, até seu funcionamento em outubro de 1997.</w:t>
      </w:r>
      <w:r w:rsidR="00E7302E" w:rsidRPr="00001F11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915F61" w:rsidRPr="00001F1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11" w:rsidRDefault="007B2A11">
      <w:r>
        <w:separator/>
      </w:r>
    </w:p>
  </w:endnote>
  <w:endnote w:type="continuationSeparator" w:id="0">
    <w:p w:rsidR="007B2A11" w:rsidRDefault="007B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11" w:rsidRDefault="007B2A11">
      <w:r>
        <w:separator/>
      </w:r>
    </w:p>
  </w:footnote>
  <w:footnote w:type="continuationSeparator" w:id="0">
    <w:p w:rsidR="007B2A11" w:rsidRDefault="007B2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2B64FA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1F11"/>
    <w:rsid w:val="00005908"/>
    <w:rsid w:val="00026F38"/>
    <w:rsid w:val="00065D28"/>
    <w:rsid w:val="000A1528"/>
    <w:rsid w:val="000A6C40"/>
    <w:rsid w:val="000C07A5"/>
    <w:rsid w:val="0012507D"/>
    <w:rsid w:val="00156772"/>
    <w:rsid w:val="001636AA"/>
    <w:rsid w:val="001B1C4B"/>
    <w:rsid w:val="001B1E6E"/>
    <w:rsid w:val="00277C4B"/>
    <w:rsid w:val="002B64FA"/>
    <w:rsid w:val="003D625B"/>
    <w:rsid w:val="003E1D21"/>
    <w:rsid w:val="00563E83"/>
    <w:rsid w:val="005657F1"/>
    <w:rsid w:val="00583B40"/>
    <w:rsid w:val="005D7BFF"/>
    <w:rsid w:val="00647992"/>
    <w:rsid w:val="007035A6"/>
    <w:rsid w:val="00731B2F"/>
    <w:rsid w:val="00754B38"/>
    <w:rsid w:val="007B2A11"/>
    <w:rsid w:val="007C567C"/>
    <w:rsid w:val="008022E5"/>
    <w:rsid w:val="00866921"/>
    <w:rsid w:val="008773D9"/>
    <w:rsid w:val="00915F61"/>
    <w:rsid w:val="009225E9"/>
    <w:rsid w:val="00927054"/>
    <w:rsid w:val="009956E2"/>
    <w:rsid w:val="009B0B43"/>
    <w:rsid w:val="009B13A7"/>
    <w:rsid w:val="00B274AA"/>
    <w:rsid w:val="00B372BD"/>
    <w:rsid w:val="00BC6FDF"/>
    <w:rsid w:val="00BD6C08"/>
    <w:rsid w:val="00C1636B"/>
    <w:rsid w:val="00C45092"/>
    <w:rsid w:val="00C74362"/>
    <w:rsid w:val="00C86DEC"/>
    <w:rsid w:val="00D069DB"/>
    <w:rsid w:val="00D572A9"/>
    <w:rsid w:val="00D73FF7"/>
    <w:rsid w:val="00DD1EFF"/>
    <w:rsid w:val="00E231B1"/>
    <w:rsid w:val="00E7302E"/>
    <w:rsid w:val="00E86D10"/>
    <w:rsid w:val="00E90508"/>
    <w:rsid w:val="00E92F76"/>
    <w:rsid w:val="00EE6B37"/>
    <w:rsid w:val="00F7765E"/>
    <w:rsid w:val="00FA14AC"/>
    <w:rsid w:val="00F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B372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B37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2019-01-29T11:57:00Z</cp:lastPrinted>
  <dcterms:created xsi:type="dcterms:W3CDTF">2019-01-29T15:59:00Z</dcterms:created>
  <dcterms:modified xsi:type="dcterms:W3CDTF">2019-01-29T15:59:00Z</dcterms:modified>
</cp:coreProperties>
</file>