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</w:p>
    <w:p w:rsidR="00AF60CF" w:rsidRPr="00435F48" w:rsidRDefault="00AF60CF">
      <w:pPr>
        <w:rPr>
          <w:sz w:val="24"/>
          <w:szCs w:val="24"/>
        </w:rPr>
      </w:pPr>
    </w:p>
    <w:p w:rsidR="0015060D" w:rsidRDefault="009B7342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ASSUNTO:</w:t>
      </w:r>
      <w:r w:rsidR="00C23771">
        <w:rPr>
          <w:b/>
          <w:sz w:val="24"/>
          <w:szCs w:val="24"/>
        </w:rPr>
        <w:t xml:space="preserve"> </w:t>
      </w:r>
      <w:r w:rsidR="00C23771" w:rsidRPr="00C23771">
        <w:rPr>
          <w:sz w:val="24"/>
          <w:szCs w:val="24"/>
        </w:rPr>
        <w:t>Requer ao Sr.</w:t>
      </w:r>
      <w:r w:rsidR="00C23771">
        <w:rPr>
          <w:sz w:val="24"/>
          <w:szCs w:val="24"/>
        </w:rPr>
        <w:t xml:space="preserve"> Prefeito, por meio da secretaria municipal competente, informações </w:t>
      </w:r>
      <w:r w:rsidR="00D8732C">
        <w:rPr>
          <w:sz w:val="24"/>
          <w:szCs w:val="24"/>
        </w:rPr>
        <w:t>atualizadas sobre quais as listas de esperas (consultas, exames, cirurgias e outros procedimentos) existentes na Secretaria de Saúde.</w:t>
      </w:r>
    </w:p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C23771" w:rsidRPr="00435F48" w:rsidRDefault="00C23771" w:rsidP="006A23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r w:rsidR="001C394C">
        <w:rPr>
          <w:b/>
          <w:sz w:val="24"/>
          <w:szCs w:val="24"/>
        </w:rPr>
        <w:t xml:space="preserve">      </w:t>
      </w:r>
      <w:bookmarkStart w:id="0" w:name="_GoBack"/>
      <w:bookmarkEnd w:id="0"/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8F3988" w:rsidRDefault="008F3988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802C3A" w:rsidRDefault="00802C3A">
      <w:pPr>
        <w:rPr>
          <w:b/>
          <w:sz w:val="24"/>
          <w:szCs w:val="24"/>
        </w:rPr>
      </w:pPr>
    </w:p>
    <w:p w:rsidR="00802C3A" w:rsidRPr="00435F48" w:rsidRDefault="00802C3A">
      <w:pPr>
        <w:rPr>
          <w:b/>
          <w:sz w:val="24"/>
          <w:szCs w:val="24"/>
        </w:rPr>
      </w:pPr>
    </w:p>
    <w:p w:rsidR="002226A3" w:rsidRPr="00435F48" w:rsidRDefault="006D6304" w:rsidP="005433E4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ab/>
      </w:r>
    </w:p>
    <w:p w:rsidR="009A6E65" w:rsidRDefault="008F3988" w:rsidP="00D8732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REQUEIRO </w:t>
      </w:r>
      <w:r w:rsidR="00D43AB1" w:rsidRPr="0015060D">
        <w:rPr>
          <w:sz w:val="26"/>
          <w:szCs w:val="26"/>
        </w:rPr>
        <w:t>na forma regimental, e depois de ouvido o Douto Plenário desta Casa, que seja oficiado ao Exmo.</w:t>
      </w:r>
      <w:r w:rsidR="00C80119" w:rsidRPr="0015060D">
        <w:rPr>
          <w:sz w:val="26"/>
          <w:szCs w:val="26"/>
        </w:rPr>
        <w:t xml:space="preserve"> Senhor </w:t>
      </w:r>
      <w:r w:rsidR="00D43AB1" w:rsidRPr="0015060D">
        <w:rPr>
          <w:sz w:val="26"/>
          <w:szCs w:val="26"/>
        </w:rPr>
        <w:t>Prefeito</w:t>
      </w:r>
      <w:r w:rsidR="00C80119" w:rsidRPr="0015060D">
        <w:rPr>
          <w:sz w:val="26"/>
          <w:szCs w:val="26"/>
        </w:rPr>
        <w:t xml:space="preserve"> Municipal</w:t>
      </w:r>
      <w:r w:rsidR="00D43AB1" w:rsidRPr="0015060D">
        <w:rPr>
          <w:sz w:val="26"/>
          <w:szCs w:val="26"/>
        </w:rPr>
        <w:t xml:space="preserve"> Carlos Nelson</w:t>
      </w:r>
      <w:r w:rsidR="00C23771">
        <w:rPr>
          <w:sz w:val="26"/>
          <w:szCs w:val="26"/>
        </w:rPr>
        <w:t xml:space="preserve"> que, por meio da secretaria municipal competente,</w:t>
      </w:r>
      <w:r>
        <w:rPr>
          <w:sz w:val="26"/>
          <w:szCs w:val="26"/>
        </w:rPr>
        <w:t xml:space="preserve"> preste informações</w:t>
      </w:r>
      <w:r w:rsidR="00C23771">
        <w:rPr>
          <w:sz w:val="26"/>
          <w:szCs w:val="26"/>
        </w:rPr>
        <w:t xml:space="preserve"> detalhadas</w:t>
      </w:r>
      <w:r>
        <w:rPr>
          <w:sz w:val="26"/>
          <w:szCs w:val="26"/>
        </w:rPr>
        <w:t xml:space="preserve"> </w:t>
      </w:r>
      <w:r w:rsidR="00D8732C">
        <w:rPr>
          <w:sz w:val="26"/>
          <w:szCs w:val="26"/>
        </w:rPr>
        <w:t>sobre quais são as listas de esperas (consultas, exames, cirurgias e outros procedimentos}) existentes atualmente na Secretaria de Saúde, com dados de números de pacientes aguardando e desde quando há a espera, bem como se existem prestadores de serviços contratados para a execução dos serviços ou quais os planos de contratar.</w:t>
      </w:r>
    </w:p>
    <w:p w:rsidR="00D8732C" w:rsidRPr="00435F48" w:rsidRDefault="00D8732C" w:rsidP="00D8732C">
      <w:pPr>
        <w:spacing w:line="360" w:lineRule="auto"/>
        <w:ind w:firstLine="708"/>
        <w:jc w:val="both"/>
        <w:rPr>
          <w:sz w:val="24"/>
          <w:szCs w:val="24"/>
        </w:rPr>
      </w:pPr>
    </w:p>
    <w:p w:rsidR="00FA5075" w:rsidRPr="00435F48" w:rsidRDefault="004B083A" w:rsidP="00EB7249">
      <w:pPr>
        <w:jc w:val="both"/>
        <w:rPr>
          <w:sz w:val="24"/>
          <w:szCs w:val="24"/>
        </w:rPr>
      </w:pPr>
      <w:r w:rsidRPr="00435F48">
        <w:rPr>
          <w:sz w:val="24"/>
          <w:szCs w:val="24"/>
        </w:rPr>
        <w:t xml:space="preserve"> </w:t>
      </w:r>
      <w:r w:rsidR="00FA5075" w:rsidRPr="00435F48">
        <w:rPr>
          <w:sz w:val="24"/>
          <w:szCs w:val="24"/>
        </w:rPr>
        <w:t xml:space="preserve">  </w:t>
      </w:r>
    </w:p>
    <w:p w:rsidR="00AF60CF" w:rsidRPr="00435F48" w:rsidRDefault="00AF60CF" w:rsidP="004B083A">
      <w:pPr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541C5B">
        <w:rPr>
          <w:b/>
          <w:sz w:val="24"/>
          <w:szCs w:val="24"/>
        </w:rPr>
        <w:t>em 31</w:t>
      </w:r>
      <w:r w:rsidR="004B083A" w:rsidRPr="00435F48">
        <w:rPr>
          <w:b/>
          <w:sz w:val="24"/>
          <w:szCs w:val="24"/>
        </w:rPr>
        <w:t xml:space="preserve"> de </w:t>
      </w:r>
      <w:r w:rsidR="008F3988">
        <w:rPr>
          <w:b/>
          <w:sz w:val="24"/>
          <w:szCs w:val="24"/>
        </w:rPr>
        <w:t>janeiro de 2019</w:t>
      </w:r>
      <w:r w:rsidR="004B083A" w:rsidRPr="00435F48">
        <w:rPr>
          <w:b/>
          <w:sz w:val="24"/>
          <w:szCs w:val="24"/>
        </w:rPr>
        <w:t>.</w:t>
      </w:r>
    </w:p>
    <w:p w:rsidR="006D6304" w:rsidRPr="00435F48" w:rsidRDefault="006D6304" w:rsidP="006D6304">
      <w:pPr>
        <w:jc w:val="both"/>
        <w:rPr>
          <w:b/>
          <w:sz w:val="24"/>
          <w:szCs w:val="24"/>
        </w:rPr>
      </w:pPr>
    </w:p>
    <w:p w:rsidR="00526B1D" w:rsidRPr="00435F48" w:rsidRDefault="00526B1D" w:rsidP="005433E4">
      <w:pPr>
        <w:jc w:val="both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15060D" w:rsidRDefault="0015060D" w:rsidP="005433E4">
      <w:pPr>
        <w:jc w:val="center"/>
        <w:rPr>
          <w:b/>
          <w:sz w:val="24"/>
          <w:szCs w:val="24"/>
        </w:rPr>
      </w:pPr>
    </w:p>
    <w:p w:rsidR="00AF60CF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</w:t>
      </w:r>
      <w:r w:rsidR="00732C73" w:rsidRPr="00435F48">
        <w:rPr>
          <w:b/>
          <w:sz w:val="24"/>
          <w:szCs w:val="24"/>
        </w:rPr>
        <w:t xml:space="preserve"> (GEBÊ)</w:t>
      </w:r>
    </w:p>
    <w:p w:rsidR="00C45043" w:rsidRPr="00435F48" w:rsidRDefault="00012683" w:rsidP="005433E4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463832" w:rsidRPr="00435F48" w:rsidRDefault="008F3988" w:rsidP="005433E4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2" w:rsidRPr="00435F4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901" w:rsidRDefault="00CE0901">
      <w:r>
        <w:separator/>
      </w:r>
    </w:p>
  </w:endnote>
  <w:endnote w:type="continuationSeparator" w:id="0">
    <w:p w:rsidR="00CE0901" w:rsidRDefault="00CE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901" w:rsidRDefault="00CE0901">
      <w:r>
        <w:separator/>
      </w:r>
    </w:p>
  </w:footnote>
  <w:footnote w:type="continuationSeparator" w:id="0">
    <w:p w:rsidR="00CE0901" w:rsidRDefault="00CE0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77AD"/>
    <w:rsid w:val="00057D8F"/>
    <w:rsid w:val="000755C1"/>
    <w:rsid w:val="00086C12"/>
    <w:rsid w:val="000C7A1B"/>
    <w:rsid w:val="000D6F31"/>
    <w:rsid w:val="000E57AA"/>
    <w:rsid w:val="000F1511"/>
    <w:rsid w:val="000F15DB"/>
    <w:rsid w:val="000F3201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4A26"/>
    <w:rsid w:val="00163C10"/>
    <w:rsid w:val="00176DEF"/>
    <w:rsid w:val="001A11E4"/>
    <w:rsid w:val="001A284F"/>
    <w:rsid w:val="001A7C1D"/>
    <w:rsid w:val="001B0BD6"/>
    <w:rsid w:val="001B6B73"/>
    <w:rsid w:val="001C394C"/>
    <w:rsid w:val="001C3E9A"/>
    <w:rsid w:val="001E0B27"/>
    <w:rsid w:val="001F39CC"/>
    <w:rsid w:val="00216F76"/>
    <w:rsid w:val="002222B7"/>
    <w:rsid w:val="002226A3"/>
    <w:rsid w:val="00223BE5"/>
    <w:rsid w:val="0022421D"/>
    <w:rsid w:val="00230F59"/>
    <w:rsid w:val="002356EE"/>
    <w:rsid w:val="002455F1"/>
    <w:rsid w:val="002576CE"/>
    <w:rsid w:val="0027594B"/>
    <w:rsid w:val="002808D9"/>
    <w:rsid w:val="00280FAC"/>
    <w:rsid w:val="002D4475"/>
    <w:rsid w:val="003249E4"/>
    <w:rsid w:val="003367D4"/>
    <w:rsid w:val="00360308"/>
    <w:rsid w:val="00367A23"/>
    <w:rsid w:val="00376BE6"/>
    <w:rsid w:val="0038673D"/>
    <w:rsid w:val="003A7ECE"/>
    <w:rsid w:val="003D267B"/>
    <w:rsid w:val="003E5F9A"/>
    <w:rsid w:val="003E7C7D"/>
    <w:rsid w:val="003F08E2"/>
    <w:rsid w:val="00400CE4"/>
    <w:rsid w:val="004120B6"/>
    <w:rsid w:val="00423922"/>
    <w:rsid w:val="00435F48"/>
    <w:rsid w:val="00445E75"/>
    <w:rsid w:val="00451DC0"/>
    <w:rsid w:val="00463832"/>
    <w:rsid w:val="0046419E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41C5B"/>
    <w:rsid w:val="005433E4"/>
    <w:rsid w:val="00554F57"/>
    <w:rsid w:val="005650ED"/>
    <w:rsid w:val="00566923"/>
    <w:rsid w:val="00592B43"/>
    <w:rsid w:val="00594350"/>
    <w:rsid w:val="005B18EC"/>
    <w:rsid w:val="005C1C0D"/>
    <w:rsid w:val="005D3050"/>
    <w:rsid w:val="005E6BC5"/>
    <w:rsid w:val="005F5AA0"/>
    <w:rsid w:val="00615B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69C0"/>
    <w:rsid w:val="006A7684"/>
    <w:rsid w:val="006C0364"/>
    <w:rsid w:val="006C2859"/>
    <w:rsid w:val="006D6304"/>
    <w:rsid w:val="006D65FF"/>
    <w:rsid w:val="006E57BC"/>
    <w:rsid w:val="006F2000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5295"/>
    <w:rsid w:val="00822ACD"/>
    <w:rsid w:val="00851E88"/>
    <w:rsid w:val="00863B4C"/>
    <w:rsid w:val="008954E0"/>
    <w:rsid w:val="00897FDB"/>
    <w:rsid w:val="008A4237"/>
    <w:rsid w:val="008A5B31"/>
    <w:rsid w:val="008C2D72"/>
    <w:rsid w:val="008C5BEB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7217A"/>
    <w:rsid w:val="00A77184"/>
    <w:rsid w:val="00A81ACC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CE0901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F72C8"/>
    <w:rsid w:val="00E14C69"/>
    <w:rsid w:val="00E20963"/>
    <w:rsid w:val="00E75DF0"/>
    <w:rsid w:val="00E92270"/>
    <w:rsid w:val="00E93338"/>
    <w:rsid w:val="00EA1786"/>
    <w:rsid w:val="00EA2E04"/>
    <w:rsid w:val="00EB5A36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2FAB-3956-419C-8A9F-1F722AD4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2019-01-31T14:03:00Z</cp:lastPrinted>
  <dcterms:created xsi:type="dcterms:W3CDTF">2019-01-31T14:09:00Z</dcterms:created>
  <dcterms:modified xsi:type="dcterms:W3CDTF">2019-01-31T14:09:00Z</dcterms:modified>
</cp:coreProperties>
</file>