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F82" w:rsidRDefault="00F45F82" w:rsidP="00F45F82">
      <w:pPr>
        <w:pStyle w:val="TextosemFormatao1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F45F82" w:rsidRDefault="00F45F82" w:rsidP="00F45F82">
      <w:pPr>
        <w:pStyle w:val="Corpodetexto"/>
        <w:spacing w:after="0" w:line="240" w:lineRule="auto"/>
        <w:ind w:left="382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PROJETO DE </w:t>
      </w:r>
      <w:r w:rsidRPr="00741951">
        <w:rPr>
          <w:rFonts w:ascii="Times New Roman" w:hAnsi="Times New Roman" w:cs="Times New Roman"/>
          <w:b/>
        </w:rPr>
        <w:t>LEI N°</w:t>
      </w:r>
      <w:r>
        <w:rPr>
          <w:rFonts w:ascii="Times New Roman" w:hAnsi="Times New Roman" w:cs="Times New Roman"/>
          <w:b/>
        </w:rPr>
        <w:t xml:space="preserve"> 13 DE 2019</w:t>
      </w:r>
      <w:bookmarkStart w:id="0" w:name="_GoBack"/>
      <w:bookmarkEnd w:id="0"/>
    </w:p>
    <w:p w:rsidR="00F45F82" w:rsidRPr="00741951" w:rsidRDefault="00F45F82" w:rsidP="00F45F82">
      <w:pPr>
        <w:pStyle w:val="Corpodetexto"/>
        <w:spacing w:after="0" w:line="240" w:lineRule="auto"/>
        <w:ind w:left="3828"/>
        <w:jc w:val="both"/>
        <w:rPr>
          <w:rFonts w:ascii="Times New Roman" w:hAnsi="Times New Roman" w:cs="Times New Roman"/>
        </w:rPr>
      </w:pPr>
    </w:p>
    <w:p w:rsidR="00F45F82" w:rsidRPr="00741951" w:rsidRDefault="00F45F82" w:rsidP="00F45F82">
      <w:pPr>
        <w:pStyle w:val="Corpodetexto"/>
        <w:spacing w:after="0" w:line="240" w:lineRule="auto"/>
        <w:ind w:left="3828"/>
        <w:jc w:val="both"/>
        <w:rPr>
          <w:rFonts w:ascii="Times New Roman" w:hAnsi="Times New Roman" w:cs="Times New Roman"/>
          <w:b/>
          <w:caps/>
          <w:kern w:val="24"/>
        </w:rPr>
      </w:pPr>
      <w:r w:rsidRPr="00741951">
        <w:rPr>
          <w:rFonts w:ascii="Times New Roman" w:hAnsi="Times New Roman" w:cs="Times New Roman"/>
          <w:b/>
          <w:caps/>
          <w:kern w:val="24"/>
        </w:rPr>
        <w:t xml:space="preserve">dispõe sobre </w:t>
      </w:r>
      <w:r>
        <w:rPr>
          <w:rFonts w:ascii="Times New Roman" w:hAnsi="Times New Roman" w:cs="Times New Roman"/>
          <w:b/>
          <w:caps/>
          <w:kern w:val="24"/>
        </w:rPr>
        <w:t xml:space="preserve">ALTERAÇÃO DA LEI MUNICIPAL Nº 5.752, DE 7 DE JANEIRO DE 2016, QUE DISPÕE SOBRE </w:t>
      </w:r>
      <w:r w:rsidRPr="00741951">
        <w:rPr>
          <w:rFonts w:ascii="Times New Roman" w:hAnsi="Times New Roman" w:cs="Times New Roman"/>
          <w:b/>
          <w:caps/>
          <w:kern w:val="24"/>
        </w:rPr>
        <w:t>a Reestruturação do Conselho Municipal dos Direitos da Pessoa com Deficiência.</w:t>
      </w:r>
    </w:p>
    <w:p w:rsidR="00F45F82" w:rsidRPr="00741951" w:rsidRDefault="00F45F82" w:rsidP="00F45F82">
      <w:pPr>
        <w:pStyle w:val="Corpodetexto"/>
        <w:spacing w:after="0" w:line="240" w:lineRule="auto"/>
        <w:jc w:val="both"/>
        <w:rPr>
          <w:rFonts w:ascii="Times New Roman" w:hAnsi="Times New Roman" w:cs="Times New Roman"/>
        </w:rPr>
      </w:pPr>
    </w:p>
    <w:p w:rsidR="00F45F82" w:rsidRPr="00741951" w:rsidRDefault="00F45F82" w:rsidP="00F45F82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bCs/>
          <w:color w:val="auto"/>
        </w:rPr>
      </w:pPr>
      <w:r w:rsidRPr="00741951">
        <w:rPr>
          <w:rFonts w:ascii="Times New Roman" w:hAnsi="Times New Roman" w:cs="Times New Roman"/>
          <w:color w:val="auto"/>
        </w:rPr>
        <w:t>A</w:t>
      </w:r>
      <w:r w:rsidRPr="00741951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741951"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CARLOS NELSON BUENO</w:t>
      </w:r>
      <w:r w:rsidRPr="00741951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F45F82" w:rsidRPr="00741951" w:rsidRDefault="00F45F82" w:rsidP="00F45F82">
      <w:pPr>
        <w:pStyle w:val="Corpodetexto"/>
        <w:spacing w:after="0" w:line="240" w:lineRule="auto"/>
        <w:jc w:val="both"/>
        <w:rPr>
          <w:rFonts w:ascii="Times New Roman" w:hAnsi="Times New Roman" w:cs="Times New Roman"/>
        </w:rPr>
      </w:pP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C2209C">
        <w:rPr>
          <w:rFonts w:ascii="Times New Roman" w:eastAsia="Times New Roman" w:hAnsi="Times New Roman" w:cs="Times New Roman"/>
          <w:color w:val="000000"/>
          <w:lang w:eastAsia="pt-BR"/>
        </w:rPr>
        <w:t xml:space="preserve">Art. 1º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A Lei Municipal n° 5.752, de 7 de janeiro de 2016, que dispõe sobre a reestruturação do Conselho Municipal dos Direitos da Pessoa com Deficiência, passa a viger com as alterações consignadas da presente Lei.</w:t>
      </w: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45F82" w:rsidRPr="00C2209C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Art. 2° O art. 3° passa a viger com a seguinte redação:</w:t>
      </w:r>
    </w:p>
    <w:p w:rsidR="00F45F82" w:rsidRPr="00C2209C" w:rsidRDefault="00F45F82" w:rsidP="00F45F82">
      <w:pPr>
        <w:rPr>
          <w:rFonts w:ascii="Times New Roman" w:eastAsia="Times New Roman" w:hAnsi="Times New Roman" w:cs="Times New Roman"/>
          <w:lang w:eastAsia="pt-BR"/>
        </w:rPr>
      </w:pPr>
    </w:p>
    <w:p w:rsidR="00F45F82" w:rsidRPr="0089686F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89686F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Art. 3° Para os efeitos desta Lei considera-se pessoa com deficiência, além daquelas citadas nas Leis Federais n° 10.690/2003 e 12.764/2012 e Decreto Federal nº 6.949/2009, a que possui limitação ou incapacidade para o desempenho de atividade e se enquadra nas seguintes categorias:</w:t>
      </w:r>
    </w:p>
    <w:p w:rsidR="00F45F82" w:rsidRPr="00C2209C" w:rsidRDefault="00F45F82" w:rsidP="00F45F82">
      <w:pPr>
        <w:rPr>
          <w:rFonts w:ascii="Times New Roman" w:eastAsia="Times New Roman" w:hAnsi="Times New Roman" w:cs="Times New Roman"/>
          <w:lang w:eastAsia="pt-BR"/>
        </w:rPr>
      </w:pP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Art. 3° Ao art. 4°, acrescentam-se os seguintes incisos:</w:t>
      </w: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45F82" w:rsidRPr="00F2064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F2064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Art. 4º [...]</w:t>
      </w:r>
    </w:p>
    <w:p w:rsidR="00F45F82" w:rsidRPr="00F2064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</w:p>
    <w:p w:rsidR="00F45F82" w:rsidRPr="00F2064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F2064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XIX – deliberar sobre a política de captação e aplicação de recursos do Fundo Municipal dos Direitos da Pessoa com Deficiência;</w:t>
      </w:r>
    </w:p>
    <w:p w:rsidR="00F45F82" w:rsidRPr="00F2064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</w:p>
    <w:p w:rsidR="00F45F82" w:rsidRPr="00F2064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F2064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XX – gerir o Fundo Municipal dos Direitos da Pessoa com Deficiência</w:t>
      </w:r>
      <w:r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, no sentido de definir a utilização dos respectivos recursos por meio de plano de aplicação</w:t>
      </w:r>
      <w:r w:rsidRPr="00F2064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.</w:t>
      </w:r>
    </w:p>
    <w:p w:rsidR="00F45F82" w:rsidRPr="00C2209C" w:rsidRDefault="00F45F82" w:rsidP="00F45F82">
      <w:pPr>
        <w:rPr>
          <w:rFonts w:ascii="Times New Roman" w:eastAsia="Times New Roman" w:hAnsi="Times New Roman" w:cs="Times New Roman"/>
          <w:lang w:eastAsia="pt-BR"/>
        </w:rPr>
      </w:pP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Art. 4° Os artigos 5°, 7°, 13 e 15 passam a viger da seguinte forma:</w:t>
      </w: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Art. 5° O Conselho Municipal dos Direitos da Pessoa com Deficiência será o órgão permanente e deliberativo, composto por representantes governamentais e por representantes da sociedade civil, respectivamente, de forma paritária, sendo:</w:t>
      </w: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I – Representantes do Poder Público Municipal:</w:t>
      </w: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a) 01 (um) representante da Secretaria de Educação;</w:t>
      </w: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b) 01 (um) representante da Secretaria de Saúde;</w:t>
      </w: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c) 01 (um) representante da Secretaria de Assistência Social;</w:t>
      </w: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d) 01 (um) representante da Secretaria de Mobilidade Urbana;</w:t>
      </w: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e) 01 (um) representante da Secretaria de Obras e Habitação Popular;</w:t>
      </w: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f) 01 (um) representante da Secretaria de Planejamento Urbano;</w:t>
      </w: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g) 01 (um) representante da Secretaria de Esporte, Juventude e Lazer;</w:t>
      </w: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II – Representantes da Sociedade Civil:</w:t>
      </w: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 xml:space="preserve">a) </w:t>
      </w: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 xml:space="preserve">04 (quatro) representantes de Organização da Sociedade Civil </w:t>
      </w:r>
      <w:r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(OSC) que trabalham com p</w:t>
      </w: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essoa</w:t>
      </w:r>
      <w:r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s com d</w:t>
      </w: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eficiência;</w:t>
      </w: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</w:p>
    <w:p w:rsidR="00F45F82" w:rsidRPr="00403CDA" w:rsidRDefault="00F45F82" w:rsidP="00F45F82">
      <w:pPr>
        <w:ind w:left="1985"/>
        <w:jc w:val="both"/>
        <w:textAlignment w:val="baseline"/>
        <w:rPr>
          <w:rFonts w:ascii="Times New Roman" w:eastAsia="Times New Roman" w:hAnsi="Times New Roman" w:cs="Times New Roman"/>
          <w:b/>
          <w:i/>
          <w:color w:val="000000"/>
          <w:lang w:eastAsia="pt-BR"/>
        </w:rPr>
      </w:pPr>
      <w:r>
        <w:rPr>
          <w:rFonts w:ascii="Times New Roman" w:hAnsi="Times New Roman" w:cs="Times New Roman"/>
          <w:b/>
          <w:i/>
        </w:rPr>
        <w:t xml:space="preserve">b) </w:t>
      </w:r>
      <w:r w:rsidRPr="00403CDA">
        <w:rPr>
          <w:rFonts w:ascii="Times New Roman" w:hAnsi="Times New Roman" w:cs="Times New Roman"/>
          <w:b/>
          <w:i/>
        </w:rPr>
        <w:t xml:space="preserve">01 (um) representante do </w:t>
      </w:r>
      <w:r>
        <w:rPr>
          <w:rFonts w:ascii="Times New Roman" w:hAnsi="Times New Roman" w:cs="Times New Roman"/>
          <w:b/>
          <w:i/>
        </w:rPr>
        <w:t>Conselho Municipal de</w:t>
      </w:r>
      <w:r w:rsidRPr="00403CDA">
        <w:rPr>
          <w:rFonts w:ascii="Times New Roman" w:hAnsi="Times New Roman" w:cs="Times New Roman"/>
          <w:b/>
          <w:i/>
        </w:rPr>
        <w:t xml:space="preserve"> Assistência Social;</w:t>
      </w:r>
    </w:p>
    <w:p w:rsidR="00F45F82" w:rsidRPr="00403CDA" w:rsidRDefault="00F45F82" w:rsidP="00F45F82">
      <w:pPr>
        <w:pStyle w:val="Corpodetexto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i/>
        </w:rPr>
      </w:pPr>
    </w:p>
    <w:p w:rsidR="00F45F82" w:rsidRPr="00403CDA" w:rsidRDefault="00F45F82" w:rsidP="00F45F82">
      <w:pPr>
        <w:pStyle w:val="Corpodetexto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c) </w:t>
      </w:r>
      <w:r w:rsidRPr="00403CDA">
        <w:rPr>
          <w:rFonts w:ascii="Times New Roman" w:hAnsi="Times New Roman" w:cs="Times New Roman"/>
          <w:b/>
          <w:bCs/>
          <w:i/>
        </w:rPr>
        <w:t>01 (um) representante da pessoa com deficiência;</w:t>
      </w:r>
    </w:p>
    <w:p w:rsidR="00F45F82" w:rsidRPr="00403CDA" w:rsidRDefault="00F45F82" w:rsidP="00F45F82">
      <w:pPr>
        <w:pStyle w:val="Corpodetexto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i/>
        </w:rPr>
      </w:pPr>
    </w:p>
    <w:p w:rsidR="00F45F82" w:rsidRPr="00403CDA" w:rsidRDefault="00F45F82" w:rsidP="00F45F82">
      <w:pPr>
        <w:pStyle w:val="Corpodetexto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 xml:space="preserve">d) </w:t>
      </w:r>
      <w:r w:rsidRPr="00403CDA">
        <w:rPr>
          <w:rFonts w:ascii="Times New Roman" w:hAnsi="Times New Roman" w:cs="Times New Roman"/>
          <w:b/>
          <w:bCs/>
          <w:i/>
        </w:rPr>
        <w:t xml:space="preserve">01 (um) representante da Ordem dos Advogados do Brasil – 60ª Subseção de Mogi Mirim, com atuação na área. </w:t>
      </w:r>
    </w:p>
    <w:p w:rsidR="00F45F82" w:rsidRPr="00403CDA" w:rsidRDefault="00F45F82" w:rsidP="00F45F82">
      <w:pPr>
        <w:pStyle w:val="Corpodetexto"/>
        <w:spacing w:after="0" w:line="240" w:lineRule="auto"/>
        <w:ind w:left="1985"/>
        <w:jc w:val="both"/>
        <w:rPr>
          <w:rFonts w:ascii="Times New Roman" w:hAnsi="Times New Roman" w:cs="Times New Roman"/>
          <w:b/>
          <w:bCs/>
          <w:i/>
        </w:rPr>
      </w:pP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Art. 7° Os membros do Conselho Municipal dos Direitos da Pessoa com Deficiência serão nomeados por Portaria baixada pelo Chefe do Poder Executivo que homologará a eleição, empossando-os em até 30 (trinta) dias.</w:t>
      </w: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Art. 13. A Secretaria Municipal de Assistência Social prestará apoio técnico e administrativo, necessário ao funcionamento deste Conselho, garantindo recursos materiais, humanos e financeiros.</w:t>
      </w:r>
    </w:p>
    <w:p w:rsidR="00F45F82" w:rsidRPr="00403CDA" w:rsidRDefault="00F45F82" w:rsidP="00F45F82">
      <w:pPr>
        <w:ind w:left="1985"/>
        <w:rPr>
          <w:rFonts w:ascii="Times New Roman" w:eastAsia="Times New Roman" w:hAnsi="Times New Roman" w:cs="Times New Roman"/>
          <w:b/>
          <w:i/>
          <w:lang w:eastAsia="pt-BR"/>
        </w:rPr>
      </w:pPr>
    </w:p>
    <w:p w:rsidR="00F45F82" w:rsidRPr="00403CDA" w:rsidRDefault="00F45F82" w:rsidP="00F45F82">
      <w:pPr>
        <w:ind w:left="1985"/>
        <w:jc w:val="both"/>
        <w:rPr>
          <w:rFonts w:ascii="Times New Roman" w:eastAsia="Times New Roman" w:hAnsi="Times New Roman" w:cs="Times New Roman"/>
          <w:b/>
          <w:i/>
          <w:lang w:eastAsia="pt-BR"/>
        </w:rPr>
      </w:pP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Art. 15. Os recursos captados pelo Fundo Municipal dos Direitos da Pessoa com Deficiência poderão ser destinados à ações complementares de promoção, atendimento, proteção</w:t>
      </w:r>
      <w:r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>,</w:t>
      </w:r>
      <w:r w:rsidRPr="00403CDA">
        <w:rPr>
          <w:rFonts w:ascii="Times New Roman" w:eastAsia="Times New Roman" w:hAnsi="Times New Roman" w:cs="Times New Roman"/>
          <w:b/>
          <w:i/>
          <w:color w:val="000000"/>
          <w:lang w:eastAsia="pt-BR"/>
        </w:rPr>
        <w:t xml:space="preserve"> defesa dos direitos da pessoa com deficiência e melhorias na estrutura do Conselho Municipal dos Direitos da Pessoa com Deficiência, conforme previsto na Lei de criação do Fundo.</w:t>
      </w:r>
    </w:p>
    <w:p w:rsidR="00F45F82" w:rsidRPr="00C2209C" w:rsidRDefault="00F45F82" w:rsidP="00F45F82">
      <w:pPr>
        <w:rPr>
          <w:rFonts w:ascii="Times New Roman" w:eastAsia="Times New Roman" w:hAnsi="Times New Roman" w:cs="Times New Roman"/>
          <w:lang w:eastAsia="pt-BR"/>
        </w:rPr>
      </w:pPr>
    </w:p>
    <w:p w:rsidR="00F45F82" w:rsidRPr="00C2209C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  <w:r w:rsidRPr="00C2209C">
        <w:rPr>
          <w:rFonts w:ascii="Times New Roman" w:eastAsia="Times New Roman" w:hAnsi="Times New Roman" w:cs="Times New Roman"/>
          <w:color w:val="000000"/>
          <w:lang w:eastAsia="pt-BR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5º</w:t>
      </w:r>
      <w:r w:rsidRPr="00C2209C">
        <w:rPr>
          <w:rFonts w:ascii="Times New Roman" w:eastAsia="Times New Roman" w:hAnsi="Times New Roman" w:cs="Times New Roman"/>
          <w:color w:val="000000"/>
          <w:lang w:eastAsia="pt-BR"/>
        </w:rPr>
        <w:t xml:space="preserve"> Esta Lei entra em vigor na data de sua publicação.</w:t>
      </w:r>
    </w:p>
    <w:p w:rsidR="00F45F82" w:rsidRDefault="00F45F82" w:rsidP="00F45F82">
      <w:pPr>
        <w:rPr>
          <w:rFonts w:ascii="Times New Roman" w:eastAsia="Times New Roman" w:hAnsi="Times New Roman" w:cs="Times New Roman"/>
          <w:lang w:eastAsia="pt-BR"/>
        </w:rPr>
      </w:pP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Prefeitura de Mogi Mirim, 4 de fevereiro de 2 019.</w:t>
      </w: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45F82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45F82" w:rsidRPr="00741951" w:rsidRDefault="00F45F82" w:rsidP="00F45F82">
      <w:pPr>
        <w:autoSpaceDE w:val="0"/>
        <w:autoSpaceDN w:val="0"/>
        <w:adjustRightInd w:val="0"/>
        <w:ind w:firstLine="3780"/>
        <w:rPr>
          <w:rFonts w:ascii="Times New Roman" w:hAnsi="Times New Roman" w:cs="Times New Roman"/>
          <w:b/>
          <w:lang w:val="pt"/>
        </w:rPr>
      </w:pPr>
      <w:r>
        <w:rPr>
          <w:rFonts w:ascii="Times New Roman" w:hAnsi="Times New Roman" w:cs="Times New Roman"/>
          <w:b/>
          <w:lang w:val="pt"/>
        </w:rPr>
        <w:t>CARLOS NELSON BUENO</w:t>
      </w:r>
    </w:p>
    <w:p w:rsidR="00F45F82" w:rsidRDefault="00F45F82" w:rsidP="00F45F82">
      <w:pPr>
        <w:ind w:firstLine="3828"/>
        <w:jc w:val="both"/>
        <w:rPr>
          <w:rFonts w:ascii="Times New Roman" w:hAnsi="Times New Roman" w:cs="Times New Roman"/>
          <w:lang w:val="pt"/>
        </w:rPr>
      </w:pPr>
      <w:r>
        <w:rPr>
          <w:rFonts w:ascii="Times New Roman" w:hAnsi="Times New Roman" w:cs="Times New Roman"/>
          <w:lang w:val="pt"/>
        </w:rPr>
        <w:t xml:space="preserve"> </w:t>
      </w:r>
      <w:r w:rsidRPr="00741951">
        <w:rPr>
          <w:rFonts w:ascii="Times New Roman" w:hAnsi="Times New Roman" w:cs="Times New Roman"/>
          <w:lang w:val="pt"/>
        </w:rPr>
        <w:t xml:space="preserve">       Prefeito Municipal</w:t>
      </w:r>
    </w:p>
    <w:p w:rsidR="00F45F82" w:rsidRPr="00C2209C" w:rsidRDefault="00F45F82" w:rsidP="00F45F82">
      <w:pPr>
        <w:ind w:firstLine="3828"/>
        <w:jc w:val="both"/>
        <w:rPr>
          <w:rFonts w:ascii="Times New Roman" w:eastAsia="Times New Roman" w:hAnsi="Times New Roman" w:cs="Times New Roman"/>
          <w:lang w:eastAsia="pt-BR"/>
        </w:rPr>
      </w:pPr>
    </w:p>
    <w:p w:rsidR="00F45F82" w:rsidRPr="003E3B3B" w:rsidRDefault="00F45F82" w:rsidP="00F45F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lang w:val="pt"/>
        </w:rPr>
      </w:pPr>
      <w:r w:rsidRPr="003E3B3B">
        <w:rPr>
          <w:rFonts w:ascii="Times New Roman" w:hAnsi="Times New Roman" w:cs="Times New Roman"/>
          <w:b/>
          <w:sz w:val="20"/>
          <w:szCs w:val="20"/>
          <w:lang w:val="pt"/>
        </w:rPr>
        <w:t>Projeto de Lei n°</w:t>
      </w:r>
      <w:r>
        <w:rPr>
          <w:rFonts w:ascii="Times New Roman" w:hAnsi="Times New Roman" w:cs="Times New Roman"/>
          <w:b/>
          <w:sz w:val="20"/>
          <w:szCs w:val="20"/>
          <w:lang w:val="pt"/>
        </w:rPr>
        <w:t xml:space="preserve"> 13 de 2019</w:t>
      </w:r>
      <w:r>
        <w:rPr>
          <w:rFonts w:ascii="Times New Roman" w:hAnsi="Times New Roman" w:cs="Times New Roman"/>
          <w:b/>
          <w:sz w:val="20"/>
          <w:szCs w:val="20"/>
          <w:lang w:val="pt"/>
        </w:rPr>
        <w:t xml:space="preserve"> </w:t>
      </w:r>
    </w:p>
    <w:p w:rsidR="00F45F82" w:rsidRPr="003E3B3B" w:rsidRDefault="00F45F82" w:rsidP="00F45F8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0"/>
          <w:szCs w:val="20"/>
          <w:lang w:val="pt"/>
        </w:rPr>
      </w:pPr>
      <w:r w:rsidRPr="003E3B3B">
        <w:rPr>
          <w:rFonts w:ascii="Times New Roman" w:hAnsi="Times New Roman" w:cs="Times New Roman"/>
          <w:b/>
          <w:sz w:val="20"/>
          <w:szCs w:val="20"/>
          <w:lang w:val="pt"/>
        </w:rPr>
        <w:t>Autoria: Poder Executivo</w:t>
      </w:r>
    </w:p>
    <w:p w:rsidR="00207677" w:rsidRPr="00F45F82" w:rsidRDefault="00207677" w:rsidP="00F45F82"/>
    <w:sectPr w:rsidR="00207677" w:rsidRPr="00F45F82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AE2" w:rsidRDefault="001F1AE2" w:rsidP="004F0784">
      <w:r>
        <w:separator/>
      </w:r>
    </w:p>
  </w:endnote>
  <w:endnote w:type="continuationSeparator" w:id="0">
    <w:p w:rsidR="001F1AE2" w:rsidRDefault="001F1AE2" w:rsidP="004F0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AE2" w:rsidRDefault="001F1AE2" w:rsidP="004F0784">
      <w:r>
        <w:separator/>
      </w:r>
    </w:p>
  </w:footnote>
  <w:footnote w:type="continuationSeparator" w:id="0">
    <w:p w:rsidR="001F1AE2" w:rsidRDefault="001F1AE2" w:rsidP="004F07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4F0784" w:rsidP="004F0784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193A1F"/>
    <w:rsid w:val="001F1AE2"/>
    <w:rsid w:val="00207677"/>
    <w:rsid w:val="00217F62"/>
    <w:rsid w:val="004F0784"/>
    <w:rsid w:val="00594412"/>
    <w:rsid w:val="00697F7F"/>
    <w:rsid w:val="00A906D8"/>
    <w:rsid w:val="00AB5A74"/>
    <w:rsid w:val="00D9085B"/>
    <w:rsid w:val="00E13083"/>
    <w:rsid w:val="00F071AE"/>
    <w:rsid w:val="00F45F82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1DAF"/>
  <w15:docId w15:val="{D80AD179-08C8-46D2-A256-ED56F053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D908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85B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F45F82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F45F82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article-text">
    <w:name w:val="article-text"/>
    <w:basedOn w:val="Normal"/>
    <w:rsid w:val="00F45F82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/>
    </w:rPr>
  </w:style>
  <w:style w:type="paragraph" w:customStyle="1" w:styleId="TextosemFormatao1">
    <w:name w:val="Texto sem Formatação1"/>
    <w:basedOn w:val="Normal"/>
    <w:rsid w:val="00F45F82"/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531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Jânia</cp:lastModifiedBy>
  <cp:revision>6</cp:revision>
  <dcterms:created xsi:type="dcterms:W3CDTF">2018-10-15T14:27:00Z</dcterms:created>
  <dcterms:modified xsi:type="dcterms:W3CDTF">2019-02-08T10:55:00Z</dcterms:modified>
</cp:coreProperties>
</file>