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5E7E" w:rsidRDefault="00185E7E">
      <w:pPr>
        <w:jc w:val="both"/>
        <w:rPr>
          <w:b/>
          <w:sz w:val="24"/>
          <w:szCs w:val="24"/>
        </w:rPr>
      </w:pPr>
    </w:p>
    <w:p w:rsidR="00185E7E" w:rsidRDefault="00185E7E">
      <w:pPr>
        <w:rPr>
          <w:b/>
          <w:sz w:val="28"/>
          <w:szCs w:val="24"/>
        </w:rPr>
      </w:pPr>
    </w:p>
    <w:p w:rsidR="00185E7E" w:rsidRDefault="00185E7E">
      <w:pPr>
        <w:rPr>
          <w:b/>
          <w:sz w:val="28"/>
          <w:szCs w:val="24"/>
        </w:rPr>
      </w:pPr>
    </w:p>
    <w:p w:rsidR="00185E7E" w:rsidRDefault="00185E7E">
      <w:pPr>
        <w:rPr>
          <w:b/>
          <w:sz w:val="28"/>
          <w:szCs w:val="24"/>
        </w:rPr>
      </w:pPr>
    </w:p>
    <w:p w:rsidR="00185E7E" w:rsidRDefault="00D8373C" w:rsidP="00D8373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 w:rsidR="00BC4D60">
        <w:rPr>
          <w:b/>
          <w:sz w:val="24"/>
        </w:rPr>
        <w:t xml:space="preserve">Reitero </w:t>
      </w:r>
      <w:r w:rsidR="00007766">
        <w:rPr>
          <w:sz w:val="24"/>
        </w:rPr>
        <w:t>r</w:t>
      </w:r>
      <w:r w:rsidR="00BC4D60">
        <w:rPr>
          <w:sz w:val="24"/>
        </w:rPr>
        <w:t>equerimento nº 206 de 28 de março de 2017 solicitando informações do ao Prefeito Municipal, através</w:t>
      </w:r>
      <w:r w:rsidR="00185E7E">
        <w:rPr>
          <w:sz w:val="24"/>
        </w:rPr>
        <w:t xml:space="preserve"> das Secretarias Municipais competentes acer</w:t>
      </w:r>
      <w:r w:rsidR="00007766">
        <w:rPr>
          <w:sz w:val="24"/>
        </w:rPr>
        <w:t>ca da obra na cabeceira de uma travessia de águas de chuvas</w:t>
      </w:r>
      <w:r w:rsidR="00185E7E">
        <w:rPr>
          <w:sz w:val="24"/>
        </w:rPr>
        <w:t xml:space="preserve"> localizada</w:t>
      </w:r>
      <w:r>
        <w:rPr>
          <w:sz w:val="24"/>
        </w:rPr>
        <w:t xml:space="preserve"> </w:t>
      </w:r>
      <w:r w:rsidR="00185E7E">
        <w:rPr>
          <w:sz w:val="24"/>
        </w:rPr>
        <w:t xml:space="preserve">à Rua Afonso Arcuris, Bairro Maria Beatriz, </w:t>
      </w:r>
      <w:r w:rsidR="00110548">
        <w:rPr>
          <w:sz w:val="24"/>
        </w:rPr>
        <w:t xml:space="preserve">conforme solicitado através de Processo </w:t>
      </w:r>
      <w:r w:rsidR="00BC4D60">
        <w:rPr>
          <w:sz w:val="24"/>
        </w:rPr>
        <w:t>Administrativo nº</w:t>
      </w:r>
      <w:r w:rsidR="00185E7E">
        <w:rPr>
          <w:sz w:val="24"/>
        </w:rPr>
        <w:t xml:space="preserve">4760/2017. </w:t>
      </w: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185E7E" w:rsidRDefault="00185E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185E7E" w:rsidRDefault="00185E7E">
      <w:r>
        <w:rPr>
          <w:b/>
          <w:sz w:val="24"/>
        </w:rPr>
        <w:tab/>
        <w:t xml:space="preserve">                              </w:t>
      </w:r>
    </w:p>
    <w:p w:rsidR="00185E7E" w:rsidRDefault="00185E7E">
      <w:pPr>
        <w:rPr>
          <w:b/>
          <w:sz w:val="24"/>
        </w:rPr>
      </w:pPr>
    </w:p>
    <w:p w:rsidR="00185E7E" w:rsidRDefault="00185E7E">
      <w:pPr>
        <w:jc w:val="center"/>
      </w:pPr>
      <w:r>
        <w:rPr>
          <w:b/>
          <w:sz w:val="24"/>
        </w:rPr>
        <w:t xml:space="preserve"> </w:t>
      </w:r>
      <w:r w:rsidR="00BC4D60">
        <w:rPr>
          <w:b/>
          <w:sz w:val="24"/>
        </w:rPr>
        <w:t xml:space="preserve">   REQUERIMENTO Nº       DE 2019</w:t>
      </w:r>
    </w:p>
    <w:p w:rsidR="00185E7E" w:rsidRDefault="00185E7E">
      <w:pPr>
        <w:rPr>
          <w:b/>
          <w:sz w:val="24"/>
        </w:rPr>
      </w:pPr>
    </w:p>
    <w:p w:rsidR="00185E7E" w:rsidRDefault="00185E7E">
      <w:r>
        <w:rPr>
          <w:b/>
          <w:sz w:val="24"/>
        </w:rPr>
        <w:t>SENHOR PRESIDENTE,</w:t>
      </w:r>
    </w:p>
    <w:p w:rsidR="00185E7E" w:rsidRDefault="00185E7E">
      <w:r>
        <w:rPr>
          <w:b/>
          <w:sz w:val="24"/>
        </w:rPr>
        <w:t>SENHORES VEREADORES E VEREADORAS</w:t>
      </w:r>
    </w:p>
    <w:p w:rsidR="00185E7E" w:rsidRDefault="00185E7E">
      <w:pPr>
        <w:rPr>
          <w:b/>
          <w:sz w:val="24"/>
        </w:rPr>
      </w:pPr>
    </w:p>
    <w:p w:rsidR="002406BA" w:rsidRDefault="00D8373C" w:rsidP="00BC4D60">
      <w:pPr>
        <w:jc w:val="both"/>
        <w:rPr>
          <w:sz w:val="24"/>
        </w:rPr>
      </w:pPr>
      <w:r>
        <w:rPr>
          <w:sz w:val="24"/>
        </w:rPr>
        <w:t>Considerando que a via pública, R</w:t>
      </w:r>
      <w:r w:rsidR="00185E7E">
        <w:rPr>
          <w:sz w:val="24"/>
        </w:rPr>
        <w:t xml:space="preserve">ua Afonso Arcuris, no Jardim Maria Beatriz possui uma travessia </w:t>
      </w:r>
      <w:r w:rsidR="00007766">
        <w:rPr>
          <w:sz w:val="24"/>
        </w:rPr>
        <w:t>de águas de chuvas e</w:t>
      </w:r>
      <w:r w:rsidR="00185E7E">
        <w:rPr>
          <w:sz w:val="24"/>
        </w:rPr>
        <w:t xml:space="preserve"> segundo as fotos do local e reivindicação de moradores encontra-se numa situação de risco devido a erosão;</w:t>
      </w:r>
    </w:p>
    <w:p w:rsidR="002406BA" w:rsidRDefault="002406BA" w:rsidP="00BC4D60">
      <w:pPr>
        <w:jc w:val="both"/>
        <w:rPr>
          <w:sz w:val="24"/>
        </w:rPr>
      </w:pPr>
    </w:p>
    <w:p w:rsidR="002406BA" w:rsidRDefault="00007766" w:rsidP="00BC4D60">
      <w:pPr>
        <w:jc w:val="both"/>
        <w:rPr>
          <w:sz w:val="24"/>
        </w:rPr>
      </w:pPr>
      <w:r>
        <w:rPr>
          <w:sz w:val="24"/>
        </w:rPr>
        <w:t>Considerando que essa travessia</w:t>
      </w:r>
      <w:r w:rsidR="00185E7E">
        <w:rPr>
          <w:sz w:val="24"/>
        </w:rPr>
        <w:t xml:space="preserve"> se localiza há 80 metros de uma</w:t>
      </w:r>
      <w:r w:rsidR="00D8373C">
        <w:rPr>
          <w:sz w:val="24"/>
        </w:rPr>
        <w:t xml:space="preserve"> creche municipal e a Unidade Bá</w:t>
      </w:r>
      <w:r>
        <w:rPr>
          <w:sz w:val="24"/>
        </w:rPr>
        <w:t xml:space="preserve">sica de Saúde e de fronte a ACOJAMBA. </w:t>
      </w:r>
    </w:p>
    <w:p w:rsidR="002406BA" w:rsidRDefault="002406BA" w:rsidP="00BC4D60">
      <w:pPr>
        <w:jc w:val="both"/>
        <w:rPr>
          <w:sz w:val="24"/>
        </w:rPr>
      </w:pPr>
    </w:p>
    <w:p w:rsidR="002406BA" w:rsidRDefault="00007766" w:rsidP="00BC4D60">
      <w:pPr>
        <w:jc w:val="both"/>
        <w:rPr>
          <w:sz w:val="24"/>
        </w:rPr>
      </w:pPr>
      <w:r>
        <w:rPr>
          <w:sz w:val="24"/>
        </w:rPr>
        <w:t xml:space="preserve">Considerando ainda que o local acabou virando deposito de entulho e sujeira; </w:t>
      </w:r>
    </w:p>
    <w:p w:rsidR="002406BA" w:rsidRDefault="002406BA" w:rsidP="00BC4D60">
      <w:pPr>
        <w:jc w:val="both"/>
        <w:rPr>
          <w:sz w:val="24"/>
        </w:rPr>
      </w:pPr>
    </w:p>
    <w:p w:rsidR="00007766" w:rsidRDefault="00007766" w:rsidP="00BC4D60">
      <w:pPr>
        <w:jc w:val="both"/>
        <w:rPr>
          <w:sz w:val="24"/>
        </w:rPr>
      </w:pPr>
      <w:r>
        <w:rPr>
          <w:sz w:val="24"/>
        </w:rPr>
        <w:t xml:space="preserve">Considerando que tivemos conhecimento que haveria uma nova rede de águas pluviais e que faria parte a manutenção desse local danificado, exigida como obra de infraestrutura de um novo empreendimento na região, mais até o momento não se tem noticias de sua aprovação; </w:t>
      </w:r>
    </w:p>
    <w:p w:rsidR="002406BA" w:rsidRPr="002406BA" w:rsidRDefault="002406BA" w:rsidP="00BC4D60">
      <w:pPr>
        <w:jc w:val="both"/>
      </w:pPr>
    </w:p>
    <w:p w:rsidR="00007766" w:rsidRDefault="00007766" w:rsidP="00BC4D60">
      <w:pPr>
        <w:jc w:val="both"/>
        <w:rPr>
          <w:sz w:val="24"/>
        </w:rPr>
      </w:pPr>
      <w:r>
        <w:rPr>
          <w:sz w:val="24"/>
        </w:rPr>
        <w:t xml:space="preserve">Considerando que o local apresenta riscos e não pode aguardar mais tempo; </w:t>
      </w:r>
    </w:p>
    <w:p w:rsidR="002406BA" w:rsidRDefault="002406BA" w:rsidP="00BC4D60">
      <w:pPr>
        <w:jc w:val="both"/>
        <w:rPr>
          <w:sz w:val="24"/>
        </w:rPr>
      </w:pPr>
    </w:p>
    <w:p w:rsidR="00185E7E" w:rsidRDefault="000424D0" w:rsidP="00BC4D60">
      <w:pPr>
        <w:jc w:val="both"/>
        <w:rPr>
          <w:sz w:val="24"/>
        </w:rPr>
      </w:pPr>
      <w:r>
        <w:rPr>
          <w:b/>
          <w:sz w:val="24"/>
        </w:rPr>
        <w:t xml:space="preserve">                         </w:t>
      </w:r>
      <w:r w:rsidR="00BC4D60" w:rsidRPr="00BC4D60">
        <w:rPr>
          <w:b/>
          <w:sz w:val="24"/>
        </w:rPr>
        <w:t>Reitero Requerimento</w:t>
      </w:r>
      <w:r w:rsidRPr="000424D0">
        <w:t xml:space="preserve"> </w:t>
      </w:r>
      <w:r w:rsidRPr="000424D0">
        <w:rPr>
          <w:b/>
          <w:sz w:val="24"/>
        </w:rPr>
        <w:t xml:space="preserve">nº 206 de 28 de março de 2017 </w:t>
      </w:r>
      <w:r>
        <w:rPr>
          <w:sz w:val="24"/>
        </w:rPr>
        <w:t>ao</w:t>
      </w:r>
      <w:r w:rsidR="00185E7E">
        <w:rPr>
          <w:sz w:val="24"/>
        </w:rPr>
        <w:t xml:space="preserve"> Excelentíssimo Senhor Prefeito</w:t>
      </w:r>
      <w:r w:rsidR="00BC4D60">
        <w:rPr>
          <w:sz w:val="24"/>
        </w:rPr>
        <w:t xml:space="preserve"> Municipal </w:t>
      </w:r>
      <w:r w:rsidR="00BC4D60" w:rsidRPr="000424D0">
        <w:rPr>
          <w:sz w:val="24"/>
        </w:rPr>
        <w:t xml:space="preserve">Arquiteto </w:t>
      </w:r>
      <w:r w:rsidR="00BC4D60" w:rsidRPr="000424D0">
        <w:rPr>
          <w:b/>
          <w:sz w:val="24"/>
        </w:rPr>
        <w:t>Carlos Nelson Bueno</w:t>
      </w:r>
      <w:r w:rsidR="00BC4D60">
        <w:rPr>
          <w:sz w:val="24"/>
        </w:rPr>
        <w:t>, que</w:t>
      </w:r>
      <w:r w:rsidR="00185E7E">
        <w:rPr>
          <w:sz w:val="24"/>
        </w:rPr>
        <w:t xml:space="preserve"> através de Secretaria Municipal competente, preste informações sobre o andamento do projeto e obra para proteção da po</w:t>
      </w:r>
      <w:r w:rsidR="00110548">
        <w:rPr>
          <w:sz w:val="24"/>
        </w:rPr>
        <w:t>nte e via pública, tratados no Processo A</w:t>
      </w:r>
      <w:r w:rsidR="00185E7E">
        <w:rPr>
          <w:sz w:val="24"/>
        </w:rPr>
        <w:t>dministrativo n.º 4.760/2017.</w:t>
      </w:r>
    </w:p>
    <w:p w:rsidR="000424D0" w:rsidRDefault="000424D0" w:rsidP="00BC4D60">
      <w:pPr>
        <w:jc w:val="both"/>
        <w:rPr>
          <w:sz w:val="24"/>
        </w:rPr>
      </w:pPr>
    </w:p>
    <w:p w:rsidR="000424D0" w:rsidRDefault="000424D0" w:rsidP="00BC4D60">
      <w:pPr>
        <w:jc w:val="both"/>
      </w:pPr>
    </w:p>
    <w:p w:rsidR="00185E7E" w:rsidRPr="002406BA" w:rsidRDefault="00185E7E" w:rsidP="002406BA">
      <w:pPr>
        <w:rPr>
          <w:sz w:val="22"/>
          <w:szCs w:val="22"/>
        </w:rPr>
      </w:pPr>
      <w:r w:rsidRPr="002406BA">
        <w:rPr>
          <w:b/>
          <w:sz w:val="22"/>
          <w:szCs w:val="22"/>
        </w:rPr>
        <w:t>SALA DAS SESSÕES “VEREADOR SANTO RÓTOLLI</w:t>
      </w:r>
      <w:r w:rsidR="00BC4D60" w:rsidRPr="002406BA">
        <w:rPr>
          <w:b/>
          <w:sz w:val="22"/>
          <w:szCs w:val="22"/>
        </w:rPr>
        <w:t>”, em 8 de fevereiro de 2019.</w:t>
      </w:r>
    </w:p>
    <w:p w:rsidR="002406BA" w:rsidRDefault="002406BA">
      <w:pPr>
        <w:rPr>
          <w:b/>
          <w:sz w:val="24"/>
        </w:rPr>
      </w:pPr>
    </w:p>
    <w:p w:rsidR="00185E7E" w:rsidRDefault="00185E7E" w:rsidP="002406BA">
      <w:pPr>
        <w:jc w:val="center"/>
      </w:pPr>
      <w:r>
        <w:rPr>
          <w:b/>
          <w:sz w:val="24"/>
        </w:rPr>
        <w:t>DR.GERSON LUIZ ROSSI JUNIOR</w:t>
      </w:r>
    </w:p>
    <w:p w:rsidR="00185E7E" w:rsidRDefault="00185E7E" w:rsidP="002406BA">
      <w:pPr>
        <w:jc w:val="center"/>
      </w:pPr>
      <w:r>
        <w:rPr>
          <w:b/>
          <w:sz w:val="24"/>
        </w:rPr>
        <w:t>VEREADOR - PPS</w:t>
      </w:r>
      <w:bookmarkStart w:id="0" w:name="_GoBack"/>
      <w:bookmarkEnd w:id="0"/>
    </w:p>
    <w:p w:rsidR="00185E7E" w:rsidRDefault="00185E7E">
      <w:r>
        <w:rPr>
          <w:b/>
          <w:sz w:val="24"/>
        </w:rPr>
        <w:lastRenderedPageBreak/>
        <w:t xml:space="preserve"> </w:t>
      </w:r>
    </w:p>
    <w:p w:rsidR="00185E7E" w:rsidRDefault="00185E7E">
      <w:pPr>
        <w:rPr>
          <w:b/>
          <w:sz w:val="24"/>
        </w:rPr>
      </w:pPr>
    </w:p>
    <w:p w:rsidR="00185E7E" w:rsidRDefault="00185E7E">
      <w:r>
        <w:rPr>
          <w:b/>
          <w:sz w:val="24"/>
        </w:rPr>
        <w:t xml:space="preserve">                                         </w:t>
      </w:r>
    </w:p>
    <w:p w:rsidR="00185E7E" w:rsidRDefault="00185E7E"/>
    <w:sectPr w:rsidR="00185E7E" w:rsidSect="00C875A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68" w:rsidRDefault="00F27D68">
      <w:r>
        <w:separator/>
      </w:r>
    </w:p>
  </w:endnote>
  <w:endnote w:type="continuationSeparator" w:id="0">
    <w:p w:rsidR="00F27D68" w:rsidRDefault="00F2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7E" w:rsidRDefault="00185E7E">
    <w:pPr>
      <w:pStyle w:val="Rodap"/>
      <w:jc w:val="center"/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7E" w:rsidRDefault="00185E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68" w:rsidRDefault="00F27D68">
      <w:r>
        <w:separator/>
      </w:r>
    </w:p>
  </w:footnote>
  <w:footnote w:type="continuationSeparator" w:id="0">
    <w:p w:rsidR="00F27D68" w:rsidRDefault="00F2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7E" w:rsidRDefault="002406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 w:rsidRPr="00C875A5"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6706870</wp:posOffset>
              </wp:positionH>
              <wp:positionV relativeFrom="paragraph">
                <wp:posOffset>635</wp:posOffset>
              </wp:positionV>
              <wp:extent cx="13970" cy="14478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E7E" w:rsidRDefault="00185E7E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8.1pt;margin-top:.05pt;width:1.1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g0iAIAABoFAAAOAAAAZHJzL2Uyb0RvYy54bWysVNuO2yAQfa/Uf0C8Z22n3t3YirPaS1NV&#10;2l6k3X4AARyjYqBAYm+r/nsHiLOb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" stroked="f">
              <v:fill opacity="0"/>
              <v:textbox inset="0,0,0,0">
                <w:txbxContent>
                  <w:p w:rsidR="00185E7E" w:rsidRDefault="00185E7E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875A5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6680" cy="160147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601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E7E" w:rsidRDefault="002406BA">
                          <w:pPr>
                            <w:ind w:right="360"/>
                          </w:pPr>
                          <w:r w:rsidRPr="00B1039B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4pt;height:126.1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" stroked="f">
              <v:fill opacity="0"/>
              <v:textbox inset="0,0,0,0">
                <w:txbxContent>
                  <w:p w:rsidR="00185E7E" w:rsidRDefault="002406BA">
                    <w:pPr>
                      <w:ind w:right="360"/>
                    </w:pPr>
                    <w:r w:rsidRPr="00B1039B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185E7E" w:rsidRDefault="00185E7E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185E7E" w:rsidRDefault="00185E7E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7E" w:rsidRDefault="00185E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3C"/>
    <w:rsid w:val="00007766"/>
    <w:rsid w:val="000424D0"/>
    <w:rsid w:val="00074594"/>
    <w:rsid w:val="00110548"/>
    <w:rsid w:val="00185E7E"/>
    <w:rsid w:val="002406BA"/>
    <w:rsid w:val="005D754E"/>
    <w:rsid w:val="00BC4D60"/>
    <w:rsid w:val="00C875A5"/>
    <w:rsid w:val="00CC6BAD"/>
    <w:rsid w:val="00D8373C"/>
    <w:rsid w:val="00E14D26"/>
    <w:rsid w:val="00F27D68"/>
    <w:rsid w:val="00F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675BFAA-2971-42CA-B32F-AA8CDAE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A5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875A5"/>
  </w:style>
  <w:style w:type="character" w:styleId="Nmerodepgina">
    <w:name w:val="page number"/>
    <w:basedOn w:val="Fontepargpadro1"/>
    <w:rsid w:val="00C875A5"/>
  </w:style>
  <w:style w:type="paragraph" w:customStyle="1" w:styleId="Ttulo1">
    <w:name w:val="Título1"/>
    <w:basedOn w:val="Normal"/>
    <w:next w:val="Corpodetexto"/>
    <w:rsid w:val="00C875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875A5"/>
    <w:pPr>
      <w:spacing w:after="140" w:line="288" w:lineRule="auto"/>
    </w:pPr>
  </w:style>
  <w:style w:type="paragraph" w:styleId="Lista">
    <w:name w:val="List"/>
    <w:basedOn w:val="Corpodetexto"/>
    <w:rsid w:val="00C875A5"/>
    <w:rPr>
      <w:rFonts w:cs="Mangal"/>
    </w:rPr>
  </w:style>
  <w:style w:type="paragraph" w:styleId="Legenda">
    <w:name w:val="caption"/>
    <w:basedOn w:val="Normal"/>
    <w:qFormat/>
    <w:rsid w:val="00C875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875A5"/>
    <w:pPr>
      <w:suppressLineNumbers/>
    </w:pPr>
    <w:rPr>
      <w:rFonts w:cs="Mangal"/>
    </w:rPr>
  </w:style>
  <w:style w:type="paragraph" w:customStyle="1" w:styleId="TextosemFormatao1">
    <w:name w:val="Texto sem Formatação1"/>
    <w:basedOn w:val="Normal"/>
    <w:rsid w:val="00C875A5"/>
    <w:rPr>
      <w:rFonts w:ascii="Courier New" w:hAnsi="Courier New" w:cs="Courier New"/>
    </w:rPr>
  </w:style>
  <w:style w:type="paragraph" w:styleId="Cabealho">
    <w:name w:val="header"/>
    <w:basedOn w:val="Normal"/>
    <w:rsid w:val="00C875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875A5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rsid w:val="00C875A5"/>
  </w:style>
  <w:style w:type="paragraph" w:styleId="Textodebalo">
    <w:name w:val="Balloon Text"/>
    <w:basedOn w:val="Normal"/>
    <w:link w:val="TextodebaloChar"/>
    <w:uiPriority w:val="99"/>
    <w:semiHidden/>
    <w:unhideWhenUsed/>
    <w:rsid w:val="00CC6B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BA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2005-01-25T15:56:00Z</cp:lastPrinted>
  <dcterms:created xsi:type="dcterms:W3CDTF">2019-02-08T11:23:00Z</dcterms:created>
  <dcterms:modified xsi:type="dcterms:W3CDTF">2019-02-08T11:23:00Z</dcterms:modified>
</cp:coreProperties>
</file>