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>
        <w:rPr>
          <w:rFonts w:ascii="Bookman Old Style" w:hAnsi="Bookman Old Style"/>
          <w:b/>
          <w:sz w:val="24"/>
          <w:szCs w:val="24"/>
        </w:rPr>
        <w:t>M</w:t>
      </w:r>
      <w:r w:rsidRPr="00F379D1">
        <w:rPr>
          <w:rFonts w:ascii="Bookman Old Style" w:hAnsi="Bookman Old Style"/>
          <w:b/>
          <w:sz w:val="24"/>
          <w:szCs w:val="24"/>
        </w:rPr>
        <w:t>ANUTENÇÃO E MELHORIAS NA ESTRADA MUNICIPAL RUR</w:t>
      </w:r>
      <w:r>
        <w:rPr>
          <w:rFonts w:ascii="Bookman Old Style" w:hAnsi="Bookman Old Style"/>
          <w:b/>
          <w:sz w:val="24"/>
          <w:szCs w:val="24"/>
        </w:rPr>
        <w:t xml:space="preserve">AL </w:t>
      </w:r>
      <w:r>
        <w:rPr>
          <w:rFonts w:ascii="Bookman Old Style" w:hAnsi="Bookman Old Style"/>
          <w:b/>
          <w:sz w:val="24"/>
          <w:szCs w:val="24"/>
        </w:rPr>
        <w:t>BONFLÍGIO DAVOLI</w:t>
      </w:r>
      <w:r>
        <w:rPr>
          <w:rFonts w:ascii="Bookman Old Style" w:hAnsi="Bookman Old Style"/>
          <w:b/>
          <w:sz w:val="24"/>
          <w:szCs w:val="24"/>
        </w:rPr>
        <w:t xml:space="preserve"> (MMR-</w:t>
      </w:r>
      <w:r>
        <w:rPr>
          <w:rFonts w:ascii="Bookman Old Style" w:hAnsi="Bookman Old Style"/>
          <w:b/>
          <w:sz w:val="24"/>
          <w:szCs w:val="24"/>
        </w:rPr>
        <w:t>264</w:t>
      </w:r>
      <w:r w:rsidRPr="00F379D1">
        <w:rPr>
          <w:rFonts w:ascii="Bookman Old Style" w:hAnsi="Bookman Old Style"/>
          <w:b/>
          <w:sz w:val="24"/>
          <w:szCs w:val="24"/>
        </w:rPr>
        <w:t>), COM RELAÇÃO AOS PONTOS CRÍTICOS NO PAVIMENTO.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</w:t>
      </w:r>
      <w:r>
        <w:rPr>
          <w:rFonts w:ascii="Bookman Old Style" w:hAnsi="Bookman Old Style"/>
          <w:b/>
          <w:sz w:val="24"/>
          <w:szCs w:val="24"/>
        </w:rPr>
        <w:t>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 imediata manutenção e melhorias nos pontos críticos do pavimento da</w:t>
      </w:r>
      <w:r>
        <w:rPr>
          <w:rFonts w:ascii="Bookman Old Style" w:hAnsi="Bookman Old Style"/>
          <w:sz w:val="28"/>
          <w:szCs w:val="28"/>
        </w:rPr>
        <w:t xml:space="preserve"> Estrada Municipal Rural </w:t>
      </w:r>
      <w:proofErr w:type="spellStart"/>
      <w:r>
        <w:rPr>
          <w:rFonts w:ascii="Bookman Old Style" w:hAnsi="Bookman Old Style"/>
          <w:sz w:val="28"/>
          <w:szCs w:val="28"/>
        </w:rPr>
        <w:t>Bonflígio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Davoli</w:t>
      </w:r>
      <w:proofErr w:type="spellEnd"/>
      <w:r>
        <w:rPr>
          <w:rFonts w:ascii="Bookman Old Style" w:hAnsi="Bookman Old Style"/>
          <w:sz w:val="28"/>
          <w:szCs w:val="28"/>
        </w:rPr>
        <w:t xml:space="preserve"> (MMR-264</w:t>
      </w:r>
      <w:r w:rsidRPr="00F379D1">
        <w:rPr>
          <w:rFonts w:ascii="Bookman Old Style" w:hAnsi="Bookman Old Style"/>
          <w:sz w:val="28"/>
          <w:szCs w:val="28"/>
        </w:rPr>
        <w:t xml:space="preserve">). </w:t>
      </w: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 a</w:t>
      </w:r>
      <w:r w:rsidRPr="00F379D1">
        <w:rPr>
          <w:rFonts w:ascii="Bookman Old Style" w:hAnsi="Bookman Old Style"/>
          <w:sz w:val="28"/>
          <w:szCs w:val="28"/>
        </w:rPr>
        <w:t xml:space="preserve"> estrada apresenta estado crítico</w:t>
      </w:r>
      <w:r>
        <w:rPr>
          <w:rFonts w:ascii="Bookman Old Style" w:hAnsi="Bookman Old Style"/>
          <w:sz w:val="28"/>
          <w:szCs w:val="28"/>
        </w:rPr>
        <w:t xml:space="preserve"> de conservação em certo ponto, ocasion</w:t>
      </w:r>
      <w:r>
        <w:rPr>
          <w:rFonts w:ascii="Bookman Old Style" w:hAnsi="Bookman Old Style"/>
          <w:sz w:val="28"/>
          <w:szCs w:val="28"/>
        </w:rPr>
        <w:t>ou</w:t>
      </w:r>
      <w:r>
        <w:rPr>
          <w:rFonts w:ascii="Bookman Old Style" w:hAnsi="Bookman Old Style"/>
          <w:sz w:val="28"/>
          <w:szCs w:val="28"/>
        </w:rPr>
        <w:t xml:space="preserve"> o atolamento de van escolar. </w:t>
      </w: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B3E" w:rsidRDefault="00CE5B3E">
      <w:r>
        <w:separator/>
      </w:r>
    </w:p>
  </w:endnote>
  <w:endnote w:type="continuationSeparator" w:id="0">
    <w:p w:rsidR="00CE5B3E" w:rsidRDefault="00CE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B3E" w:rsidRDefault="00CE5B3E">
      <w:r>
        <w:separator/>
      </w:r>
    </w:p>
  </w:footnote>
  <w:footnote w:type="continuationSeparator" w:id="0">
    <w:p w:rsidR="00CE5B3E" w:rsidRDefault="00CE5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77AF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2A424-8175-43AB-89F2-E90FBC4D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2019-02-08T11:43:00Z</dcterms:created>
  <dcterms:modified xsi:type="dcterms:W3CDTF">2019-02-08T11:43:00Z</dcterms:modified>
</cp:coreProperties>
</file>