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D15" w:rsidRDefault="00F940B5" w:rsidP="00DB3F5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8"/>
          <w:szCs w:val="28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2C06A4" w:rsidRPr="00DB3F59">
        <w:rPr>
          <w:sz w:val="28"/>
          <w:szCs w:val="28"/>
        </w:rPr>
        <w:t>Solicita ao Senhor Prefeito Municipal, que através de s</w:t>
      </w:r>
      <w:r w:rsidR="004631C3" w:rsidRPr="00DB3F59">
        <w:rPr>
          <w:sz w:val="28"/>
          <w:szCs w:val="28"/>
        </w:rPr>
        <w:t xml:space="preserve">ua Secretária </w:t>
      </w:r>
      <w:r w:rsidR="002C06A4" w:rsidRPr="00DB3F59">
        <w:rPr>
          <w:sz w:val="28"/>
          <w:szCs w:val="28"/>
        </w:rPr>
        <w:t>competente</w:t>
      </w:r>
      <w:r w:rsidR="00FA10FD" w:rsidRPr="00DB3F59">
        <w:rPr>
          <w:sz w:val="28"/>
          <w:szCs w:val="28"/>
        </w:rPr>
        <w:t>,</w:t>
      </w:r>
      <w:r w:rsidR="00FB27A1">
        <w:rPr>
          <w:sz w:val="28"/>
          <w:szCs w:val="28"/>
        </w:rPr>
        <w:t xml:space="preserve"> </w:t>
      </w:r>
      <w:r w:rsidR="00192A58">
        <w:rPr>
          <w:sz w:val="28"/>
          <w:szCs w:val="28"/>
        </w:rPr>
        <w:t xml:space="preserve">promova </w:t>
      </w:r>
      <w:r w:rsidR="00192A58" w:rsidRPr="00DB3F59">
        <w:rPr>
          <w:sz w:val="28"/>
          <w:szCs w:val="28"/>
        </w:rPr>
        <w:t>vistoria</w:t>
      </w:r>
      <w:r w:rsidR="00192A58" w:rsidRPr="00192A58">
        <w:rPr>
          <w:sz w:val="28"/>
          <w:szCs w:val="28"/>
        </w:rPr>
        <w:t xml:space="preserve"> técnica em árvore posicionada na Rua Humberto Barros de Franco em frente ao nº 227, no Jardim Inocoop.</w:t>
      </w:r>
    </w:p>
    <w:p w:rsidR="00A87D15" w:rsidRDefault="00A87D15" w:rsidP="00DB3F5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8"/>
          <w:szCs w:val="28"/>
        </w:rPr>
      </w:pPr>
    </w:p>
    <w:p w:rsidR="00711D1D" w:rsidRDefault="00711D1D" w:rsidP="00DB3F5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BD5CF7" w:rsidRPr="00674E49">
        <w:rPr>
          <w:b/>
          <w:sz w:val="24"/>
          <w:szCs w:val="24"/>
        </w:rPr>
        <w:t xml:space="preserve">Nº </w:t>
      </w:r>
      <w:r w:rsidR="00BD5CF7">
        <w:rPr>
          <w:b/>
          <w:sz w:val="24"/>
          <w:szCs w:val="24"/>
        </w:rPr>
        <w:t>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Pr="00AC202A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272511" w:rsidRDefault="00272511" w:rsidP="00343597">
      <w:pPr>
        <w:ind w:firstLine="2268"/>
        <w:jc w:val="both"/>
        <w:rPr>
          <w:b/>
          <w:sz w:val="24"/>
        </w:rPr>
      </w:pPr>
    </w:p>
    <w:p w:rsidR="00CC2847" w:rsidRDefault="00015BBA" w:rsidP="00211A52">
      <w:pPr>
        <w:jc w:val="both"/>
        <w:rPr>
          <w:bCs/>
          <w:sz w:val="28"/>
          <w:szCs w:val="28"/>
        </w:rPr>
      </w:pPr>
      <w:r w:rsidRPr="00192A58">
        <w:rPr>
          <w:b/>
          <w:sz w:val="28"/>
          <w:szCs w:val="28"/>
        </w:rPr>
        <w:t>INDICO</w:t>
      </w:r>
      <w:r w:rsidR="002C06A4" w:rsidRPr="00192A58">
        <w:rPr>
          <w:sz w:val="28"/>
          <w:szCs w:val="28"/>
        </w:rPr>
        <w:t xml:space="preserve">, na forma regimental, e depois de </w:t>
      </w:r>
      <w:r w:rsidR="002C06A4" w:rsidRPr="00192A58">
        <w:rPr>
          <w:bCs/>
          <w:sz w:val="28"/>
          <w:szCs w:val="28"/>
        </w:rPr>
        <w:t>ouvido o Douto Plenário desta Casa, que seja oficiado ao</w:t>
      </w:r>
      <w:r w:rsidR="002C06A4" w:rsidRPr="00192A58">
        <w:rPr>
          <w:b/>
          <w:bCs/>
          <w:sz w:val="28"/>
          <w:szCs w:val="28"/>
        </w:rPr>
        <w:t xml:space="preserve"> Ilustríssimo </w:t>
      </w:r>
      <w:r w:rsidR="00DA1FBF" w:rsidRPr="00192A58">
        <w:rPr>
          <w:b/>
          <w:bCs/>
          <w:sz w:val="28"/>
          <w:szCs w:val="28"/>
        </w:rPr>
        <w:t xml:space="preserve">Sr. </w:t>
      </w:r>
      <w:r w:rsidR="00C81623" w:rsidRPr="00192A58">
        <w:rPr>
          <w:b/>
          <w:bCs/>
          <w:sz w:val="28"/>
          <w:szCs w:val="28"/>
        </w:rPr>
        <w:t xml:space="preserve">Prefeito </w:t>
      </w:r>
      <w:r w:rsidR="00170E17" w:rsidRPr="00192A58">
        <w:rPr>
          <w:b/>
          <w:bCs/>
          <w:sz w:val="28"/>
          <w:szCs w:val="28"/>
        </w:rPr>
        <w:t xml:space="preserve">Municipal </w:t>
      </w:r>
      <w:r w:rsidR="00C81623" w:rsidRPr="00192A58">
        <w:rPr>
          <w:b/>
          <w:bCs/>
          <w:sz w:val="28"/>
          <w:szCs w:val="28"/>
        </w:rPr>
        <w:t xml:space="preserve">Arquiteto Calos Nelson </w:t>
      </w:r>
      <w:r w:rsidR="00211A52" w:rsidRPr="00192A58">
        <w:rPr>
          <w:b/>
          <w:bCs/>
          <w:sz w:val="28"/>
          <w:szCs w:val="28"/>
        </w:rPr>
        <w:t>Bueno</w:t>
      </w:r>
      <w:r w:rsidR="00211A52" w:rsidRPr="00192A58">
        <w:rPr>
          <w:bCs/>
          <w:sz w:val="28"/>
          <w:szCs w:val="28"/>
        </w:rPr>
        <w:t xml:space="preserve">, </w:t>
      </w:r>
      <w:r w:rsidR="00192A58" w:rsidRPr="00192A58">
        <w:rPr>
          <w:bCs/>
          <w:sz w:val="28"/>
          <w:szCs w:val="28"/>
        </w:rPr>
        <w:t xml:space="preserve">que através de sua Secretária competente, </w:t>
      </w:r>
      <w:r w:rsidR="00192A58">
        <w:rPr>
          <w:bCs/>
          <w:sz w:val="28"/>
          <w:szCs w:val="28"/>
        </w:rPr>
        <w:t xml:space="preserve">promova </w:t>
      </w:r>
      <w:r w:rsidR="00211A52" w:rsidRPr="00192A58">
        <w:rPr>
          <w:bCs/>
          <w:sz w:val="28"/>
          <w:szCs w:val="28"/>
        </w:rPr>
        <w:t>vistoria técnica em árvore</w:t>
      </w:r>
      <w:r w:rsidR="00192A58" w:rsidRPr="00192A58">
        <w:rPr>
          <w:bCs/>
          <w:sz w:val="28"/>
          <w:szCs w:val="28"/>
        </w:rPr>
        <w:t xml:space="preserve"> posicionada na </w:t>
      </w:r>
      <w:r w:rsidR="00192A58" w:rsidRPr="00192A58">
        <w:rPr>
          <w:sz w:val="28"/>
          <w:szCs w:val="28"/>
        </w:rPr>
        <w:t>Rua</w:t>
      </w:r>
      <w:r w:rsidR="00211A52" w:rsidRPr="00192A58">
        <w:rPr>
          <w:bCs/>
          <w:sz w:val="28"/>
          <w:szCs w:val="28"/>
        </w:rPr>
        <w:t xml:space="preserve"> Humberto Barros de Franco em frente ao nº </w:t>
      </w:r>
      <w:r w:rsidR="00192A58" w:rsidRPr="00192A58">
        <w:rPr>
          <w:bCs/>
          <w:sz w:val="28"/>
          <w:szCs w:val="28"/>
        </w:rPr>
        <w:t xml:space="preserve">227, </w:t>
      </w:r>
      <w:r w:rsidR="00192A58" w:rsidRPr="00192A58">
        <w:rPr>
          <w:sz w:val="28"/>
          <w:szCs w:val="28"/>
        </w:rPr>
        <w:t>no</w:t>
      </w:r>
      <w:r w:rsidR="00192A58" w:rsidRPr="00192A58">
        <w:rPr>
          <w:bCs/>
          <w:sz w:val="28"/>
          <w:szCs w:val="28"/>
        </w:rPr>
        <w:t xml:space="preserve"> Jardim Inocoop</w:t>
      </w:r>
      <w:r w:rsidR="00211A52" w:rsidRPr="00192A58">
        <w:rPr>
          <w:bCs/>
          <w:sz w:val="28"/>
          <w:szCs w:val="28"/>
        </w:rPr>
        <w:t xml:space="preserve">. </w:t>
      </w:r>
    </w:p>
    <w:p w:rsidR="00CC2847" w:rsidRDefault="00CC2847" w:rsidP="00211A52">
      <w:pPr>
        <w:jc w:val="both"/>
        <w:rPr>
          <w:bCs/>
          <w:sz w:val="28"/>
          <w:szCs w:val="28"/>
        </w:rPr>
      </w:pPr>
    </w:p>
    <w:p w:rsidR="00015BBA" w:rsidRPr="00192A58" w:rsidRDefault="00CC2847" w:rsidP="00211A5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Aparentemente, a referida árvore, </w:t>
      </w:r>
      <w:bookmarkStart w:id="0" w:name="_GoBack"/>
      <w:bookmarkEnd w:id="0"/>
      <w:r>
        <w:rPr>
          <w:bCs/>
          <w:sz w:val="28"/>
          <w:szCs w:val="28"/>
        </w:rPr>
        <w:t>está com</w:t>
      </w:r>
      <w:r w:rsidR="00211A52" w:rsidRPr="00192A58">
        <w:rPr>
          <w:bCs/>
          <w:sz w:val="28"/>
          <w:szCs w:val="28"/>
        </w:rPr>
        <w:t xml:space="preserve"> os troncos comprometidos, o que pode resultar em acidentes com resultados imprevisíveis. </w:t>
      </w:r>
    </w:p>
    <w:p w:rsidR="002C10C7" w:rsidRPr="00192A58" w:rsidRDefault="002C10C7" w:rsidP="002C10C7">
      <w:pPr>
        <w:jc w:val="both"/>
        <w:rPr>
          <w:bCs/>
          <w:sz w:val="28"/>
          <w:szCs w:val="28"/>
        </w:rPr>
      </w:pPr>
    </w:p>
    <w:p w:rsidR="002C10C7" w:rsidRDefault="002C10C7" w:rsidP="002C10C7">
      <w:pPr>
        <w:jc w:val="both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C81623">
        <w:rPr>
          <w:b/>
          <w:bCs/>
          <w:sz w:val="24"/>
          <w:szCs w:val="24"/>
        </w:rPr>
        <w:t>ÓTOLLI”, em 08 de fevereiro de 2019</w:t>
      </w:r>
      <w:r w:rsidR="0075402A">
        <w:rPr>
          <w:b/>
          <w:bCs/>
          <w:sz w:val="24"/>
          <w:szCs w:val="24"/>
        </w:rPr>
        <w:t>.</w:t>
      </w:r>
    </w:p>
    <w:p w:rsidR="0075402A" w:rsidRDefault="0075402A" w:rsidP="002C10C7">
      <w:pPr>
        <w:jc w:val="both"/>
        <w:rPr>
          <w:b/>
          <w:bCs/>
          <w:sz w:val="24"/>
          <w:szCs w:val="24"/>
        </w:rPr>
      </w:pPr>
    </w:p>
    <w:p w:rsidR="0075402A" w:rsidRDefault="0075402A" w:rsidP="002C10C7">
      <w:pPr>
        <w:jc w:val="both"/>
        <w:rPr>
          <w:b/>
          <w:bCs/>
          <w:sz w:val="24"/>
          <w:szCs w:val="24"/>
        </w:rPr>
      </w:pPr>
    </w:p>
    <w:p w:rsidR="0075402A" w:rsidRDefault="0075402A" w:rsidP="002C10C7">
      <w:pPr>
        <w:jc w:val="both"/>
        <w:rPr>
          <w:b/>
          <w:bCs/>
          <w:sz w:val="24"/>
          <w:szCs w:val="24"/>
        </w:rPr>
      </w:pPr>
    </w:p>
    <w:p w:rsidR="002C10C7" w:rsidRPr="00A3047F" w:rsidRDefault="00C81623" w:rsidP="00A3047F">
      <w:pPr>
        <w:jc w:val="center"/>
        <w:rPr>
          <w:b/>
          <w:bCs/>
          <w:caps/>
          <w:sz w:val="28"/>
          <w:szCs w:val="28"/>
        </w:rPr>
      </w:pPr>
      <w:r w:rsidRPr="00A3047F">
        <w:rPr>
          <w:b/>
          <w:bCs/>
          <w:caps/>
          <w:sz w:val="28"/>
          <w:szCs w:val="28"/>
        </w:rPr>
        <w:t>Dr. Gerson Luiz Rossi Junior</w:t>
      </w:r>
    </w:p>
    <w:p w:rsidR="00C81623" w:rsidRPr="00A3047F" w:rsidRDefault="00C81623" w:rsidP="00A3047F">
      <w:pPr>
        <w:jc w:val="center"/>
        <w:rPr>
          <w:bCs/>
          <w:caps/>
          <w:sz w:val="28"/>
          <w:szCs w:val="28"/>
        </w:rPr>
      </w:pPr>
      <w:r w:rsidRPr="00A3047F">
        <w:rPr>
          <w:bCs/>
          <w:caps/>
          <w:sz w:val="28"/>
          <w:szCs w:val="28"/>
        </w:rPr>
        <w:t>Vereador – PPS</w:t>
      </w:r>
    </w:p>
    <w:p w:rsidR="002C10C7" w:rsidRPr="00A3047F" w:rsidRDefault="002C10C7" w:rsidP="00A3047F">
      <w:pPr>
        <w:jc w:val="center"/>
        <w:rPr>
          <w:bCs/>
          <w:sz w:val="28"/>
          <w:szCs w:val="28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6A7D0E" w:rsidRPr="00674E49" w:rsidRDefault="002C10C7" w:rsidP="002C10C7">
      <w:pPr>
        <w:jc w:val="both"/>
        <w:rPr>
          <w:rFonts w:ascii="Bookman Old Style" w:hAnsi="Bookman Old Style"/>
          <w:sz w:val="24"/>
          <w:szCs w:val="24"/>
        </w:rPr>
      </w:pPr>
      <w:r w:rsidRPr="002C10C7">
        <w:rPr>
          <w:bCs/>
          <w:sz w:val="24"/>
          <w:szCs w:val="24"/>
        </w:rPr>
        <w:t xml:space="preserve">                                                                   </w:t>
      </w:r>
      <w:r w:rsidR="00681117" w:rsidRPr="00674E49">
        <w:rPr>
          <w:bCs/>
          <w:sz w:val="24"/>
          <w:szCs w:val="24"/>
        </w:rPr>
        <w:t xml:space="preserve"> </w:t>
      </w:r>
    </w:p>
    <w:p w:rsidR="00D95074" w:rsidRDefault="00D95074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2C10C7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674E49" w:rsidRDefault="006B12BD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E04" w:rsidRDefault="00424E04">
      <w:r>
        <w:separator/>
      </w:r>
    </w:p>
  </w:endnote>
  <w:endnote w:type="continuationSeparator" w:id="0">
    <w:p w:rsidR="00424E04" w:rsidRDefault="0042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E04" w:rsidRDefault="00424E04">
      <w:r>
        <w:separator/>
      </w:r>
    </w:p>
  </w:footnote>
  <w:footnote w:type="continuationSeparator" w:id="0">
    <w:p w:rsidR="00424E04" w:rsidRDefault="00424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5BBA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2C01"/>
    <w:rsid w:val="000A55B9"/>
    <w:rsid w:val="000A59BF"/>
    <w:rsid w:val="000D64A7"/>
    <w:rsid w:val="001018C9"/>
    <w:rsid w:val="00111C88"/>
    <w:rsid w:val="001160A3"/>
    <w:rsid w:val="001170DA"/>
    <w:rsid w:val="00132CF9"/>
    <w:rsid w:val="00157351"/>
    <w:rsid w:val="00162599"/>
    <w:rsid w:val="00170E17"/>
    <w:rsid w:val="00175024"/>
    <w:rsid w:val="00192A58"/>
    <w:rsid w:val="00193E82"/>
    <w:rsid w:val="00195A54"/>
    <w:rsid w:val="001A210E"/>
    <w:rsid w:val="001A6944"/>
    <w:rsid w:val="001B119F"/>
    <w:rsid w:val="001C4380"/>
    <w:rsid w:val="001C49DB"/>
    <w:rsid w:val="001F6172"/>
    <w:rsid w:val="0020103A"/>
    <w:rsid w:val="00203DD5"/>
    <w:rsid w:val="00211A52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705E"/>
    <w:rsid w:val="002E1ACE"/>
    <w:rsid w:val="002E2C8E"/>
    <w:rsid w:val="002F02B0"/>
    <w:rsid w:val="002F5DE1"/>
    <w:rsid w:val="00313EA7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24E04"/>
    <w:rsid w:val="00430289"/>
    <w:rsid w:val="00452159"/>
    <w:rsid w:val="004631C3"/>
    <w:rsid w:val="004659AD"/>
    <w:rsid w:val="00467B35"/>
    <w:rsid w:val="004702AE"/>
    <w:rsid w:val="004950BA"/>
    <w:rsid w:val="004A1792"/>
    <w:rsid w:val="004A1DB3"/>
    <w:rsid w:val="004D2801"/>
    <w:rsid w:val="004E3941"/>
    <w:rsid w:val="004F69B1"/>
    <w:rsid w:val="005047C9"/>
    <w:rsid w:val="00544F73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17208"/>
    <w:rsid w:val="0063415F"/>
    <w:rsid w:val="006430E5"/>
    <w:rsid w:val="00666AB0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6F3307"/>
    <w:rsid w:val="007023FF"/>
    <w:rsid w:val="00711D1D"/>
    <w:rsid w:val="00717A1B"/>
    <w:rsid w:val="00735D04"/>
    <w:rsid w:val="00744BF4"/>
    <w:rsid w:val="0075402A"/>
    <w:rsid w:val="007543F5"/>
    <w:rsid w:val="007612B1"/>
    <w:rsid w:val="00777F0F"/>
    <w:rsid w:val="007856D5"/>
    <w:rsid w:val="00785AF8"/>
    <w:rsid w:val="00786299"/>
    <w:rsid w:val="007877F4"/>
    <w:rsid w:val="007B4B88"/>
    <w:rsid w:val="007E5639"/>
    <w:rsid w:val="007F48B7"/>
    <w:rsid w:val="00813359"/>
    <w:rsid w:val="00817BAE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D1C29"/>
    <w:rsid w:val="008D7F22"/>
    <w:rsid w:val="008E0F40"/>
    <w:rsid w:val="008F206F"/>
    <w:rsid w:val="00916B6D"/>
    <w:rsid w:val="00920B65"/>
    <w:rsid w:val="00942BCA"/>
    <w:rsid w:val="009762D3"/>
    <w:rsid w:val="00976DA4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3047F"/>
    <w:rsid w:val="00A40F31"/>
    <w:rsid w:val="00A45ACE"/>
    <w:rsid w:val="00A552AA"/>
    <w:rsid w:val="00A57A34"/>
    <w:rsid w:val="00A60938"/>
    <w:rsid w:val="00A87D15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5077D"/>
    <w:rsid w:val="00B523BA"/>
    <w:rsid w:val="00B56AC0"/>
    <w:rsid w:val="00B635D5"/>
    <w:rsid w:val="00B64613"/>
    <w:rsid w:val="00B739AB"/>
    <w:rsid w:val="00B7787D"/>
    <w:rsid w:val="00B809C6"/>
    <w:rsid w:val="00B93D7F"/>
    <w:rsid w:val="00BA1785"/>
    <w:rsid w:val="00BB6B6D"/>
    <w:rsid w:val="00BC4F64"/>
    <w:rsid w:val="00BC60CD"/>
    <w:rsid w:val="00BD3D26"/>
    <w:rsid w:val="00BD5CF7"/>
    <w:rsid w:val="00BD774E"/>
    <w:rsid w:val="00BE280C"/>
    <w:rsid w:val="00BF2896"/>
    <w:rsid w:val="00BF72B3"/>
    <w:rsid w:val="00C15DD6"/>
    <w:rsid w:val="00C16820"/>
    <w:rsid w:val="00C2298E"/>
    <w:rsid w:val="00C2448C"/>
    <w:rsid w:val="00C270FF"/>
    <w:rsid w:val="00C31743"/>
    <w:rsid w:val="00C50DF6"/>
    <w:rsid w:val="00C55A7A"/>
    <w:rsid w:val="00C81437"/>
    <w:rsid w:val="00C81623"/>
    <w:rsid w:val="00CA12AB"/>
    <w:rsid w:val="00CC2847"/>
    <w:rsid w:val="00CD000D"/>
    <w:rsid w:val="00CD4A8A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33E5C"/>
    <w:rsid w:val="00D40BD9"/>
    <w:rsid w:val="00D60253"/>
    <w:rsid w:val="00D62A27"/>
    <w:rsid w:val="00D72DE2"/>
    <w:rsid w:val="00D761F4"/>
    <w:rsid w:val="00D92564"/>
    <w:rsid w:val="00D95074"/>
    <w:rsid w:val="00DA1017"/>
    <w:rsid w:val="00DA1FBF"/>
    <w:rsid w:val="00DB3F59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0288"/>
    <w:rsid w:val="00F62A1C"/>
    <w:rsid w:val="00F632B6"/>
    <w:rsid w:val="00F748EE"/>
    <w:rsid w:val="00F940B5"/>
    <w:rsid w:val="00FA10FD"/>
    <w:rsid w:val="00FB253C"/>
    <w:rsid w:val="00FB27A1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4BDAA-E2D7-4052-B2CA-E93A337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C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16304-C0A7-4784-9F27-DC608F586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2019-02-07T18:03:00Z</cp:lastPrinted>
  <dcterms:created xsi:type="dcterms:W3CDTF">2019-02-08T12:03:00Z</dcterms:created>
  <dcterms:modified xsi:type="dcterms:W3CDTF">2019-02-08T12:40:00Z</dcterms:modified>
</cp:coreProperties>
</file>