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89A" w:rsidRDefault="004F0784" w:rsidP="00FC089A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  <w:r w:rsidRPr="004F0784">
        <w:rPr>
          <w:rFonts w:ascii="Times New Roman" w:hAnsi="Times New Roman" w:cs="Times New Roman"/>
          <w:sz w:val="24"/>
          <w:lang w:eastAsia="pt-BR"/>
        </w:rPr>
        <w:t xml:space="preserve">         </w:t>
      </w:r>
      <w:r w:rsidR="00FB2935">
        <w:rPr>
          <w:rFonts w:ascii="Times New Roman" w:hAnsi="Times New Roman" w:cs="Times New Roman"/>
          <w:sz w:val="24"/>
          <w:lang w:eastAsia="pt-BR"/>
        </w:rPr>
        <w:t xml:space="preserve">    </w:t>
      </w:r>
    </w:p>
    <w:p w:rsidR="00FC089A" w:rsidRDefault="00FC089A" w:rsidP="00FC089A">
      <w:pPr>
        <w:pStyle w:val="NormalWeb"/>
        <w:spacing w:before="0" w:beforeAutospacing="0" w:after="0"/>
        <w:ind w:left="3420"/>
        <w:rPr>
          <w:b/>
          <w:bCs/>
        </w:rPr>
      </w:pPr>
    </w:p>
    <w:p w:rsidR="00FC089A" w:rsidRDefault="00FC089A" w:rsidP="00FC089A">
      <w:pPr>
        <w:pStyle w:val="NormalWeb"/>
        <w:spacing w:before="0" w:beforeAutospacing="0" w:after="0"/>
        <w:ind w:left="3420"/>
        <w:rPr>
          <w:b/>
          <w:bCs/>
        </w:rPr>
      </w:pPr>
    </w:p>
    <w:p w:rsidR="00FC089A" w:rsidRPr="00BB35F6" w:rsidRDefault="00FC089A" w:rsidP="00FC089A">
      <w:pPr>
        <w:pStyle w:val="NormalWeb"/>
        <w:spacing w:before="0" w:beforeAutospacing="0" w:after="0"/>
        <w:ind w:left="3420"/>
        <w:rPr>
          <w:sz w:val="23"/>
          <w:szCs w:val="23"/>
        </w:rPr>
      </w:pPr>
      <w:r w:rsidRPr="00BB35F6">
        <w:rPr>
          <w:b/>
          <w:bCs/>
          <w:sz w:val="23"/>
          <w:szCs w:val="23"/>
        </w:rPr>
        <w:t>PROJETO DE LEI Nº</w:t>
      </w:r>
      <w:r>
        <w:rPr>
          <w:b/>
          <w:bCs/>
          <w:sz w:val="23"/>
          <w:szCs w:val="23"/>
        </w:rPr>
        <w:t xml:space="preserve"> 18 DE 2019</w:t>
      </w:r>
      <w:bookmarkStart w:id="0" w:name="_GoBack"/>
      <w:bookmarkEnd w:id="0"/>
    </w:p>
    <w:p w:rsidR="00FC089A" w:rsidRPr="00BB35F6" w:rsidRDefault="00FC089A" w:rsidP="00FC089A">
      <w:pPr>
        <w:pStyle w:val="NormalWeb"/>
        <w:spacing w:before="0" w:beforeAutospacing="0" w:after="0"/>
        <w:ind w:left="3420"/>
        <w:rPr>
          <w:sz w:val="23"/>
          <w:szCs w:val="23"/>
        </w:rPr>
      </w:pPr>
    </w:p>
    <w:p w:rsidR="00FC089A" w:rsidRPr="00BB35F6" w:rsidRDefault="00FC089A" w:rsidP="00FC089A">
      <w:pPr>
        <w:pStyle w:val="NormalWeb"/>
        <w:spacing w:before="0" w:beforeAutospacing="0" w:after="0"/>
        <w:ind w:left="3420"/>
        <w:jc w:val="both"/>
        <w:rPr>
          <w:sz w:val="23"/>
          <w:szCs w:val="23"/>
        </w:rPr>
      </w:pPr>
      <w:r w:rsidRPr="00BB35F6">
        <w:rPr>
          <w:b/>
          <w:bCs/>
          <w:sz w:val="23"/>
          <w:szCs w:val="23"/>
        </w:rPr>
        <w:t>DISPÕE SOBRE A DESAFETAÇÃO DE ÁREAS DE USO COMUM DO LOTEAMENTO URBANO DENOMINADO “CONDOMÍNIO MORRO VERMELHO”, SUA INTEGRAÇÃO À CATEGORIA DE BENS DOMINICAIS E SOBRE A OUTORGA DE CONCESSÃO DE USO, E DÁ OUTRAS PROVIDÊNCIAS.</w:t>
      </w:r>
    </w:p>
    <w:p w:rsidR="00FC089A" w:rsidRPr="00BB35F6" w:rsidRDefault="00FC089A" w:rsidP="00FC089A">
      <w:pPr>
        <w:pStyle w:val="NormalWeb"/>
        <w:spacing w:before="0" w:beforeAutospacing="0" w:after="0"/>
        <w:jc w:val="both"/>
        <w:rPr>
          <w:sz w:val="23"/>
          <w:szCs w:val="23"/>
        </w:rPr>
      </w:pPr>
    </w:p>
    <w:p w:rsidR="00FC089A" w:rsidRPr="00BB35F6" w:rsidRDefault="00FC089A" w:rsidP="00FC089A">
      <w:pPr>
        <w:pStyle w:val="article-text"/>
        <w:spacing w:before="0" w:beforeAutospacing="0" w:after="0" w:afterAutospacing="0"/>
        <w:ind w:firstLine="3420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BB35F6">
        <w:rPr>
          <w:rFonts w:ascii="Times New Roman" w:hAnsi="Times New Roman" w:cs="Times New Roman"/>
          <w:b/>
          <w:color w:val="auto"/>
          <w:sz w:val="23"/>
          <w:szCs w:val="23"/>
        </w:rPr>
        <w:t xml:space="preserve">A CÂMARA MUNICIPAL DE MOGI MIRIM </w:t>
      </w:r>
      <w:r w:rsidRPr="00BB35F6">
        <w:rPr>
          <w:rFonts w:ascii="Times New Roman" w:hAnsi="Times New Roman" w:cs="Times New Roman"/>
          <w:color w:val="auto"/>
          <w:sz w:val="23"/>
          <w:szCs w:val="23"/>
        </w:rPr>
        <w:t xml:space="preserve">aprovou e o Prefeito Municipal </w:t>
      </w:r>
      <w:r w:rsidRPr="00BB35F6">
        <w:rPr>
          <w:rFonts w:ascii="Times New Roman" w:hAnsi="Times New Roman" w:cs="Times New Roman"/>
          <w:b/>
          <w:color w:val="auto"/>
          <w:sz w:val="23"/>
          <w:szCs w:val="23"/>
        </w:rPr>
        <w:t>CARLOS NELSON BUENO</w:t>
      </w:r>
      <w:r w:rsidRPr="00BB35F6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 sanciona e promulga a seguinte Lei:</w:t>
      </w:r>
    </w:p>
    <w:p w:rsidR="00FC089A" w:rsidRPr="00BB35F6" w:rsidRDefault="00FC089A" w:rsidP="00FC089A">
      <w:pPr>
        <w:pStyle w:val="NormalWeb"/>
        <w:spacing w:before="0" w:beforeAutospacing="0" w:after="0"/>
        <w:ind w:firstLine="3420"/>
        <w:jc w:val="both"/>
        <w:rPr>
          <w:sz w:val="23"/>
          <w:szCs w:val="23"/>
        </w:rPr>
      </w:pPr>
    </w:p>
    <w:p w:rsidR="00FC089A" w:rsidRPr="00BB35F6" w:rsidRDefault="00FC089A" w:rsidP="00FC089A">
      <w:pPr>
        <w:pStyle w:val="NormalWeb"/>
        <w:spacing w:before="0" w:beforeAutospacing="0" w:after="0"/>
        <w:ind w:firstLine="3420"/>
        <w:jc w:val="both"/>
        <w:rPr>
          <w:sz w:val="23"/>
          <w:szCs w:val="23"/>
        </w:rPr>
      </w:pPr>
      <w:r>
        <w:rPr>
          <w:sz w:val="23"/>
          <w:szCs w:val="23"/>
        </w:rPr>
        <w:t>Art. 1º As áreas públicas de</w:t>
      </w:r>
      <w:r w:rsidRPr="00BB35F6">
        <w:rPr>
          <w:sz w:val="23"/>
          <w:szCs w:val="23"/>
        </w:rPr>
        <w:t xml:space="preserve"> uso comum do povo e integradas na categoria de bens dominicais do Loteamento Urbano denominado “</w:t>
      </w:r>
      <w:r w:rsidRPr="00BB35F6">
        <w:rPr>
          <w:b/>
          <w:bCs/>
          <w:sz w:val="23"/>
          <w:szCs w:val="23"/>
        </w:rPr>
        <w:t>CONDOMÍNIO MORRO VERMELHO”</w:t>
      </w:r>
      <w:r w:rsidRPr="00BB35F6">
        <w:rPr>
          <w:sz w:val="23"/>
          <w:szCs w:val="23"/>
        </w:rPr>
        <w:t>, descritas e caracterizadas na planta de aprovação do empreendimento objeto do Decreto Municipal nº 2.761, de 23 de junho de 1992, são objetos da concessão administrativa de uso autorizadas pela presente Lei.</w:t>
      </w:r>
    </w:p>
    <w:p w:rsidR="00FC089A" w:rsidRPr="00BB35F6" w:rsidRDefault="00FC089A" w:rsidP="00FC089A">
      <w:pPr>
        <w:pStyle w:val="NormalWeb"/>
        <w:spacing w:before="0" w:beforeAutospacing="0" w:after="0"/>
        <w:ind w:firstLine="3420"/>
        <w:jc w:val="both"/>
        <w:rPr>
          <w:sz w:val="23"/>
          <w:szCs w:val="23"/>
        </w:rPr>
      </w:pPr>
    </w:p>
    <w:p w:rsidR="00FC089A" w:rsidRPr="00BB35F6" w:rsidRDefault="00FC089A" w:rsidP="00FC089A">
      <w:pPr>
        <w:pStyle w:val="NormalWeb"/>
        <w:spacing w:before="0" w:beforeAutospacing="0" w:after="0"/>
        <w:ind w:firstLine="3420"/>
        <w:jc w:val="both"/>
        <w:rPr>
          <w:sz w:val="23"/>
          <w:szCs w:val="23"/>
        </w:rPr>
      </w:pPr>
      <w:r w:rsidRPr="00BB35F6">
        <w:rPr>
          <w:sz w:val="23"/>
          <w:szCs w:val="23"/>
        </w:rPr>
        <w:t xml:space="preserve">Art. 2º Fica o Executivo Municipal, independentemente de licitação, autorizado a transferir o uso das áreas públicas de que trata o art. 1º desta Lei, mediante outorga de concessão administrativa de uso, não onerosa e com cláusula de exclusividade, à </w:t>
      </w:r>
      <w:r w:rsidRPr="00BB35F6">
        <w:rPr>
          <w:b/>
          <w:bCs/>
          <w:sz w:val="23"/>
          <w:szCs w:val="23"/>
        </w:rPr>
        <w:t>ASSOCIAÇÃO MORRO VERMELHO</w:t>
      </w:r>
      <w:r w:rsidRPr="00BB35F6">
        <w:rPr>
          <w:sz w:val="23"/>
          <w:szCs w:val="23"/>
        </w:rPr>
        <w:t>, observadas as seguintes condições:</w:t>
      </w:r>
    </w:p>
    <w:p w:rsidR="00FC089A" w:rsidRPr="00BB35F6" w:rsidRDefault="00FC089A" w:rsidP="00FC089A">
      <w:pPr>
        <w:pStyle w:val="NormalWeb"/>
        <w:spacing w:before="0" w:beforeAutospacing="0" w:after="0"/>
        <w:ind w:firstLine="3420"/>
        <w:jc w:val="both"/>
        <w:rPr>
          <w:sz w:val="23"/>
          <w:szCs w:val="23"/>
        </w:rPr>
      </w:pPr>
    </w:p>
    <w:p w:rsidR="00FC089A" w:rsidRPr="00BB35F6" w:rsidRDefault="00FC089A" w:rsidP="00FC089A">
      <w:pPr>
        <w:pStyle w:val="NormalWeb"/>
        <w:spacing w:before="0" w:beforeAutospacing="0" w:after="0"/>
        <w:ind w:firstLine="3420"/>
        <w:jc w:val="both"/>
        <w:rPr>
          <w:sz w:val="23"/>
          <w:szCs w:val="23"/>
        </w:rPr>
      </w:pPr>
      <w:r w:rsidRPr="00BB35F6">
        <w:rPr>
          <w:sz w:val="23"/>
          <w:szCs w:val="23"/>
        </w:rPr>
        <w:t>I – prazo máximo de 50 (cinquenta) anos;</w:t>
      </w:r>
    </w:p>
    <w:p w:rsidR="00FC089A" w:rsidRPr="00BB35F6" w:rsidRDefault="00FC089A" w:rsidP="00FC089A">
      <w:pPr>
        <w:pStyle w:val="NormalWeb"/>
        <w:spacing w:before="0" w:beforeAutospacing="0" w:after="0"/>
        <w:ind w:firstLine="3420"/>
        <w:jc w:val="both"/>
        <w:rPr>
          <w:sz w:val="23"/>
          <w:szCs w:val="23"/>
        </w:rPr>
      </w:pPr>
    </w:p>
    <w:p w:rsidR="00FC089A" w:rsidRPr="00BB35F6" w:rsidRDefault="00FC089A" w:rsidP="00FC089A">
      <w:pPr>
        <w:pStyle w:val="NormalWeb"/>
        <w:spacing w:before="0" w:beforeAutospacing="0" w:after="0"/>
        <w:ind w:firstLine="3420"/>
        <w:jc w:val="both"/>
        <w:rPr>
          <w:sz w:val="23"/>
          <w:szCs w:val="23"/>
        </w:rPr>
      </w:pPr>
      <w:r w:rsidRPr="00BB35F6">
        <w:rPr>
          <w:sz w:val="23"/>
          <w:szCs w:val="23"/>
        </w:rPr>
        <w:t>II – intransferibilidade da concessão no todo ou em parte;</w:t>
      </w:r>
    </w:p>
    <w:p w:rsidR="00FC089A" w:rsidRPr="00BB35F6" w:rsidRDefault="00FC089A" w:rsidP="00FC089A">
      <w:pPr>
        <w:pStyle w:val="NormalWeb"/>
        <w:spacing w:before="0" w:beforeAutospacing="0" w:after="0"/>
        <w:ind w:firstLine="3420"/>
        <w:jc w:val="both"/>
        <w:rPr>
          <w:sz w:val="23"/>
          <w:szCs w:val="23"/>
        </w:rPr>
      </w:pPr>
    </w:p>
    <w:p w:rsidR="00FC089A" w:rsidRPr="00BB35F6" w:rsidRDefault="00FC089A" w:rsidP="00FC089A">
      <w:pPr>
        <w:pStyle w:val="NormalWeb"/>
        <w:spacing w:before="0" w:beforeAutospacing="0" w:after="0"/>
        <w:ind w:firstLine="3420"/>
        <w:jc w:val="both"/>
        <w:rPr>
          <w:sz w:val="23"/>
          <w:szCs w:val="23"/>
        </w:rPr>
      </w:pPr>
      <w:r w:rsidRPr="00BB35F6">
        <w:rPr>
          <w:sz w:val="23"/>
          <w:szCs w:val="23"/>
        </w:rPr>
        <w:t>III – imodificabilidade das áreas objeto da concessão.</w:t>
      </w:r>
    </w:p>
    <w:p w:rsidR="00FC089A" w:rsidRPr="00BB35F6" w:rsidRDefault="00FC089A" w:rsidP="00FC089A">
      <w:pPr>
        <w:pStyle w:val="NormalWeb"/>
        <w:spacing w:before="0" w:beforeAutospacing="0" w:after="0"/>
        <w:ind w:firstLine="3420"/>
        <w:jc w:val="both"/>
        <w:rPr>
          <w:sz w:val="23"/>
          <w:szCs w:val="23"/>
        </w:rPr>
      </w:pPr>
    </w:p>
    <w:p w:rsidR="00FC089A" w:rsidRPr="00BB35F6" w:rsidRDefault="00FC089A" w:rsidP="00FC089A">
      <w:pPr>
        <w:pStyle w:val="NormalWeb"/>
        <w:spacing w:before="0" w:beforeAutospacing="0" w:after="0"/>
        <w:ind w:firstLine="3420"/>
        <w:jc w:val="both"/>
        <w:rPr>
          <w:sz w:val="23"/>
          <w:szCs w:val="23"/>
        </w:rPr>
      </w:pPr>
      <w:r w:rsidRPr="00BB35F6">
        <w:rPr>
          <w:sz w:val="23"/>
          <w:szCs w:val="23"/>
        </w:rPr>
        <w:t xml:space="preserve">Parágrafo único. Outorgada a concessão, fica a concessionária autorizada a fechar o loteamento e a controlar o ingresso de estranhos em suas dependências. </w:t>
      </w:r>
    </w:p>
    <w:p w:rsidR="00FC089A" w:rsidRPr="00BB35F6" w:rsidRDefault="00FC089A" w:rsidP="00FC089A">
      <w:pPr>
        <w:pStyle w:val="NormalWeb"/>
        <w:spacing w:before="0" w:beforeAutospacing="0" w:after="0"/>
        <w:ind w:firstLine="3420"/>
        <w:jc w:val="both"/>
        <w:rPr>
          <w:sz w:val="23"/>
          <w:szCs w:val="23"/>
        </w:rPr>
      </w:pPr>
    </w:p>
    <w:p w:rsidR="00FC089A" w:rsidRPr="00BB35F6" w:rsidRDefault="00FC089A" w:rsidP="00FC089A">
      <w:pPr>
        <w:pStyle w:val="NormalWeb"/>
        <w:spacing w:before="0" w:beforeAutospacing="0" w:after="0"/>
        <w:ind w:firstLine="3420"/>
        <w:jc w:val="both"/>
        <w:rPr>
          <w:sz w:val="23"/>
          <w:szCs w:val="23"/>
        </w:rPr>
      </w:pPr>
      <w:r w:rsidRPr="00BB35F6">
        <w:rPr>
          <w:sz w:val="23"/>
          <w:szCs w:val="23"/>
        </w:rPr>
        <w:t>Art. 3º Fica absolutamente vedada à concessionária o fechamento de qualquer das áreas verdes e de uso institucional aprovadas no loteamento.</w:t>
      </w:r>
    </w:p>
    <w:p w:rsidR="00FC089A" w:rsidRPr="00BB35F6" w:rsidRDefault="00FC089A" w:rsidP="00FC089A">
      <w:pPr>
        <w:pStyle w:val="NormalWeb"/>
        <w:spacing w:before="0" w:beforeAutospacing="0" w:after="0"/>
        <w:ind w:firstLine="3420"/>
        <w:jc w:val="both"/>
        <w:rPr>
          <w:sz w:val="23"/>
          <w:szCs w:val="23"/>
        </w:rPr>
      </w:pPr>
    </w:p>
    <w:p w:rsidR="00FC089A" w:rsidRPr="00BB35F6" w:rsidRDefault="00FC089A" w:rsidP="00FC089A">
      <w:pPr>
        <w:pStyle w:val="NormalWeb"/>
        <w:spacing w:before="0" w:beforeAutospacing="0" w:after="0"/>
        <w:ind w:firstLine="3420"/>
        <w:jc w:val="both"/>
        <w:rPr>
          <w:sz w:val="23"/>
          <w:szCs w:val="23"/>
        </w:rPr>
      </w:pPr>
      <w:r w:rsidRPr="00BB35F6">
        <w:rPr>
          <w:sz w:val="23"/>
          <w:szCs w:val="23"/>
        </w:rPr>
        <w:t>Art. 4º Fica absolutamente vedada a construção civil de qualquer uso nas áreas verdes do loteamento.</w:t>
      </w:r>
    </w:p>
    <w:p w:rsidR="00FC089A" w:rsidRPr="00BB35F6" w:rsidRDefault="00FC089A" w:rsidP="00FC089A">
      <w:pPr>
        <w:pStyle w:val="NormalWeb"/>
        <w:spacing w:before="0" w:beforeAutospacing="0" w:after="0"/>
        <w:ind w:firstLine="3420"/>
        <w:jc w:val="both"/>
        <w:rPr>
          <w:sz w:val="23"/>
          <w:szCs w:val="23"/>
        </w:rPr>
      </w:pPr>
    </w:p>
    <w:p w:rsidR="00FC089A" w:rsidRPr="00BB35F6" w:rsidRDefault="00FC089A" w:rsidP="00FC089A">
      <w:pPr>
        <w:pStyle w:val="NormalWeb"/>
        <w:spacing w:before="0" w:beforeAutospacing="0" w:after="0"/>
        <w:ind w:firstLine="3420"/>
        <w:jc w:val="both"/>
        <w:rPr>
          <w:sz w:val="23"/>
          <w:szCs w:val="23"/>
        </w:rPr>
      </w:pPr>
      <w:r w:rsidRPr="00BB35F6">
        <w:rPr>
          <w:sz w:val="23"/>
          <w:szCs w:val="23"/>
        </w:rPr>
        <w:t>Art. 5º A concessionária, às suas expensas, e enquanto vigorar a concessão, deverá:</w:t>
      </w:r>
    </w:p>
    <w:p w:rsidR="00FC089A" w:rsidRPr="00BB35F6" w:rsidRDefault="00FC089A" w:rsidP="00FC089A">
      <w:pPr>
        <w:pStyle w:val="NormalWeb"/>
        <w:spacing w:before="0" w:beforeAutospacing="0" w:after="0"/>
        <w:ind w:firstLine="3420"/>
        <w:jc w:val="both"/>
        <w:rPr>
          <w:sz w:val="23"/>
          <w:szCs w:val="23"/>
        </w:rPr>
      </w:pPr>
    </w:p>
    <w:p w:rsidR="00FC089A" w:rsidRPr="00BB35F6" w:rsidRDefault="00FC089A" w:rsidP="00FC089A">
      <w:pPr>
        <w:pStyle w:val="NormalWeb"/>
        <w:spacing w:before="0" w:beforeAutospacing="0" w:after="0"/>
        <w:ind w:firstLine="3420"/>
        <w:jc w:val="both"/>
        <w:rPr>
          <w:sz w:val="23"/>
          <w:szCs w:val="23"/>
        </w:rPr>
      </w:pPr>
      <w:r w:rsidRPr="00BB35F6">
        <w:rPr>
          <w:sz w:val="23"/>
          <w:szCs w:val="23"/>
        </w:rPr>
        <w:t>I – guardar, conservar e aprimorar as áreas objeto da concessão;</w:t>
      </w:r>
    </w:p>
    <w:p w:rsidR="00FC089A" w:rsidRPr="00BB35F6" w:rsidRDefault="00FC089A" w:rsidP="00FC089A">
      <w:pPr>
        <w:pStyle w:val="NormalWeb"/>
        <w:spacing w:before="0" w:beforeAutospacing="0" w:after="0"/>
        <w:ind w:firstLine="3420"/>
        <w:jc w:val="both"/>
        <w:rPr>
          <w:sz w:val="23"/>
          <w:szCs w:val="23"/>
        </w:rPr>
      </w:pPr>
    </w:p>
    <w:p w:rsidR="00FC089A" w:rsidRPr="00BB35F6" w:rsidRDefault="00FC089A" w:rsidP="00FC089A">
      <w:pPr>
        <w:pStyle w:val="NormalWeb"/>
        <w:spacing w:before="0" w:beforeAutospacing="0" w:after="0"/>
        <w:ind w:firstLine="3420"/>
        <w:jc w:val="both"/>
        <w:rPr>
          <w:sz w:val="23"/>
          <w:szCs w:val="23"/>
        </w:rPr>
      </w:pPr>
      <w:r w:rsidRPr="00BB35F6">
        <w:rPr>
          <w:sz w:val="23"/>
          <w:szCs w:val="23"/>
        </w:rPr>
        <w:lastRenderedPageBreak/>
        <w:t>II – recolher o lixo domiciliar e acondicioná-lo no local e nas condições indicadas pela concedente para sua regular coleta;</w:t>
      </w:r>
    </w:p>
    <w:p w:rsidR="00FC089A" w:rsidRDefault="00FC089A" w:rsidP="00FC089A">
      <w:pPr>
        <w:pStyle w:val="NormalWeb"/>
        <w:spacing w:before="0" w:beforeAutospacing="0" w:after="0"/>
        <w:ind w:firstLine="3420"/>
        <w:jc w:val="both"/>
        <w:rPr>
          <w:sz w:val="23"/>
          <w:szCs w:val="23"/>
        </w:rPr>
      </w:pPr>
    </w:p>
    <w:p w:rsidR="00FC089A" w:rsidRPr="00BB35F6" w:rsidRDefault="00FC089A" w:rsidP="00FC089A">
      <w:pPr>
        <w:pStyle w:val="NormalWeb"/>
        <w:spacing w:before="0" w:beforeAutospacing="0" w:after="0"/>
        <w:ind w:firstLine="3420"/>
        <w:jc w:val="both"/>
        <w:rPr>
          <w:sz w:val="23"/>
          <w:szCs w:val="23"/>
        </w:rPr>
      </w:pPr>
      <w:r w:rsidRPr="00BB35F6">
        <w:rPr>
          <w:sz w:val="23"/>
          <w:szCs w:val="23"/>
        </w:rPr>
        <w:t>III – a manter fechados os acessos ao loteamento;</w:t>
      </w:r>
    </w:p>
    <w:p w:rsidR="00FC089A" w:rsidRPr="00BB35F6" w:rsidRDefault="00FC089A" w:rsidP="00FC089A">
      <w:pPr>
        <w:pStyle w:val="NormalWeb"/>
        <w:spacing w:before="0" w:beforeAutospacing="0" w:after="0"/>
        <w:ind w:firstLine="3420"/>
        <w:jc w:val="both"/>
        <w:rPr>
          <w:sz w:val="23"/>
          <w:szCs w:val="23"/>
        </w:rPr>
      </w:pPr>
    </w:p>
    <w:p w:rsidR="00FC089A" w:rsidRPr="00BB35F6" w:rsidRDefault="00FC089A" w:rsidP="00FC089A">
      <w:pPr>
        <w:pStyle w:val="NormalWeb"/>
        <w:spacing w:before="0" w:beforeAutospacing="0" w:after="0"/>
        <w:ind w:firstLine="3420"/>
        <w:jc w:val="both"/>
        <w:rPr>
          <w:sz w:val="23"/>
          <w:szCs w:val="23"/>
        </w:rPr>
      </w:pPr>
      <w:r w:rsidRPr="00BB35F6">
        <w:rPr>
          <w:sz w:val="23"/>
          <w:szCs w:val="23"/>
        </w:rPr>
        <w:t>IV – comunicar, no prazo máximo de 48 (quarenta e oito) horas de sua ocorrência, qualquer ato de esbulho ou turbação que tenha por objeto as áreas envolvidas pela concessão;</w:t>
      </w:r>
    </w:p>
    <w:p w:rsidR="00FC089A" w:rsidRPr="00BB35F6" w:rsidRDefault="00FC089A" w:rsidP="00FC089A">
      <w:pPr>
        <w:pStyle w:val="NormalWeb"/>
        <w:spacing w:before="0" w:beforeAutospacing="0" w:after="0"/>
        <w:ind w:firstLine="3420"/>
        <w:jc w:val="both"/>
        <w:rPr>
          <w:sz w:val="23"/>
          <w:szCs w:val="23"/>
        </w:rPr>
      </w:pPr>
    </w:p>
    <w:p w:rsidR="00FC089A" w:rsidRPr="00BB35F6" w:rsidRDefault="00FC089A" w:rsidP="00FC089A">
      <w:pPr>
        <w:pStyle w:val="NormalWeb"/>
        <w:spacing w:before="0" w:beforeAutospacing="0" w:after="0"/>
        <w:ind w:firstLine="3420"/>
        <w:jc w:val="both"/>
        <w:rPr>
          <w:sz w:val="23"/>
          <w:szCs w:val="23"/>
        </w:rPr>
      </w:pPr>
      <w:r w:rsidRPr="00BB35F6">
        <w:rPr>
          <w:sz w:val="23"/>
          <w:szCs w:val="23"/>
        </w:rPr>
        <w:t>V – permitir que os agentes públicos ingressem no loteamento para exercício normal de suas funções e fiscalização do cumprimento das condições da concessão;</w:t>
      </w:r>
    </w:p>
    <w:p w:rsidR="00FC089A" w:rsidRPr="00BB35F6" w:rsidRDefault="00FC089A" w:rsidP="00FC089A">
      <w:pPr>
        <w:pStyle w:val="NormalWeb"/>
        <w:spacing w:before="0" w:beforeAutospacing="0" w:after="0"/>
        <w:ind w:firstLine="3420"/>
        <w:jc w:val="both"/>
        <w:rPr>
          <w:sz w:val="23"/>
          <w:szCs w:val="23"/>
        </w:rPr>
      </w:pPr>
    </w:p>
    <w:p w:rsidR="00FC089A" w:rsidRPr="00BB35F6" w:rsidRDefault="00FC089A" w:rsidP="00FC089A">
      <w:pPr>
        <w:pStyle w:val="NormalWeb"/>
        <w:spacing w:before="0" w:beforeAutospacing="0" w:after="0"/>
        <w:ind w:firstLine="3420"/>
        <w:jc w:val="both"/>
        <w:rPr>
          <w:sz w:val="23"/>
          <w:szCs w:val="23"/>
        </w:rPr>
      </w:pPr>
      <w:r w:rsidRPr="00BB35F6">
        <w:rPr>
          <w:sz w:val="23"/>
          <w:szCs w:val="23"/>
        </w:rPr>
        <w:t>VI – satisfazer todas as despesas com a lavratura e registro do contrato de renovação da concessão;</w:t>
      </w:r>
    </w:p>
    <w:p w:rsidR="00FC089A" w:rsidRPr="00BB35F6" w:rsidRDefault="00FC089A" w:rsidP="00FC089A">
      <w:pPr>
        <w:pStyle w:val="NormalWeb"/>
        <w:spacing w:before="0" w:beforeAutospacing="0" w:after="0"/>
        <w:ind w:firstLine="3420"/>
        <w:jc w:val="both"/>
        <w:rPr>
          <w:sz w:val="23"/>
          <w:szCs w:val="23"/>
        </w:rPr>
      </w:pPr>
    </w:p>
    <w:p w:rsidR="00FC089A" w:rsidRPr="00BB35F6" w:rsidRDefault="00FC089A" w:rsidP="00FC089A">
      <w:pPr>
        <w:pStyle w:val="NormalWeb"/>
        <w:spacing w:before="0" w:beforeAutospacing="0" w:after="0"/>
        <w:ind w:firstLine="3420"/>
        <w:jc w:val="both"/>
        <w:rPr>
          <w:sz w:val="23"/>
          <w:szCs w:val="23"/>
        </w:rPr>
      </w:pPr>
      <w:r w:rsidRPr="00BB35F6">
        <w:rPr>
          <w:sz w:val="23"/>
          <w:szCs w:val="23"/>
        </w:rPr>
        <w:t>VII – durante o prazo de vigência do contrato a ser celebrado, manter e promover, às suas expensas, todas as reparações necessárias nas benfeitorias implantadas conforme projeto aprovado, notadamente no que se refere à manutenção da pavimentação asfáltica, guias e sarjetas, sinalização viária, rede interna de distribuição de água e seus equipamentos, rede interna coletora de efluentes sanitários, drenagem de águas pluviais, rede de distribuição de energia elétrica e iluminação, arborização, dentre outros.</w:t>
      </w:r>
    </w:p>
    <w:p w:rsidR="00FC089A" w:rsidRPr="00BB35F6" w:rsidRDefault="00FC089A" w:rsidP="00FC089A">
      <w:pPr>
        <w:pStyle w:val="NormalWeb"/>
        <w:spacing w:before="0" w:beforeAutospacing="0" w:after="0"/>
        <w:ind w:firstLine="3420"/>
        <w:jc w:val="both"/>
        <w:rPr>
          <w:sz w:val="23"/>
          <w:szCs w:val="23"/>
        </w:rPr>
      </w:pPr>
    </w:p>
    <w:p w:rsidR="00FC089A" w:rsidRPr="00BB35F6" w:rsidRDefault="00FC089A" w:rsidP="00FC089A">
      <w:pPr>
        <w:pStyle w:val="NormalWeb"/>
        <w:spacing w:before="0" w:beforeAutospacing="0" w:after="0"/>
        <w:ind w:firstLine="3420"/>
        <w:jc w:val="both"/>
        <w:rPr>
          <w:sz w:val="23"/>
          <w:szCs w:val="23"/>
        </w:rPr>
      </w:pPr>
      <w:r w:rsidRPr="00BB35F6">
        <w:rPr>
          <w:sz w:val="23"/>
          <w:szCs w:val="23"/>
        </w:rPr>
        <w:t>Parágrafo único. Além do previsto nos incisos deste artigo, a concedente poderá, no contrato de concessão, estabelecer outras obrigações, deveres ou responsabilidades.</w:t>
      </w:r>
    </w:p>
    <w:p w:rsidR="00FC089A" w:rsidRPr="00BB35F6" w:rsidRDefault="00FC089A" w:rsidP="00FC089A">
      <w:pPr>
        <w:pStyle w:val="NormalWeb"/>
        <w:spacing w:before="0" w:beforeAutospacing="0" w:after="0"/>
        <w:ind w:firstLine="3420"/>
        <w:jc w:val="both"/>
        <w:rPr>
          <w:sz w:val="23"/>
          <w:szCs w:val="23"/>
        </w:rPr>
      </w:pPr>
    </w:p>
    <w:p w:rsidR="00FC089A" w:rsidRPr="00BB35F6" w:rsidRDefault="00FC089A" w:rsidP="00FC089A">
      <w:pPr>
        <w:pStyle w:val="NormalWeb"/>
        <w:spacing w:before="0" w:beforeAutospacing="0" w:after="0"/>
        <w:ind w:firstLine="3420"/>
        <w:jc w:val="both"/>
        <w:rPr>
          <w:sz w:val="23"/>
          <w:szCs w:val="23"/>
        </w:rPr>
      </w:pPr>
      <w:r w:rsidRPr="00BB35F6">
        <w:rPr>
          <w:sz w:val="23"/>
          <w:szCs w:val="23"/>
        </w:rPr>
        <w:t>Art. 6º A concessão não libera a concessionária e seus associados de qualquer obrigação, dever ou responsabilidade a que devam observar em razão de medidas legais ou jurídicas.</w:t>
      </w:r>
    </w:p>
    <w:p w:rsidR="00FC089A" w:rsidRPr="00BB35F6" w:rsidRDefault="00FC089A" w:rsidP="00FC089A">
      <w:pPr>
        <w:pStyle w:val="NormalWeb"/>
        <w:spacing w:before="0" w:beforeAutospacing="0" w:after="0"/>
        <w:ind w:firstLine="3420"/>
        <w:jc w:val="both"/>
        <w:rPr>
          <w:sz w:val="23"/>
          <w:szCs w:val="23"/>
        </w:rPr>
      </w:pPr>
    </w:p>
    <w:p w:rsidR="00FC089A" w:rsidRPr="00BB35F6" w:rsidRDefault="00FC089A" w:rsidP="00FC089A">
      <w:pPr>
        <w:pStyle w:val="NormalWeb"/>
        <w:spacing w:before="0" w:beforeAutospacing="0" w:after="0"/>
        <w:ind w:firstLine="3420"/>
        <w:jc w:val="both"/>
        <w:rPr>
          <w:sz w:val="23"/>
          <w:szCs w:val="23"/>
        </w:rPr>
      </w:pPr>
      <w:r w:rsidRPr="00BB35F6">
        <w:rPr>
          <w:sz w:val="23"/>
          <w:szCs w:val="23"/>
        </w:rPr>
        <w:t>Art. 7º Pelo descumprimento de qualquer das disposições desta Lei ou do contrato de concessão, será aplicada a pena de rescisão, integrando ao patrimônio do Município, independentemente de indenização, todas as benfeitorias porventura efetuadas.</w:t>
      </w:r>
    </w:p>
    <w:p w:rsidR="00FC089A" w:rsidRPr="00BB35F6" w:rsidRDefault="00FC089A" w:rsidP="00FC089A">
      <w:pPr>
        <w:pStyle w:val="NormalWeb"/>
        <w:spacing w:before="0" w:beforeAutospacing="0" w:after="0"/>
        <w:ind w:firstLine="3420"/>
        <w:jc w:val="both"/>
        <w:rPr>
          <w:sz w:val="23"/>
          <w:szCs w:val="23"/>
        </w:rPr>
      </w:pPr>
    </w:p>
    <w:p w:rsidR="00FC089A" w:rsidRPr="00BB35F6" w:rsidRDefault="00FC089A" w:rsidP="00FC089A">
      <w:pPr>
        <w:pStyle w:val="NormalWeb"/>
        <w:spacing w:before="0" w:beforeAutospacing="0" w:after="0"/>
        <w:ind w:firstLine="3420"/>
        <w:jc w:val="both"/>
        <w:rPr>
          <w:sz w:val="23"/>
          <w:szCs w:val="23"/>
        </w:rPr>
      </w:pPr>
      <w:r w:rsidRPr="00BB35F6">
        <w:rPr>
          <w:sz w:val="23"/>
          <w:szCs w:val="23"/>
        </w:rPr>
        <w:t xml:space="preserve">Parágrafo único. A pena a que se refere o </w:t>
      </w:r>
      <w:r w:rsidRPr="00BB35F6">
        <w:rPr>
          <w:i/>
          <w:sz w:val="23"/>
          <w:szCs w:val="23"/>
        </w:rPr>
        <w:t xml:space="preserve">caput </w:t>
      </w:r>
      <w:r w:rsidRPr="00BB35F6">
        <w:rPr>
          <w:sz w:val="23"/>
          <w:szCs w:val="23"/>
        </w:rPr>
        <w:t>deste artigo será aplicada depois de escoado o prazo de 30 (trinta) dias para a concessionária defender-se e de ter sido considerada culpada.</w:t>
      </w:r>
    </w:p>
    <w:p w:rsidR="00FC089A" w:rsidRPr="00BB35F6" w:rsidRDefault="00FC089A" w:rsidP="00FC089A">
      <w:pPr>
        <w:pStyle w:val="NormalWeb"/>
        <w:spacing w:before="0" w:beforeAutospacing="0" w:after="0"/>
        <w:ind w:firstLine="3420"/>
        <w:jc w:val="both"/>
        <w:rPr>
          <w:sz w:val="23"/>
          <w:szCs w:val="23"/>
        </w:rPr>
      </w:pPr>
    </w:p>
    <w:p w:rsidR="00FC089A" w:rsidRPr="00BB35F6" w:rsidRDefault="00FC089A" w:rsidP="00FC089A">
      <w:pPr>
        <w:pStyle w:val="NormalWeb"/>
        <w:spacing w:before="0" w:beforeAutospacing="0" w:after="0"/>
        <w:ind w:firstLine="3420"/>
        <w:jc w:val="both"/>
        <w:rPr>
          <w:sz w:val="23"/>
          <w:szCs w:val="23"/>
        </w:rPr>
      </w:pPr>
      <w:r w:rsidRPr="00BB35F6">
        <w:rPr>
          <w:sz w:val="23"/>
          <w:szCs w:val="23"/>
        </w:rPr>
        <w:t xml:space="preserve">Art. 8º O contrato de concessão de que trata esta Lei somente será celebrado após a publicação da decisão homologatória do acordo a ser firmado entre o Serviço Autônomo de Água e Esgotos de Mogi Mirim e a </w:t>
      </w:r>
      <w:r w:rsidRPr="00BB35F6">
        <w:rPr>
          <w:b/>
          <w:bCs/>
          <w:sz w:val="23"/>
          <w:szCs w:val="23"/>
        </w:rPr>
        <w:t>ASSOCIAÇÃO MORRO VERMELHO</w:t>
      </w:r>
      <w:r w:rsidRPr="00BB35F6">
        <w:rPr>
          <w:sz w:val="23"/>
          <w:szCs w:val="23"/>
        </w:rPr>
        <w:t xml:space="preserve"> nos autos do Processo Judicial 0001012-03.2018.8.26.0363, que versará sobre a renúncia, pela </w:t>
      </w:r>
      <w:r w:rsidRPr="00BB35F6">
        <w:rPr>
          <w:b/>
          <w:bCs/>
          <w:sz w:val="23"/>
          <w:szCs w:val="23"/>
        </w:rPr>
        <w:t>ASSOCIAÇÃO MORRO VERMELHO</w:t>
      </w:r>
      <w:r w:rsidRPr="00BB35F6">
        <w:rPr>
          <w:sz w:val="23"/>
          <w:szCs w:val="23"/>
        </w:rPr>
        <w:t xml:space="preserve">, do crédito advindo da condenação na </w:t>
      </w:r>
      <w:r w:rsidRPr="00BB35F6">
        <w:rPr>
          <w:color w:val="000000"/>
          <w:sz w:val="23"/>
          <w:szCs w:val="23"/>
        </w:rPr>
        <w:t xml:space="preserve">ação declaratória de inexistência de obrigação cumulada com repetição do indébito e danos morais, ressalvados os honorários contratuais e de sucumbência, a serem suportados pela Autarquia e liquidados aos procuradores em até 60 (sessenta) dias após a </w:t>
      </w:r>
      <w:r w:rsidRPr="00BB35F6">
        <w:rPr>
          <w:sz w:val="23"/>
          <w:szCs w:val="23"/>
        </w:rPr>
        <w:t>publicação da decisão homologatória.</w:t>
      </w:r>
    </w:p>
    <w:p w:rsidR="00FC089A" w:rsidRPr="00BB35F6" w:rsidRDefault="00FC089A" w:rsidP="00FC089A">
      <w:pPr>
        <w:pStyle w:val="NormalWeb"/>
        <w:spacing w:before="0" w:beforeAutospacing="0" w:after="0"/>
        <w:ind w:firstLine="3420"/>
        <w:jc w:val="both"/>
        <w:rPr>
          <w:sz w:val="23"/>
          <w:szCs w:val="23"/>
        </w:rPr>
      </w:pPr>
    </w:p>
    <w:p w:rsidR="00FC089A" w:rsidRDefault="00FC089A" w:rsidP="00FC089A">
      <w:pPr>
        <w:pStyle w:val="NormalWeb"/>
        <w:spacing w:before="0" w:beforeAutospacing="0" w:after="0"/>
        <w:ind w:firstLine="3420"/>
        <w:jc w:val="both"/>
        <w:rPr>
          <w:sz w:val="23"/>
          <w:szCs w:val="23"/>
        </w:rPr>
      </w:pPr>
    </w:p>
    <w:p w:rsidR="00FC089A" w:rsidRDefault="00FC089A" w:rsidP="00FC089A">
      <w:pPr>
        <w:pStyle w:val="NormalWeb"/>
        <w:spacing w:before="0" w:beforeAutospacing="0" w:after="0"/>
        <w:ind w:firstLine="3420"/>
        <w:jc w:val="both"/>
        <w:rPr>
          <w:sz w:val="23"/>
          <w:szCs w:val="23"/>
        </w:rPr>
      </w:pPr>
    </w:p>
    <w:p w:rsidR="00FC089A" w:rsidRDefault="00FC089A" w:rsidP="00FC089A">
      <w:pPr>
        <w:pStyle w:val="NormalWeb"/>
        <w:spacing w:before="0" w:beforeAutospacing="0" w:after="0"/>
        <w:ind w:firstLine="3420"/>
        <w:jc w:val="both"/>
        <w:rPr>
          <w:sz w:val="23"/>
          <w:szCs w:val="23"/>
        </w:rPr>
      </w:pPr>
    </w:p>
    <w:p w:rsidR="00FC089A" w:rsidRPr="00BB35F6" w:rsidRDefault="00FC089A" w:rsidP="00FC089A">
      <w:pPr>
        <w:pStyle w:val="NormalWeb"/>
        <w:spacing w:before="0" w:beforeAutospacing="0" w:after="0"/>
        <w:ind w:firstLine="3420"/>
        <w:jc w:val="both"/>
        <w:rPr>
          <w:sz w:val="23"/>
          <w:szCs w:val="23"/>
        </w:rPr>
      </w:pPr>
      <w:r w:rsidRPr="00BB35F6">
        <w:rPr>
          <w:sz w:val="23"/>
          <w:szCs w:val="23"/>
        </w:rPr>
        <w:t>Art. 9º Esta Lei entra em vigor na data de sua publicação.</w:t>
      </w:r>
    </w:p>
    <w:p w:rsidR="00FC089A" w:rsidRPr="00BB35F6" w:rsidRDefault="00FC089A" w:rsidP="00FC089A">
      <w:pPr>
        <w:pStyle w:val="NormalWeb"/>
        <w:spacing w:before="0" w:beforeAutospacing="0" w:after="0"/>
        <w:ind w:firstLine="3420"/>
        <w:jc w:val="both"/>
        <w:rPr>
          <w:sz w:val="23"/>
          <w:szCs w:val="23"/>
        </w:rPr>
      </w:pPr>
    </w:p>
    <w:p w:rsidR="00FC089A" w:rsidRPr="00BB35F6" w:rsidRDefault="00FC089A" w:rsidP="00FC089A">
      <w:pPr>
        <w:pStyle w:val="NormalWeb"/>
        <w:spacing w:before="0" w:beforeAutospacing="0" w:after="0"/>
        <w:ind w:firstLine="3420"/>
        <w:jc w:val="both"/>
        <w:rPr>
          <w:sz w:val="23"/>
          <w:szCs w:val="23"/>
        </w:rPr>
      </w:pPr>
      <w:r w:rsidRPr="00BB35F6">
        <w:rPr>
          <w:sz w:val="23"/>
          <w:szCs w:val="23"/>
        </w:rPr>
        <w:t>Prefeitura de Mogi Mirim, 7 de fevereiro de 2 019.</w:t>
      </w:r>
    </w:p>
    <w:p w:rsidR="00FC089A" w:rsidRPr="00BB35F6" w:rsidRDefault="00FC089A" w:rsidP="00FC089A">
      <w:pPr>
        <w:pStyle w:val="NormalWeb"/>
        <w:spacing w:before="0" w:beforeAutospacing="0" w:after="0"/>
        <w:ind w:firstLine="3420"/>
        <w:rPr>
          <w:sz w:val="23"/>
          <w:szCs w:val="23"/>
        </w:rPr>
      </w:pPr>
    </w:p>
    <w:p w:rsidR="00FC089A" w:rsidRPr="00BB35F6" w:rsidRDefault="00FC089A" w:rsidP="00FC089A">
      <w:pPr>
        <w:pStyle w:val="NormalWeb"/>
        <w:spacing w:before="0" w:beforeAutospacing="0" w:after="0"/>
        <w:ind w:firstLine="3420"/>
        <w:rPr>
          <w:sz w:val="23"/>
          <w:szCs w:val="23"/>
        </w:rPr>
      </w:pPr>
    </w:p>
    <w:p w:rsidR="00FC089A" w:rsidRPr="00BB35F6" w:rsidRDefault="00FC089A" w:rsidP="00FC089A">
      <w:pPr>
        <w:pStyle w:val="NormalWeb"/>
        <w:spacing w:before="0" w:beforeAutospacing="0" w:after="0"/>
        <w:ind w:firstLine="3420"/>
        <w:rPr>
          <w:sz w:val="23"/>
          <w:szCs w:val="23"/>
        </w:rPr>
      </w:pPr>
    </w:p>
    <w:p w:rsidR="00FC089A" w:rsidRPr="00BB35F6" w:rsidRDefault="00FC089A" w:rsidP="00FC089A">
      <w:pPr>
        <w:pStyle w:val="NormalWeb"/>
        <w:spacing w:before="0" w:beforeAutospacing="0" w:after="0"/>
        <w:ind w:firstLine="3420"/>
        <w:rPr>
          <w:sz w:val="23"/>
          <w:szCs w:val="23"/>
        </w:rPr>
      </w:pPr>
      <w:r w:rsidRPr="00BB35F6">
        <w:rPr>
          <w:b/>
          <w:bCs/>
          <w:sz w:val="23"/>
          <w:szCs w:val="23"/>
        </w:rPr>
        <w:t>CARLOS NELSON BUENO</w:t>
      </w:r>
    </w:p>
    <w:p w:rsidR="00FC089A" w:rsidRPr="00BB35F6" w:rsidRDefault="00FC089A" w:rsidP="00FC089A">
      <w:pPr>
        <w:pStyle w:val="NormalWeb"/>
        <w:spacing w:before="0" w:beforeAutospacing="0" w:after="0"/>
        <w:ind w:firstLine="3420"/>
        <w:rPr>
          <w:sz w:val="23"/>
          <w:szCs w:val="23"/>
        </w:rPr>
      </w:pPr>
      <w:r w:rsidRPr="00BB35F6">
        <w:rPr>
          <w:sz w:val="23"/>
          <w:szCs w:val="23"/>
        </w:rPr>
        <w:t xml:space="preserve">          Prefeito Municipal </w:t>
      </w:r>
    </w:p>
    <w:p w:rsidR="00FC089A" w:rsidRDefault="00FC089A" w:rsidP="00FC089A">
      <w:pPr>
        <w:jc w:val="both"/>
        <w:rPr>
          <w:rFonts w:ascii="Times New Roman" w:hAnsi="Times New Roman"/>
          <w:sz w:val="24"/>
          <w:szCs w:val="24"/>
        </w:rPr>
      </w:pPr>
    </w:p>
    <w:p w:rsidR="00FC089A" w:rsidRDefault="00FC089A" w:rsidP="00FC089A">
      <w:pPr>
        <w:jc w:val="both"/>
        <w:rPr>
          <w:rFonts w:ascii="Times New Roman" w:hAnsi="Times New Roman"/>
          <w:sz w:val="24"/>
          <w:szCs w:val="24"/>
        </w:rPr>
      </w:pPr>
    </w:p>
    <w:p w:rsidR="00FC089A" w:rsidRPr="002D28D9" w:rsidRDefault="00FC089A" w:rsidP="00FC089A">
      <w:pPr>
        <w:jc w:val="both"/>
        <w:rPr>
          <w:rFonts w:ascii="Times New Roman" w:hAnsi="Times New Roman"/>
          <w:b/>
          <w:sz w:val="20"/>
          <w:szCs w:val="20"/>
        </w:rPr>
      </w:pPr>
      <w:r w:rsidRPr="002D28D9">
        <w:rPr>
          <w:rFonts w:ascii="Times New Roman" w:hAnsi="Times New Roman"/>
          <w:b/>
          <w:sz w:val="20"/>
          <w:szCs w:val="20"/>
        </w:rPr>
        <w:t>Projeto de Lei nº</w:t>
      </w:r>
      <w:r>
        <w:rPr>
          <w:rFonts w:ascii="Times New Roman" w:hAnsi="Times New Roman"/>
          <w:b/>
          <w:sz w:val="20"/>
          <w:szCs w:val="20"/>
        </w:rPr>
        <w:t xml:space="preserve"> 18 de 2019</w:t>
      </w:r>
    </w:p>
    <w:p w:rsidR="00FC089A" w:rsidRPr="002D28D9" w:rsidRDefault="00FC089A" w:rsidP="00FC089A">
      <w:pPr>
        <w:jc w:val="both"/>
        <w:rPr>
          <w:rFonts w:ascii="Times New Roman" w:hAnsi="Times New Roman"/>
          <w:sz w:val="20"/>
          <w:szCs w:val="20"/>
        </w:rPr>
      </w:pPr>
      <w:r w:rsidRPr="002D28D9">
        <w:rPr>
          <w:rFonts w:ascii="Times New Roman" w:hAnsi="Times New Roman"/>
          <w:sz w:val="20"/>
          <w:szCs w:val="20"/>
        </w:rPr>
        <w:t>Autoria: Prefeito Municipal</w:t>
      </w:r>
    </w:p>
    <w:p w:rsidR="00207677" w:rsidRPr="00193A1F" w:rsidRDefault="00207677" w:rsidP="00FC089A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009" w:rsidRDefault="00C50009" w:rsidP="004F0784">
      <w:r>
        <w:separator/>
      </w:r>
    </w:p>
  </w:endnote>
  <w:endnote w:type="continuationSeparator" w:id="0">
    <w:p w:rsidR="00C50009" w:rsidRDefault="00C50009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009" w:rsidRDefault="00C50009" w:rsidP="004F0784">
      <w:r>
        <w:separator/>
      </w:r>
    </w:p>
  </w:footnote>
  <w:footnote w:type="continuationSeparator" w:id="0">
    <w:p w:rsidR="00C50009" w:rsidRDefault="00C50009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4F0784" w:rsidP="004F0784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93A1F"/>
    <w:rsid w:val="00207677"/>
    <w:rsid w:val="00217F62"/>
    <w:rsid w:val="004F0784"/>
    <w:rsid w:val="00594412"/>
    <w:rsid w:val="00697F7F"/>
    <w:rsid w:val="006E269D"/>
    <w:rsid w:val="00A906D8"/>
    <w:rsid w:val="00AB5A74"/>
    <w:rsid w:val="00C50009"/>
    <w:rsid w:val="00F071AE"/>
    <w:rsid w:val="00F76B1A"/>
    <w:rsid w:val="00FB2935"/>
    <w:rsid w:val="00FC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4802C"/>
  <w15:docId w15:val="{3861D0EE-8F3A-4599-B258-64C82CD60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F76B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6B1A"/>
    <w:rPr>
      <w:rFonts w:ascii="Tahoma" w:hAnsi="Tahoma" w:cs="Tahoma"/>
      <w:sz w:val="16"/>
      <w:szCs w:val="16"/>
    </w:rPr>
  </w:style>
  <w:style w:type="paragraph" w:customStyle="1" w:styleId="TextosemFormatao1">
    <w:name w:val="Texto sem Formatação1"/>
    <w:basedOn w:val="Normal"/>
    <w:rsid w:val="00FC089A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rsid w:val="00FC089A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FC089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716</Words>
  <Characters>3870</Characters>
  <Application>Microsoft Office Word</Application>
  <DocSecurity>0</DocSecurity>
  <Lines>32</Lines>
  <Paragraphs>9</Paragraphs>
  <ScaleCrop>false</ScaleCrop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Jânia</cp:lastModifiedBy>
  <cp:revision>6</cp:revision>
  <dcterms:created xsi:type="dcterms:W3CDTF">2018-10-15T14:27:00Z</dcterms:created>
  <dcterms:modified xsi:type="dcterms:W3CDTF">2019-02-11T13:03:00Z</dcterms:modified>
</cp:coreProperties>
</file>