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1BC" w:rsidRDefault="00E821BC" w:rsidP="00E821BC">
      <w:pPr>
        <w:pStyle w:val="Corpodetexto31"/>
        <w:spacing w:line="360" w:lineRule="auto"/>
        <w:rPr>
          <w:rFonts w:ascii="Arial" w:hAnsi="Arial" w:cs="Arial"/>
          <w:b w:val="0"/>
          <w:sz w:val="24"/>
        </w:rPr>
      </w:pPr>
    </w:p>
    <w:p w:rsidR="00E821BC" w:rsidRDefault="00E821BC" w:rsidP="00E821BC">
      <w:pPr>
        <w:pStyle w:val="Corpodetexto31"/>
        <w:spacing w:line="360" w:lineRule="auto"/>
        <w:rPr>
          <w:rFonts w:ascii="Arial" w:hAnsi="Arial" w:cs="Arial"/>
          <w:b w:val="0"/>
          <w:sz w:val="24"/>
        </w:rPr>
      </w:pP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  <w:u w:val="single"/>
        </w:rPr>
      </w:pPr>
      <w:r w:rsidRPr="00E821BC">
        <w:rPr>
          <w:rFonts w:ascii="Bookman Old Style" w:hAnsi="Bookman Old Style"/>
          <w:b/>
          <w:sz w:val="24"/>
          <w:u w:val="single"/>
        </w:rPr>
        <w:t xml:space="preserve">PARECER Nº </w:t>
      </w:r>
      <w:r w:rsidRPr="00E821BC">
        <w:rPr>
          <w:rFonts w:ascii="Bookman Old Style" w:hAnsi="Bookman Old Style"/>
          <w:b/>
          <w:sz w:val="24"/>
          <w:u w:val="single"/>
        </w:rPr>
        <w:t>01</w:t>
      </w:r>
      <w:r w:rsidRPr="00E821BC">
        <w:rPr>
          <w:rFonts w:ascii="Bookman Old Style" w:hAnsi="Bookman Old Style"/>
          <w:b/>
          <w:sz w:val="24"/>
          <w:u w:val="single"/>
        </w:rPr>
        <w:t>/201</w:t>
      </w:r>
      <w:r w:rsidRPr="00E821BC">
        <w:rPr>
          <w:rFonts w:ascii="Bookman Old Style" w:hAnsi="Bookman Old Style"/>
          <w:b/>
          <w:sz w:val="24"/>
          <w:u w:val="single"/>
        </w:rPr>
        <w:t>9</w:t>
      </w:r>
      <w:r w:rsidRPr="00E821BC">
        <w:rPr>
          <w:rFonts w:ascii="Bookman Old Style" w:hAnsi="Bookman Old Style"/>
          <w:b/>
          <w:sz w:val="24"/>
          <w:u w:val="single"/>
        </w:rPr>
        <w:t>, DA COMISS</w:t>
      </w:r>
      <w:r w:rsidRPr="00E821BC">
        <w:rPr>
          <w:rFonts w:ascii="Bookman Old Style" w:hAnsi="Bookman Old Style"/>
          <w:b/>
          <w:sz w:val="24"/>
          <w:u w:val="single"/>
        </w:rPr>
        <w:t>ÃO</w:t>
      </w:r>
      <w:r w:rsidRPr="00E821BC">
        <w:rPr>
          <w:rFonts w:ascii="Bookman Old Style" w:hAnsi="Bookman Old Style"/>
          <w:b/>
          <w:sz w:val="24"/>
          <w:u w:val="single"/>
        </w:rPr>
        <w:t xml:space="preserve"> DE JUSTIÇA E REDAÇÃO</w:t>
      </w:r>
      <w:r w:rsidRPr="00E821BC">
        <w:rPr>
          <w:rFonts w:ascii="Bookman Old Style" w:hAnsi="Bookman Old Style"/>
          <w:b/>
          <w:sz w:val="24"/>
          <w:u w:val="single"/>
        </w:rPr>
        <w:t xml:space="preserve"> </w:t>
      </w:r>
      <w:r w:rsidRPr="00E821BC">
        <w:rPr>
          <w:rFonts w:ascii="Bookman Old Style" w:hAnsi="Bookman Old Style"/>
          <w:b/>
          <w:sz w:val="24"/>
          <w:u w:val="single"/>
        </w:rPr>
        <w:t>REFERENTE AO PROJETO DE LEI Nº</w:t>
      </w:r>
      <w:r>
        <w:rPr>
          <w:rFonts w:ascii="Bookman Old Style" w:hAnsi="Bookman Old Style"/>
          <w:b/>
          <w:sz w:val="24"/>
          <w:u w:val="single"/>
        </w:rPr>
        <w:t xml:space="preserve"> 103</w:t>
      </w:r>
      <w:r w:rsidRPr="00E821BC">
        <w:rPr>
          <w:rFonts w:ascii="Bookman Old Style" w:hAnsi="Bookman Old Style"/>
          <w:b/>
          <w:sz w:val="24"/>
          <w:u w:val="single"/>
        </w:rPr>
        <w:t>/2018 DE AUTORIA DO PREFEITO MUNICIPAL CARLOS NELSON BUENO</w:t>
      </w:r>
      <w:r w:rsidRPr="00E821BC">
        <w:rPr>
          <w:rFonts w:ascii="Bookman Old Style" w:hAnsi="Bookman Old Style"/>
          <w:b/>
          <w:sz w:val="24"/>
          <w:u w:val="single"/>
        </w:rPr>
        <w:t xml:space="preserve">, </w:t>
      </w:r>
      <w:r w:rsidRPr="00E821BC">
        <w:rPr>
          <w:rFonts w:ascii="Bookman Old Style" w:hAnsi="Bookman Old Style"/>
          <w:b/>
          <w:sz w:val="24"/>
          <w:u w:val="single"/>
        </w:rPr>
        <w:t>PROCESSO</w:t>
      </w:r>
      <w:r w:rsidRPr="00E821BC">
        <w:rPr>
          <w:rFonts w:ascii="Bookman Old Style" w:hAnsi="Bookman Old Style"/>
          <w:b/>
          <w:sz w:val="24"/>
          <w:u w:val="single"/>
        </w:rPr>
        <w:t xml:space="preserve"> </w:t>
      </w:r>
      <w:r w:rsidRPr="00E821BC">
        <w:rPr>
          <w:rFonts w:ascii="Bookman Old Style" w:hAnsi="Bookman Old Style"/>
          <w:b/>
          <w:sz w:val="24"/>
          <w:u w:val="single"/>
        </w:rPr>
        <w:t>N</w:t>
      </w:r>
      <w:r w:rsidRPr="00E821BC">
        <w:rPr>
          <w:rFonts w:ascii="Bookman Old Style" w:hAnsi="Bookman Old Style"/>
          <w:b/>
          <w:sz w:val="24"/>
          <w:u w:val="single"/>
        </w:rPr>
        <w:t>º</w:t>
      </w:r>
      <w:r>
        <w:rPr>
          <w:rFonts w:ascii="Bookman Old Style" w:hAnsi="Bookman Old Style"/>
          <w:b/>
          <w:sz w:val="24"/>
          <w:u w:val="single"/>
        </w:rPr>
        <w:t xml:space="preserve"> 183</w:t>
      </w:r>
      <w:r w:rsidRPr="00E821BC">
        <w:rPr>
          <w:rFonts w:ascii="Bookman Old Style" w:hAnsi="Bookman Old Style"/>
          <w:b/>
          <w:sz w:val="24"/>
          <w:u w:val="single"/>
        </w:rPr>
        <w:t>/2018.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:rsidR="00E821BC" w:rsidRDefault="00E821BC" w:rsidP="00E821BC">
      <w:pPr>
        <w:ind w:firstLine="708"/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>O Senhor Prefeito Municipal, através da mensagem nº 0</w:t>
      </w:r>
      <w:r>
        <w:rPr>
          <w:rFonts w:ascii="Bookman Old Style" w:hAnsi="Bookman Old Style"/>
          <w:sz w:val="24"/>
        </w:rPr>
        <w:t>68</w:t>
      </w:r>
      <w:r w:rsidR="00921E76">
        <w:rPr>
          <w:rFonts w:ascii="Bookman Old Style" w:hAnsi="Bookman Old Style"/>
          <w:sz w:val="24"/>
        </w:rPr>
        <w:t>/</w:t>
      </w:r>
      <w:r w:rsidRPr="00E821BC">
        <w:rPr>
          <w:rFonts w:ascii="Bookman Old Style" w:hAnsi="Bookman Old Style"/>
          <w:sz w:val="24"/>
        </w:rPr>
        <w:t xml:space="preserve">18, envia a esta Casa de Leis, o Projeto de Lei nº </w:t>
      </w:r>
      <w:r>
        <w:rPr>
          <w:rFonts w:ascii="Bookman Old Style" w:hAnsi="Bookman Old Style"/>
          <w:sz w:val="24"/>
        </w:rPr>
        <w:t>103</w:t>
      </w:r>
      <w:r w:rsidRPr="00E821BC">
        <w:rPr>
          <w:rFonts w:ascii="Bookman Old Style" w:hAnsi="Bookman Old Style"/>
          <w:sz w:val="24"/>
        </w:rPr>
        <w:t>/2018, que</w:t>
      </w:r>
      <w:r>
        <w:rPr>
          <w:rFonts w:ascii="Bookman Old Style" w:hAnsi="Bookman Old Style"/>
          <w:sz w:val="24"/>
        </w:rPr>
        <w:t xml:space="preserve"> “</w:t>
      </w:r>
      <w:r w:rsidR="00921E76">
        <w:rPr>
          <w:rFonts w:ascii="Bookman Old Style" w:hAnsi="Bookman Old Style"/>
          <w:sz w:val="24"/>
        </w:rPr>
        <w:t xml:space="preserve">Altera a composição do Conselho Municipal de Habitação, criado pela Lei Municipal nº 2.975, de maio de 1998”. </w:t>
      </w:r>
    </w:p>
    <w:p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:rsidR="00E821BC" w:rsidRPr="00E821BC" w:rsidRDefault="00921E76" w:rsidP="00E821BC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>
        <w:rPr>
          <w:rFonts w:ascii="Bookman Old Style" w:hAnsi="Bookman Old Style"/>
          <w:iCs/>
          <w:sz w:val="24"/>
        </w:rPr>
        <w:t>Jorge Setoguchi</w:t>
      </w:r>
      <w:r w:rsidR="00E821BC" w:rsidRPr="00E821BC">
        <w:rPr>
          <w:rFonts w:ascii="Bookman Old Style" w:hAnsi="Bookman Old Style"/>
          <w:iCs/>
          <w:sz w:val="24"/>
        </w:rPr>
        <w:t>, Vice-Presidente da Comissão de Justiça e Redação.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E821BC" w:rsidRPr="00E821BC" w:rsidRDefault="00E821BC" w:rsidP="00E821BC">
      <w:pPr>
        <w:ind w:firstLine="708"/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>O Conselho Municipal d</w:t>
      </w:r>
      <w:r w:rsidR="00921E76">
        <w:rPr>
          <w:rFonts w:ascii="Bookman Old Style" w:hAnsi="Bookman Old Style"/>
          <w:sz w:val="24"/>
        </w:rPr>
        <w:t>e Habitação</w:t>
      </w:r>
      <w:r w:rsidRPr="00E821BC">
        <w:rPr>
          <w:rFonts w:ascii="Bookman Old Style" w:hAnsi="Bookman Old Style"/>
          <w:sz w:val="24"/>
        </w:rPr>
        <w:t>, vem através do presente projeto fazer</w:t>
      </w:r>
      <w:r w:rsidR="00921E76">
        <w:rPr>
          <w:rFonts w:ascii="Bookman Old Style" w:hAnsi="Bookman Old Style"/>
          <w:sz w:val="24"/>
        </w:rPr>
        <w:t xml:space="preserve"> </w:t>
      </w:r>
      <w:r w:rsidRPr="00E821BC">
        <w:rPr>
          <w:rFonts w:ascii="Bookman Old Style" w:hAnsi="Bookman Old Style"/>
          <w:sz w:val="24"/>
        </w:rPr>
        <w:t>alterações na composição das representações, do Poder Público e da Sociedade Civil</w:t>
      </w:r>
      <w:r w:rsidR="00D602D5">
        <w:rPr>
          <w:rFonts w:ascii="Bookman Old Style" w:hAnsi="Bookman Old Style"/>
          <w:sz w:val="24"/>
        </w:rPr>
        <w:t>, pois a ausência de representatividade está dificultando a análise dos assuntos em pauta, que necessitam de quórum para serem deliberados</w:t>
      </w:r>
      <w:r w:rsidRPr="00E821BC">
        <w:rPr>
          <w:rFonts w:ascii="Bookman Old Style" w:hAnsi="Bookman Old Style"/>
          <w:sz w:val="24"/>
        </w:rPr>
        <w:t xml:space="preserve">. </w:t>
      </w:r>
      <w:r w:rsidR="00D602D5" w:rsidRPr="00E821BC">
        <w:rPr>
          <w:rFonts w:ascii="Bookman Old Style" w:hAnsi="Bookman Old Style"/>
          <w:sz w:val="24"/>
        </w:rPr>
        <w:t xml:space="preserve">O Conselho </w:t>
      </w:r>
      <w:r w:rsidR="00D602D5">
        <w:rPr>
          <w:rFonts w:ascii="Bookman Old Style" w:hAnsi="Bookman Old Style"/>
          <w:sz w:val="24"/>
        </w:rPr>
        <w:t>permanece</w:t>
      </w:r>
      <w:r w:rsidRPr="00E821BC">
        <w:rPr>
          <w:rFonts w:ascii="Bookman Old Style" w:hAnsi="Bookman Old Style"/>
          <w:sz w:val="24"/>
        </w:rPr>
        <w:t xml:space="preserve"> paritário em sua representatividade</w:t>
      </w:r>
      <w:r w:rsidR="00921E76">
        <w:rPr>
          <w:rFonts w:ascii="Bookman Old Style" w:hAnsi="Bookman Old Style"/>
          <w:sz w:val="24"/>
        </w:rPr>
        <w:t>.</w:t>
      </w:r>
    </w:p>
    <w:p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:rsidR="00E821BC" w:rsidRP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Sob o aspecto da iniciativa, verifica-se que o presente projeto de lei não padece de vicio de constitucionalidade material ou formal, sob o aspecto da competência e iniciativa do Prefeito Municipal. </w:t>
      </w:r>
    </w:p>
    <w:p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 xml:space="preserve">Ante o exposto, </w:t>
      </w:r>
      <w:r w:rsidRPr="00E821BC">
        <w:rPr>
          <w:rFonts w:ascii="Bookman Old Style" w:hAnsi="Bookman Old Style"/>
          <w:iCs/>
          <w:sz w:val="24"/>
        </w:rPr>
        <w:t>a Comiss</w:t>
      </w:r>
      <w:r w:rsidR="00921E76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</w:t>
      </w:r>
      <w:r w:rsidRPr="00E821BC">
        <w:rPr>
          <w:rFonts w:ascii="Bookman Old Style" w:hAnsi="Bookman Old Style"/>
          <w:iCs/>
          <w:sz w:val="24"/>
        </w:rPr>
        <w:t xml:space="preserve"> o presente projeto de lei ao Douto Plenário para exame e deliberação.</w:t>
      </w:r>
    </w:p>
    <w:p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:rsidR="00E821BC" w:rsidRDefault="00E821BC" w:rsidP="00E821BC">
      <w:pPr>
        <w:ind w:firstLine="708"/>
        <w:jc w:val="both"/>
        <w:rPr>
          <w:rFonts w:ascii="Bookman Old Style" w:hAnsi="Bookman Old Style"/>
          <w:iCs/>
          <w:sz w:val="24"/>
        </w:rPr>
      </w:pPr>
      <w:r w:rsidRPr="00E821BC">
        <w:rPr>
          <w:rFonts w:ascii="Bookman Old Style" w:hAnsi="Bookman Old Style"/>
          <w:iCs/>
          <w:sz w:val="24"/>
        </w:rPr>
        <w:t>É o nosso parecer.</w:t>
      </w:r>
    </w:p>
    <w:p w:rsidR="009C642D" w:rsidRDefault="009C642D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>, 06 de fevereiro de 201</w:t>
      </w:r>
      <w:r>
        <w:rPr>
          <w:rFonts w:ascii="Bookman Old Style" w:hAnsi="Bookman Old Style"/>
          <w:b/>
          <w:iCs/>
          <w:sz w:val="24"/>
        </w:rPr>
        <w:t>9</w:t>
      </w:r>
      <w:bookmarkStart w:id="0" w:name="_GoBack"/>
      <w:bookmarkEnd w:id="0"/>
      <w:r w:rsidRPr="00D602D5">
        <w:rPr>
          <w:rFonts w:ascii="Bookman Old Style" w:hAnsi="Bookman Old Style"/>
          <w:b/>
          <w:iCs/>
          <w:sz w:val="24"/>
        </w:rPr>
        <w:t>.</w:t>
      </w:r>
    </w:p>
    <w:p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921E76">
        <w:rPr>
          <w:rFonts w:ascii="Bookman Old Style" w:hAnsi="Bookman Old Style"/>
          <w:b/>
          <w:iCs/>
          <w:sz w:val="24"/>
        </w:rPr>
        <w:t>Gerson Luiz Rossi Junior</w:t>
      </w:r>
    </w:p>
    <w:p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Jorge Setoguchi</w:t>
      </w:r>
    </w:p>
    <w:p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Samuel Nogueira Cavalcante</w:t>
      </w:r>
    </w:p>
    <w:p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Pr="00E821BC" w:rsidRDefault="009C642D" w:rsidP="00921E76">
      <w:pPr>
        <w:jc w:val="both"/>
        <w:rPr>
          <w:rFonts w:ascii="Bookman Old Style" w:hAnsi="Bookman Old Style"/>
          <w:b/>
          <w:iCs/>
          <w:sz w:val="24"/>
        </w:rPr>
      </w:pPr>
    </w:p>
    <w:sectPr w:rsidR="009C642D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0CB" w:rsidRDefault="00BF60CB">
      <w:r>
        <w:separator/>
      </w:r>
    </w:p>
  </w:endnote>
  <w:endnote w:type="continuationSeparator" w:id="0">
    <w:p w:rsidR="00BF60CB" w:rsidRDefault="00BF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0CB" w:rsidRDefault="00BF60CB">
      <w:r>
        <w:separator/>
      </w:r>
    </w:p>
  </w:footnote>
  <w:footnote w:type="continuationSeparator" w:id="0">
    <w:p w:rsidR="00BF60CB" w:rsidRDefault="00BF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Pr="009C7EB6" w:rsidRDefault="00096CB2" w:rsidP="00E821B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E821BC" w:rsidP="00E821B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E821BC" w:rsidP="00E821B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Comissão de Justiça e Redação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1E76"/>
    <w:rsid w:val="009263D3"/>
    <w:rsid w:val="0093395A"/>
    <w:rsid w:val="009468D3"/>
    <w:rsid w:val="00992D71"/>
    <w:rsid w:val="009A22D2"/>
    <w:rsid w:val="009C37A0"/>
    <w:rsid w:val="009C642D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60CB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602D5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21BC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E9DD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AE66B-1E73-47F6-8BA2-D9F70147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2019-02-06T12:34:00Z</dcterms:created>
  <dcterms:modified xsi:type="dcterms:W3CDTF">2019-02-06T12:34:00Z</dcterms:modified>
</cp:coreProperties>
</file>