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A44E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que </w:t>
      </w:r>
      <w:r>
        <w:rPr>
          <w:bCs/>
          <w:sz w:val="28"/>
        </w:rPr>
        <w:t xml:space="preserve"> 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da Praça </w:t>
      </w:r>
      <w:r w:rsidR="00B8643A">
        <w:rPr>
          <w:bCs/>
          <w:sz w:val="28"/>
        </w:rPr>
        <w:t>Duque de Caxias</w:t>
      </w:r>
      <w:r w:rsidR="00461E20">
        <w:rPr>
          <w:bCs/>
          <w:sz w:val="28"/>
        </w:rPr>
        <w:t xml:space="preserve"> por lâmpadas de LED.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397DA9">
        <w:rPr>
          <w:b/>
        </w:rPr>
        <w:t>193</w:t>
      </w:r>
      <w:r w:rsidR="00B11FA5">
        <w:rPr>
          <w:b/>
        </w:rPr>
        <w:t xml:space="preserve"> 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B030EE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>Indico a Douta Mesa, após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Exmo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Praça </w:t>
      </w:r>
      <w:r w:rsidR="00B8643A">
        <w:rPr>
          <w:bCs/>
          <w:sz w:val="28"/>
        </w:rPr>
        <w:t>Duque de Caxias,</w:t>
      </w:r>
      <w:r w:rsidR="00461E20">
        <w:rPr>
          <w:bCs/>
          <w:sz w:val="28"/>
        </w:rPr>
        <w:t xml:space="preserve"> por lâmpadas de LED, melhorando assim a iluminação do local e dando mais segurança aos moradores e freqüentadores da praça.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>“Vereador Santo 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 xml:space="preserve">tolli”, aos </w:t>
      </w:r>
      <w:r w:rsidR="00461E20">
        <w:rPr>
          <w:sz w:val="28"/>
          <w:szCs w:val="28"/>
        </w:rPr>
        <w:t>15</w:t>
      </w:r>
      <w:r w:rsidR="00BD7150" w:rsidRPr="00251D93">
        <w:rPr>
          <w:sz w:val="28"/>
          <w:szCs w:val="28"/>
        </w:rPr>
        <w:t xml:space="preserve"> de </w:t>
      </w:r>
      <w:r w:rsidR="00251D93">
        <w:rPr>
          <w:sz w:val="28"/>
          <w:szCs w:val="28"/>
        </w:rPr>
        <w:t>Fevereiro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704" w:rsidRDefault="00EF5704">
      <w:r>
        <w:separator/>
      </w:r>
    </w:p>
  </w:endnote>
  <w:endnote w:type="continuationSeparator" w:id="1">
    <w:p w:rsidR="00EF5704" w:rsidRDefault="00EF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704" w:rsidRDefault="00EF5704">
      <w:r>
        <w:separator/>
      </w:r>
    </w:p>
  </w:footnote>
  <w:footnote w:type="continuationSeparator" w:id="1">
    <w:p w:rsidR="00EF5704" w:rsidRDefault="00EF5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979"/>
    <w:rsid w:val="005B25BD"/>
    <w:rsid w:val="005C4548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8773C"/>
    <w:rsid w:val="00897BFA"/>
    <w:rsid w:val="0090742B"/>
    <w:rsid w:val="00926B89"/>
    <w:rsid w:val="0093213B"/>
    <w:rsid w:val="00941BF3"/>
    <w:rsid w:val="00945C08"/>
    <w:rsid w:val="009A44EB"/>
    <w:rsid w:val="009D5F59"/>
    <w:rsid w:val="009E2E63"/>
    <w:rsid w:val="009F520E"/>
    <w:rsid w:val="00A026AF"/>
    <w:rsid w:val="00A13DFF"/>
    <w:rsid w:val="00A20813"/>
    <w:rsid w:val="00A262D0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556A8"/>
    <w:rsid w:val="00DD65DC"/>
    <w:rsid w:val="00E0686E"/>
    <w:rsid w:val="00E24AA3"/>
    <w:rsid w:val="00E258D7"/>
    <w:rsid w:val="00E25F65"/>
    <w:rsid w:val="00E64C5F"/>
    <w:rsid w:val="00E679A1"/>
    <w:rsid w:val="00EF5704"/>
    <w:rsid w:val="00F1544D"/>
    <w:rsid w:val="00F543D2"/>
    <w:rsid w:val="00F57594"/>
    <w:rsid w:val="00F57C85"/>
    <w:rsid w:val="00F92948"/>
    <w:rsid w:val="00FA74C5"/>
    <w:rsid w:val="00FC7163"/>
    <w:rsid w:val="00FC7613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4DA20-3579-4066-ABD3-E5B4D6D5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2019-02-15T11:29:00Z</cp:lastPrinted>
  <dcterms:created xsi:type="dcterms:W3CDTF">2019-02-15T11:33:00Z</dcterms:created>
  <dcterms:modified xsi:type="dcterms:W3CDTF">2019-02-15T11:33:00Z</dcterms:modified>
</cp:coreProperties>
</file>