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443D50">
        <w:rPr>
          <w:rFonts w:ascii="Bookman Old Style" w:hAnsi="Bookman Old Style"/>
          <w:b/>
          <w:sz w:val="24"/>
          <w:szCs w:val="24"/>
        </w:rPr>
        <w:t>PEDRO QUAGLIO</w:t>
      </w:r>
      <w:r>
        <w:rPr>
          <w:rFonts w:ascii="Bookman Old Style" w:hAnsi="Bookman Old Style"/>
          <w:b/>
          <w:sz w:val="24"/>
          <w:szCs w:val="24"/>
        </w:rPr>
        <w:t xml:space="preserve">, LOCALIZADA NO BAIRRO JARDIM SANTA ANA.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443D50">
        <w:rPr>
          <w:rFonts w:ascii="Bookman Old Style" w:hAnsi="Bookman Old Style"/>
          <w:sz w:val="28"/>
          <w:szCs w:val="28"/>
        </w:rPr>
        <w:t>Pedro Quaglio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, localizada no Bairro Jardim Santa Ana.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B70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E21" w:rsidRDefault="00B82E21">
      <w:r>
        <w:separator/>
      </w:r>
    </w:p>
  </w:endnote>
  <w:endnote w:type="continuationSeparator" w:id="0">
    <w:p w:rsidR="00B82E21" w:rsidRDefault="00B8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E21" w:rsidRDefault="00B82E21">
      <w:r>
        <w:separator/>
      </w:r>
    </w:p>
  </w:footnote>
  <w:footnote w:type="continuationSeparator" w:id="0">
    <w:p w:rsidR="00B82E21" w:rsidRDefault="00B82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0874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2E21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9E80A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2983-F1FC-4B00-9515-271739FEB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2019-02-27T12:54:00Z</dcterms:created>
  <dcterms:modified xsi:type="dcterms:W3CDTF">2019-02-27T12:54:00Z</dcterms:modified>
</cp:coreProperties>
</file>