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ASSUNTO: SOLICITO AO SR. PREFEITO MUNICIPAL CARLOS NELSON BUENO, JUNTAMENTE COM A SECRETARIA COMPETENTE,</w:t>
      </w:r>
      <w:r w:rsidR="00DE1D94">
        <w:rPr>
          <w:rFonts w:ascii="Bookman Old Style" w:hAnsi="Bookman Old Style"/>
          <w:b/>
          <w:sz w:val="24"/>
          <w:szCs w:val="24"/>
        </w:rPr>
        <w:t xml:space="preserve"> PODA E</w:t>
      </w:r>
      <w:r w:rsidRPr="00F379D1">
        <w:rPr>
          <w:rFonts w:ascii="Bookman Old Style" w:hAnsi="Bookman Old Style"/>
          <w:b/>
          <w:sz w:val="24"/>
          <w:szCs w:val="24"/>
        </w:rPr>
        <w:t xml:space="preserve"> </w:t>
      </w:r>
      <w:r w:rsidR="00DE1D94">
        <w:rPr>
          <w:rFonts w:ascii="Bookman Old Style" w:hAnsi="Bookman Old Style"/>
          <w:b/>
          <w:sz w:val="24"/>
          <w:szCs w:val="24"/>
        </w:rPr>
        <w:t xml:space="preserve">LIMPEZA DA VEGETAÇÃO ARBÓREA EM AMBOS OS LADOS DA ESTRADA MUNICIPAL RURAL </w:t>
      </w:r>
      <w:r>
        <w:rPr>
          <w:rFonts w:ascii="Bookman Old Style" w:hAnsi="Bookman Old Style"/>
          <w:b/>
          <w:sz w:val="24"/>
          <w:szCs w:val="24"/>
        </w:rPr>
        <w:t>MMR-26</w:t>
      </w:r>
      <w:r w:rsidR="004959A3">
        <w:rPr>
          <w:rFonts w:ascii="Bookman Old Style" w:hAnsi="Bookman Old Style"/>
          <w:b/>
          <w:sz w:val="24"/>
          <w:szCs w:val="24"/>
        </w:rPr>
        <w:t>6</w:t>
      </w:r>
      <w:r w:rsidR="00DE1D94">
        <w:rPr>
          <w:rFonts w:ascii="Bookman Old Style" w:hAnsi="Bookman Old Style"/>
          <w:b/>
          <w:sz w:val="24"/>
          <w:szCs w:val="24"/>
        </w:rPr>
        <w:t xml:space="preserve">.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 xml:space="preserve">, juntamente com o departamento competente que realize </w:t>
      </w:r>
      <w:r w:rsidR="00DE1D94">
        <w:rPr>
          <w:rFonts w:ascii="Bookman Old Style" w:hAnsi="Bookman Old Style"/>
          <w:sz w:val="28"/>
          <w:szCs w:val="28"/>
        </w:rPr>
        <w:t xml:space="preserve">poda e limpeza da vegetação arbórea em ambos os lados da Estrada Municipal Rural </w:t>
      </w:r>
      <w:r>
        <w:rPr>
          <w:rFonts w:ascii="Bookman Old Style" w:hAnsi="Bookman Old Style"/>
          <w:sz w:val="28"/>
          <w:szCs w:val="28"/>
        </w:rPr>
        <w:t>MMR-26</w:t>
      </w:r>
      <w:r w:rsidR="004959A3">
        <w:rPr>
          <w:rFonts w:ascii="Bookman Old Style" w:hAnsi="Bookman Old Style"/>
          <w:sz w:val="28"/>
          <w:szCs w:val="28"/>
        </w:rPr>
        <w:t>6</w:t>
      </w:r>
      <w:r w:rsidRPr="00F379D1">
        <w:rPr>
          <w:rFonts w:ascii="Bookman Old Style" w:hAnsi="Bookman Old Style"/>
          <w:sz w:val="28"/>
          <w:szCs w:val="28"/>
        </w:rPr>
        <w:t xml:space="preserve">. </w:t>
      </w: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DE1D94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fotos em anexo, a estrada apresenta grande concentração de vegetação nos lados da estrada, dificultando o trafego de veículos e máquinas que por ali transitam. </w:t>
      </w:r>
    </w:p>
    <w:p w:rsidR="004959A3" w:rsidRDefault="004959A3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959A3" w:rsidRDefault="004959A3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F56" w:rsidRDefault="004F5F56">
      <w:r>
        <w:separator/>
      </w:r>
    </w:p>
  </w:endnote>
  <w:endnote w:type="continuationSeparator" w:id="0">
    <w:p w:rsidR="004F5F56" w:rsidRDefault="004F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F56" w:rsidRDefault="004F5F56">
      <w:r>
        <w:separator/>
      </w:r>
    </w:p>
  </w:footnote>
  <w:footnote w:type="continuationSeparator" w:id="0">
    <w:p w:rsidR="004F5F56" w:rsidRDefault="004F5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711DE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959A3"/>
    <w:rsid w:val="004A5CA9"/>
    <w:rsid w:val="004C0AC6"/>
    <w:rsid w:val="004D4097"/>
    <w:rsid w:val="004F252E"/>
    <w:rsid w:val="004F5F56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05C2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62B5E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E1D94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9210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616A0-6037-46F3-A077-24602A99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2019-03-22T17:32:00Z</dcterms:created>
  <dcterms:modified xsi:type="dcterms:W3CDTF">2019-03-22T17:32:00Z</dcterms:modified>
</cp:coreProperties>
</file>