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88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À PREFEITURA DE MOGI MIRIM, </w:t>
      </w:r>
      <w:r>
        <w:rPr>
          <w:rFonts w:ascii="Arial" w:hAnsi="Arial" w:cs="Arial"/>
          <w:sz w:val="24"/>
        </w:rPr>
        <w:t>A REALIZAÇÃO DE OPERAÇÃO TAPA-BURACOS NO TRECHO ENTRE O CONDOMÍNIO PAINEIRAS E A ESCOLA BRÁULIO JOSÉ VALENTIM NO DISTRITO DE MARTIM FRANCISCO.</w:t>
      </w:r>
    </w:p>
    <w:p w:rsidR="00BD7388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D7388" w:rsidRPr="00B63814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D7388" w:rsidRDefault="00BD7388" w:rsidP="00BD73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D7388" w:rsidRDefault="00BD7388" w:rsidP="00BD7388">
      <w:pPr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BD7388" w:rsidRPr="00D673E9" w:rsidRDefault="00BD7388" w:rsidP="00BD7388">
      <w:pPr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BD7388" w:rsidRPr="00D673E9" w:rsidRDefault="00BD7388" w:rsidP="00BD7388">
      <w:pPr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rPr>
          <w:rFonts w:ascii="Arial" w:hAnsi="Arial" w:cs="Arial"/>
          <w:b/>
          <w:sz w:val="24"/>
        </w:rPr>
      </w:pPr>
    </w:p>
    <w:p w:rsidR="00BD7388" w:rsidRDefault="00BD7388" w:rsidP="00BD73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D7388" w:rsidRDefault="00BD7388" w:rsidP="00BD73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D7388" w:rsidRPr="00BD7388" w:rsidRDefault="00BD7388" w:rsidP="00BD7388">
      <w:pPr>
        <w:rPr>
          <w:rFonts w:ascii="Arial" w:hAnsi="Arial" w:cs="Arial"/>
          <w:sz w:val="24"/>
          <w:szCs w:val="24"/>
        </w:rPr>
      </w:pPr>
      <w:r w:rsidRPr="00D673E9">
        <w:t xml:space="preserve">              </w:t>
      </w:r>
    </w:p>
    <w:p w:rsidR="00BD7388" w:rsidRPr="00BD7388" w:rsidRDefault="00BD7388" w:rsidP="00BD7388">
      <w:pPr>
        <w:rPr>
          <w:rFonts w:ascii="Arial" w:hAnsi="Arial" w:cs="Arial"/>
          <w:sz w:val="24"/>
          <w:szCs w:val="24"/>
        </w:rPr>
      </w:pPr>
      <w:r w:rsidRPr="00BD7388">
        <w:rPr>
          <w:rFonts w:ascii="Arial" w:hAnsi="Arial" w:cs="Arial"/>
          <w:sz w:val="24"/>
          <w:szCs w:val="24"/>
        </w:rPr>
        <w:t xml:space="preserve">        </w:t>
      </w:r>
      <w:r w:rsidRPr="00BD7388">
        <w:rPr>
          <w:rFonts w:ascii="Arial" w:hAnsi="Arial" w:cs="Arial"/>
          <w:sz w:val="24"/>
          <w:szCs w:val="24"/>
        </w:rPr>
        <w:t xml:space="preserve">                               </w:t>
      </w:r>
      <w:r w:rsidRPr="00BD7388">
        <w:rPr>
          <w:rFonts w:ascii="Arial" w:hAnsi="Arial" w:cs="Arial"/>
          <w:b/>
          <w:sz w:val="24"/>
          <w:szCs w:val="24"/>
        </w:rPr>
        <w:t>INDICO</w:t>
      </w:r>
      <w:r w:rsidRPr="00BD73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Mesa </w:t>
      </w:r>
      <w:r w:rsidRPr="00BD7388">
        <w:rPr>
          <w:rFonts w:ascii="Arial" w:hAnsi="Arial" w:cs="Arial"/>
          <w:sz w:val="24"/>
          <w:szCs w:val="24"/>
        </w:rPr>
        <w:t xml:space="preserve">na forma regimental, à Prefeitura, </w:t>
      </w:r>
      <w:r w:rsidRPr="00BD7388">
        <w:rPr>
          <w:rFonts w:ascii="Arial" w:hAnsi="Arial" w:cs="Arial"/>
          <w:sz w:val="24"/>
          <w:szCs w:val="24"/>
        </w:rPr>
        <w:t>a realização de Operação Tapa-buracos no trecho entre o condomínio Paineiras e a escola Bráulio José Valentim no distrito de Martim Francisco.</w:t>
      </w:r>
    </w:p>
    <w:p w:rsidR="00BD7388" w:rsidRPr="00BD7388" w:rsidRDefault="00BD7388" w:rsidP="00BD7388">
      <w:pPr>
        <w:rPr>
          <w:rFonts w:ascii="Arial" w:hAnsi="Arial" w:cs="Arial"/>
          <w:sz w:val="24"/>
          <w:szCs w:val="24"/>
        </w:rPr>
      </w:pPr>
    </w:p>
    <w:p w:rsidR="00BD7388" w:rsidRDefault="00BD7388" w:rsidP="00BD7388">
      <w:pPr>
        <w:ind w:firstLine="2124"/>
        <w:jc w:val="both"/>
        <w:rPr>
          <w:rFonts w:ascii="Arial" w:hAnsi="Arial" w:cs="Arial"/>
          <w:sz w:val="24"/>
        </w:rPr>
      </w:pPr>
    </w:p>
    <w:p w:rsidR="00BD7388" w:rsidRDefault="00BD7388" w:rsidP="00BD7388">
      <w:pPr>
        <w:jc w:val="both"/>
        <w:rPr>
          <w:rFonts w:ascii="Arial" w:hAnsi="Arial" w:cs="Arial"/>
          <w:sz w:val="24"/>
        </w:rPr>
      </w:pPr>
    </w:p>
    <w:p w:rsidR="00BD7388" w:rsidRPr="00D673E9" w:rsidRDefault="00BD7388" w:rsidP="00BD7388">
      <w:pPr>
        <w:jc w:val="both"/>
        <w:rPr>
          <w:rFonts w:ascii="Arial" w:hAnsi="Arial" w:cs="Arial"/>
          <w:sz w:val="24"/>
        </w:rPr>
      </w:pPr>
    </w:p>
    <w:p w:rsidR="00BD7388" w:rsidRDefault="00BD7388" w:rsidP="00BD7388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25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BD7388" w:rsidRPr="00D673E9" w:rsidRDefault="00BD7388" w:rsidP="00BD7388">
      <w:pPr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jc w:val="center"/>
        <w:rPr>
          <w:rFonts w:ascii="Arial" w:hAnsi="Arial" w:cs="Arial"/>
          <w:b/>
          <w:sz w:val="24"/>
        </w:rPr>
      </w:pPr>
    </w:p>
    <w:p w:rsidR="00BD7388" w:rsidRDefault="00BD7388" w:rsidP="00BD7388">
      <w:pPr>
        <w:jc w:val="center"/>
        <w:rPr>
          <w:rFonts w:ascii="Arial" w:hAnsi="Arial" w:cs="Arial"/>
          <w:b/>
          <w:sz w:val="24"/>
        </w:rPr>
      </w:pPr>
    </w:p>
    <w:p w:rsidR="00BD7388" w:rsidRDefault="00BD7388" w:rsidP="00BD7388">
      <w:pPr>
        <w:jc w:val="center"/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jc w:val="center"/>
        <w:rPr>
          <w:rFonts w:ascii="Arial" w:hAnsi="Arial" w:cs="Arial"/>
          <w:b/>
          <w:sz w:val="24"/>
        </w:rPr>
      </w:pPr>
    </w:p>
    <w:p w:rsidR="00BD7388" w:rsidRDefault="00BD7388" w:rsidP="00BD7388">
      <w:pPr>
        <w:jc w:val="center"/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jc w:val="center"/>
        <w:rPr>
          <w:rFonts w:ascii="Arial" w:hAnsi="Arial" w:cs="Arial"/>
          <w:b/>
          <w:sz w:val="24"/>
        </w:rPr>
      </w:pPr>
    </w:p>
    <w:p w:rsidR="00BD7388" w:rsidRPr="00D673E9" w:rsidRDefault="00BD7388" w:rsidP="00BD7388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BD7388" w:rsidRDefault="00BD7388" w:rsidP="00BD7388"/>
    <w:p w:rsidR="00BD7388" w:rsidRDefault="00BD7388" w:rsidP="00BD7388"/>
    <w:p w:rsidR="00BD7388" w:rsidRDefault="00BD7388" w:rsidP="00BD7388"/>
    <w:p w:rsidR="00BD7388" w:rsidRDefault="00BD7388" w:rsidP="00BD7388"/>
    <w:p w:rsidR="00BD7388" w:rsidRDefault="00BD7388" w:rsidP="00BD7388"/>
    <w:p w:rsidR="00BD7388" w:rsidRDefault="00BD7388" w:rsidP="00BD7388"/>
    <w:p w:rsidR="00BD7388" w:rsidRDefault="00BD7388" w:rsidP="00BD7388"/>
    <w:p w:rsidR="00BD7388" w:rsidRDefault="00BD7388" w:rsidP="00BD7388"/>
    <w:p w:rsidR="00366598" w:rsidRDefault="00366598"/>
    <w:sectPr w:rsidR="003665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0C3E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0C3EDB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0C3ED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0C3E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0C3EDB">
    <w:pPr>
      <w:pStyle w:val="Cabealho"/>
      <w:ind w:right="360"/>
    </w:pPr>
  </w:p>
  <w:p w:rsidR="00B63814" w:rsidRDefault="000C3E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0C3EDB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0C3E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60E0851" wp14:editId="1362149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0C3E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0C3E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0C3E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0C3E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88"/>
    <w:rsid w:val="000C3EDB"/>
    <w:rsid w:val="00366598"/>
    <w:rsid w:val="00B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3768-9537-410A-A851-9292220B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D7388"/>
  </w:style>
  <w:style w:type="paragraph" w:styleId="Cabealho">
    <w:name w:val="header"/>
    <w:basedOn w:val="Normal"/>
    <w:link w:val="CabealhoChar"/>
    <w:rsid w:val="00BD73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D73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D73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D73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2019-03-25T13:45:00Z</dcterms:created>
  <dcterms:modified xsi:type="dcterms:W3CDTF">2019-03-25T14:12:00Z</dcterms:modified>
</cp:coreProperties>
</file>