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</w:t>
      </w:r>
      <w:r w:rsidR="002E2BED">
        <w:rPr>
          <w:rFonts w:ascii="Verdana" w:hAnsi="Verdana" w:cs="Estrangelo Edessa"/>
          <w:b/>
          <w:sz w:val="24"/>
          <w:szCs w:val="24"/>
        </w:rPr>
        <w:t>o envio detalhado e comprovado contabilmente dos valores recolhidos aos cofres públicos até o momento referentes ao I.S.S. das obras do empreendimento Morro Vermelho II</w:t>
      </w:r>
      <w:r w:rsidR="007F31A5">
        <w:rPr>
          <w:rFonts w:ascii="Verdana" w:hAnsi="Verdana" w:cs="Estrangelo Edessa"/>
          <w:b/>
          <w:sz w:val="24"/>
          <w:szCs w:val="24"/>
        </w:rPr>
        <w:t>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6B6F1F" w:rsidRPr="00007133">
        <w:rPr>
          <w:rFonts w:ascii="Verdana" w:hAnsi="Verdana" w:cs="Estrangelo Edessa"/>
          <w:sz w:val="24"/>
          <w:szCs w:val="24"/>
        </w:rPr>
        <w:t xml:space="preserve"> </w:t>
      </w:r>
      <w:r w:rsidR="00953513">
        <w:rPr>
          <w:rFonts w:ascii="Verdana" w:hAnsi="Verdana" w:cs="Estrangelo Edessa"/>
          <w:sz w:val="24"/>
          <w:szCs w:val="24"/>
        </w:rPr>
        <w:t xml:space="preserve"> </w:t>
      </w:r>
      <w:r w:rsidR="007F31A5">
        <w:rPr>
          <w:rFonts w:ascii="Verdana" w:hAnsi="Verdana" w:cs="Estrangelo Edessa"/>
          <w:sz w:val="24"/>
          <w:szCs w:val="24"/>
        </w:rPr>
        <w:t xml:space="preserve">   </w:t>
      </w:r>
      <w:r w:rsidR="00953513">
        <w:rPr>
          <w:rFonts w:ascii="Verdana" w:hAnsi="Verdana" w:cs="Estrangelo Edessa"/>
          <w:sz w:val="24"/>
          <w:szCs w:val="24"/>
        </w:rPr>
        <w:t xml:space="preserve">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7F31A5" w:rsidRDefault="00D01729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Prefeito Carlos Nelson Bueno, </w:t>
      </w:r>
      <w:r w:rsidR="002E2BED" w:rsidRPr="002E2BED">
        <w:rPr>
          <w:rFonts w:ascii="Verdana" w:hAnsi="Verdana" w:cs="Estrangelo Edessa"/>
          <w:b/>
          <w:sz w:val="24"/>
          <w:szCs w:val="24"/>
        </w:rPr>
        <w:t>o envio detalhado e comprovado contabilmente dos valores recolhidos aos cofres públicos até o momento referentes ao I.S.S. das obras do empreendimento Morro Vermelho II.</w:t>
      </w:r>
    </w:p>
    <w:p w:rsidR="002E2BED" w:rsidRDefault="002E2BED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bookmarkStart w:id="0" w:name="_GoBack"/>
      <w:bookmarkEnd w:id="0"/>
    </w:p>
    <w:p w:rsidR="007F31A5" w:rsidRPr="00007133" w:rsidRDefault="007F31A5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7F31A5">
        <w:rPr>
          <w:rFonts w:ascii="Arial" w:hAnsi="Arial" w:cs="Arial"/>
          <w:sz w:val="24"/>
          <w:szCs w:val="24"/>
        </w:rPr>
        <w:t>20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D0024B">
        <w:rPr>
          <w:rFonts w:ascii="Arial" w:hAnsi="Arial" w:cs="Arial"/>
          <w:sz w:val="24"/>
          <w:szCs w:val="24"/>
        </w:rPr>
        <w:t>ma</w:t>
      </w:r>
      <w:r w:rsidR="00D01729">
        <w:rPr>
          <w:rFonts w:ascii="Arial" w:hAnsi="Arial" w:cs="Arial"/>
          <w:sz w:val="24"/>
          <w:szCs w:val="24"/>
        </w:rPr>
        <w:t>io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B08DB67" wp14:editId="7DD5F015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6D" w:rsidRDefault="0074276D">
      <w:r>
        <w:separator/>
      </w:r>
    </w:p>
  </w:endnote>
  <w:endnote w:type="continuationSeparator" w:id="0">
    <w:p w:rsidR="0074276D" w:rsidRDefault="0074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6D" w:rsidRDefault="0074276D">
      <w:r>
        <w:separator/>
      </w:r>
    </w:p>
  </w:footnote>
  <w:footnote w:type="continuationSeparator" w:id="0">
    <w:p w:rsidR="0074276D" w:rsidRDefault="00742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D434E"/>
    <w:rsid w:val="00105492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2E2BED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702069"/>
    <w:rsid w:val="00703AD2"/>
    <w:rsid w:val="00704122"/>
    <w:rsid w:val="007118CE"/>
    <w:rsid w:val="0072142C"/>
    <w:rsid w:val="007244FA"/>
    <w:rsid w:val="0074276D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3513"/>
    <w:rsid w:val="00956FE1"/>
    <w:rsid w:val="00973126"/>
    <w:rsid w:val="00974983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96B1-1149-42CD-9F8C-A56A190B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2019-05-16T18:58:00Z</cp:lastPrinted>
  <dcterms:created xsi:type="dcterms:W3CDTF">2019-05-16T19:01:00Z</dcterms:created>
  <dcterms:modified xsi:type="dcterms:W3CDTF">2019-05-16T19:01:00Z</dcterms:modified>
</cp:coreProperties>
</file>