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C415F1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ASSUNTO</w:t>
      </w:r>
      <w:r w:rsidRPr="00D572F6">
        <w:rPr>
          <w:b/>
          <w:sz w:val="26"/>
          <w:szCs w:val="26"/>
        </w:rPr>
        <w:t>:</w:t>
      </w:r>
      <w:r w:rsidR="005113D1" w:rsidRPr="00D572F6">
        <w:rPr>
          <w:b/>
          <w:sz w:val="26"/>
          <w:szCs w:val="26"/>
        </w:rPr>
        <w:t xml:space="preserve"> </w:t>
      </w:r>
      <w:r w:rsidR="00D572F6" w:rsidRPr="00D572F6">
        <w:rPr>
          <w:color w:val="000000"/>
          <w:sz w:val="26"/>
          <w:szCs w:val="26"/>
        </w:rPr>
        <w:t xml:space="preserve">Moção de congratulações e aplausos </w:t>
      </w:r>
      <w:r w:rsidR="00C415F1">
        <w:rPr>
          <w:color w:val="000000"/>
          <w:sz w:val="26"/>
          <w:szCs w:val="26"/>
        </w:rPr>
        <w:t>ao jornal “A Comarca” pelo 105º aniversário de fundação</w:t>
      </w:r>
      <w:r w:rsidR="00063F19">
        <w:rPr>
          <w:color w:val="000000"/>
          <w:sz w:val="26"/>
          <w:szCs w:val="26"/>
        </w:rPr>
        <w:t>,</w:t>
      </w:r>
      <w:r w:rsidR="00C415F1">
        <w:rPr>
          <w:color w:val="000000"/>
          <w:sz w:val="26"/>
          <w:szCs w:val="26"/>
        </w:rPr>
        <w:t xml:space="preserve"> comemorado</w:t>
      </w:r>
      <w:r w:rsidR="00063F19">
        <w:rPr>
          <w:color w:val="000000"/>
          <w:sz w:val="26"/>
          <w:szCs w:val="26"/>
        </w:rPr>
        <w:t xml:space="preserve"> no último dia </w:t>
      </w:r>
      <w:r w:rsidR="00C415F1">
        <w:rPr>
          <w:color w:val="000000"/>
          <w:sz w:val="26"/>
          <w:szCs w:val="26"/>
        </w:rPr>
        <w:t>05 de julho</w:t>
      </w:r>
      <w:r w:rsidR="00063F19">
        <w:rPr>
          <w:color w:val="000000"/>
          <w:sz w:val="26"/>
          <w:szCs w:val="26"/>
        </w:rPr>
        <w:t>, prestando relevantes serviços na área do jornalismo e, sempre divulgando informações de interesse público.</w:t>
      </w:r>
    </w:p>
    <w:p w:rsidR="00C415F1" w:rsidRDefault="00C415F1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</w:p>
    <w:p w:rsidR="00C415F1" w:rsidRDefault="00C415F1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6066AF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6066AF" w:rsidRPr="00F61C75" w:rsidRDefault="006066AF">
      <w:pPr>
        <w:jc w:val="center"/>
        <w:rPr>
          <w:sz w:val="24"/>
        </w:rPr>
      </w:pPr>
      <w:r w:rsidRPr="00F61C75">
        <w:rPr>
          <w:b/>
          <w:sz w:val="24"/>
        </w:rPr>
        <w:t xml:space="preserve">    </w:t>
      </w:r>
      <w:r w:rsidR="00A6539A" w:rsidRPr="00F61C75">
        <w:rPr>
          <w:b/>
          <w:sz w:val="24"/>
        </w:rPr>
        <w:t>MOÇÃO</w:t>
      </w:r>
      <w:r w:rsidRPr="00F61C75">
        <w:rPr>
          <w:b/>
          <w:sz w:val="24"/>
        </w:rPr>
        <w:t xml:space="preserve"> Nº</w:t>
      </w:r>
      <w:r w:rsidR="00534541">
        <w:rPr>
          <w:b/>
          <w:sz w:val="24"/>
        </w:rPr>
        <w:t xml:space="preserve"> </w:t>
      </w:r>
      <w:r w:rsidR="00063F19">
        <w:rPr>
          <w:b/>
          <w:sz w:val="24"/>
        </w:rPr>
        <w:t xml:space="preserve">            </w:t>
      </w:r>
      <w:r w:rsidR="00982F7B">
        <w:rPr>
          <w:b/>
          <w:sz w:val="24"/>
        </w:rPr>
        <w:t xml:space="preserve"> </w:t>
      </w:r>
      <w:r w:rsidR="00534541">
        <w:rPr>
          <w:b/>
          <w:sz w:val="24"/>
        </w:rPr>
        <w:t>de 2019</w:t>
      </w:r>
      <w:r w:rsidR="00333A09" w:rsidRPr="00F61C75">
        <w:rPr>
          <w:b/>
          <w:sz w:val="24"/>
        </w:rPr>
        <w:t>.</w:t>
      </w:r>
    </w:p>
    <w:p w:rsidR="00E037C8" w:rsidRPr="00F61C75" w:rsidRDefault="00E037C8">
      <w:pPr>
        <w:rPr>
          <w:b/>
          <w:sz w:val="24"/>
        </w:rPr>
      </w:pPr>
    </w:p>
    <w:p w:rsidR="006066AF" w:rsidRPr="00F61C75" w:rsidRDefault="006066AF">
      <w:pPr>
        <w:rPr>
          <w:b/>
          <w:sz w:val="24"/>
        </w:rPr>
      </w:pPr>
      <w:r w:rsidRPr="00F61C75">
        <w:rPr>
          <w:b/>
          <w:sz w:val="24"/>
        </w:rPr>
        <w:t>SENHOR PRESIDENTE,</w:t>
      </w:r>
    </w:p>
    <w:p w:rsidR="00A6539A" w:rsidRPr="00F61C75" w:rsidRDefault="005113D1" w:rsidP="00A6539A">
      <w:pPr>
        <w:rPr>
          <w:b/>
          <w:sz w:val="26"/>
          <w:szCs w:val="26"/>
        </w:rPr>
      </w:pPr>
      <w:r w:rsidRPr="00F61C75">
        <w:rPr>
          <w:b/>
          <w:sz w:val="26"/>
          <w:szCs w:val="26"/>
        </w:rPr>
        <w:t>SENHORAS</w:t>
      </w:r>
      <w:r w:rsidR="00534541">
        <w:rPr>
          <w:b/>
          <w:sz w:val="26"/>
          <w:szCs w:val="26"/>
        </w:rPr>
        <w:t xml:space="preserve"> VEREADORAS</w:t>
      </w:r>
      <w:r w:rsidRPr="00F61C75">
        <w:rPr>
          <w:b/>
          <w:sz w:val="26"/>
          <w:szCs w:val="26"/>
        </w:rPr>
        <w:t xml:space="preserve"> E SENHORES VEREADORES,</w:t>
      </w:r>
    </w:p>
    <w:p w:rsidR="00D87FFD" w:rsidRPr="001329DB" w:rsidRDefault="00D87FFD" w:rsidP="00F61C75">
      <w:pPr>
        <w:jc w:val="both"/>
        <w:rPr>
          <w:b/>
          <w:sz w:val="24"/>
          <w:szCs w:val="24"/>
        </w:rPr>
      </w:pPr>
    </w:p>
    <w:p w:rsidR="001329DB" w:rsidRPr="001329DB" w:rsidRDefault="001329DB" w:rsidP="00A86E4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05 de julho de 1900 nascia</w:t>
      </w:r>
      <w:r w:rsidRPr="001329DB">
        <w:rPr>
          <w:sz w:val="24"/>
          <w:szCs w:val="24"/>
        </w:rPr>
        <w:t xml:space="preserve"> o jornal </w:t>
      </w:r>
      <w:r w:rsidRPr="001329DB">
        <w:rPr>
          <w:b/>
          <w:bCs/>
          <w:sz w:val="24"/>
          <w:szCs w:val="24"/>
          <w:bdr w:val="none" w:sz="0" w:space="0" w:color="auto" w:frame="1"/>
        </w:rPr>
        <w:t>A COMARCA</w:t>
      </w:r>
      <w:r w:rsidRPr="001329DB">
        <w:rPr>
          <w:sz w:val="24"/>
          <w:szCs w:val="24"/>
        </w:rPr>
        <w:t xml:space="preserve">, pelas mãos do jornalista e tipógrafo gaúcho Francisco </w:t>
      </w:r>
      <w:proofErr w:type="spellStart"/>
      <w:r w:rsidRPr="001329DB">
        <w:rPr>
          <w:sz w:val="24"/>
          <w:szCs w:val="24"/>
        </w:rPr>
        <w:t>Cardona</w:t>
      </w:r>
      <w:proofErr w:type="spellEnd"/>
      <w:r w:rsidRPr="001329DB">
        <w:rPr>
          <w:sz w:val="24"/>
          <w:szCs w:val="24"/>
        </w:rPr>
        <w:t xml:space="preserve">. </w:t>
      </w:r>
      <w:r w:rsidRPr="001329DB">
        <w:rPr>
          <w:sz w:val="24"/>
          <w:szCs w:val="24"/>
        </w:rPr>
        <w:t xml:space="preserve">Em 1926, </w:t>
      </w:r>
      <w:r w:rsidRPr="001329DB">
        <w:rPr>
          <w:sz w:val="24"/>
          <w:szCs w:val="24"/>
        </w:rPr>
        <w:t xml:space="preserve">a direção do jornal, passou </w:t>
      </w:r>
      <w:r>
        <w:rPr>
          <w:sz w:val="24"/>
          <w:szCs w:val="24"/>
        </w:rPr>
        <w:t>a ser d</w:t>
      </w:r>
      <w:r w:rsidRPr="001329DB">
        <w:rPr>
          <w:sz w:val="24"/>
          <w:szCs w:val="24"/>
        </w:rPr>
        <w:t xml:space="preserve">os filhos adotivos de </w:t>
      </w:r>
      <w:proofErr w:type="spellStart"/>
      <w:r w:rsidRPr="001329DB">
        <w:rPr>
          <w:sz w:val="24"/>
          <w:szCs w:val="24"/>
        </w:rPr>
        <w:t>Cardona</w:t>
      </w:r>
      <w:proofErr w:type="spellEnd"/>
      <w:r w:rsidRPr="001329DB">
        <w:rPr>
          <w:sz w:val="24"/>
          <w:szCs w:val="24"/>
        </w:rPr>
        <w:t xml:space="preserve">, </w:t>
      </w:r>
      <w:r w:rsidRPr="001329DB">
        <w:rPr>
          <w:sz w:val="24"/>
          <w:szCs w:val="24"/>
        </w:rPr>
        <w:t xml:space="preserve">os irmãos Emílio José e Orlando </w:t>
      </w:r>
      <w:proofErr w:type="spellStart"/>
      <w:r w:rsidRPr="001329DB">
        <w:rPr>
          <w:sz w:val="24"/>
          <w:szCs w:val="24"/>
        </w:rPr>
        <w:t>Pacini</w:t>
      </w:r>
      <w:proofErr w:type="spellEnd"/>
      <w:r w:rsidRPr="001329DB">
        <w:rPr>
          <w:sz w:val="24"/>
          <w:szCs w:val="24"/>
        </w:rPr>
        <w:t xml:space="preserve"> e Francisco </w:t>
      </w:r>
      <w:proofErr w:type="spellStart"/>
      <w:r w:rsidRPr="001329DB">
        <w:rPr>
          <w:sz w:val="24"/>
          <w:szCs w:val="24"/>
        </w:rPr>
        <w:t>Piccolomini</w:t>
      </w:r>
      <w:proofErr w:type="spellEnd"/>
      <w:r w:rsidRPr="001329DB">
        <w:rPr>
          <w:sz w:val="24"/>
          <w:szCs w:val="24"/>
        </w:rPr>
        <w:t>.</w:t>
      </w:r>
      <w:r w:rsidRPr="001329DB">
        <w:rPr>
          <w:sz w:val="24"/>
          <w:szCs w:val="24"/>
        </w:rPr>
        <w:t xml:space="preserve"> Em 1952, </w:t>
      </w:r>
      <w:r w:rsidRPr="001329DB">
        <w:rPr>
          <w:sz w:val="24"/>
          <w:szCs w:val="24"/>
        </w:rPr>
        <w:t xml:space="preserve">Chiquinho </w:t>
      </w:r>
      <w:proofErr w:type="spellStart"/>
      <w:r w:rsidRPr="001329DB">
        <w:rPr>
          <w:sz w:val="24"/>
          <w:szCs w:val="24"/>
        </w:rPr>
        <w:t>Piccolomini</w:t>
      </w:r>
      <w:proofErr w:type="spellEnd"/>
      <w:r w:rsidRPr="001329DB">
        <w:rPr>
          <w:sz w:val="24"/>
          <w:szCs w:val="24"/>
        </w:rPr>
        <w:t>, ficou com o comando do jornal e</w:t>
      </w:r>
      <w:r w:rsidRPr="001329DB">
        <w:rPr>
          <w:sz w:val="24"/>
          <w:szCs w:val="24"/>
        </w:rPr>
        <w:t xml:space="preserve"> recebeu a ajuda de seu genro, Arthur de Azevedo.</w:t>
      </w:r>
      <w:r w:rsidRPr="001329DB">
        <w:rPr>
          <w:sz w:val="24"/>
          <w:szCs w:val="24"/>
        </w:rPr>
        <w:t xml:space="preserve"> Em 1978, o filho de Arthur, </w:t>
      </w:r>
      <w:r w:rsidRPr="001329DB">
        <w:rPr>
          <w:sz w:val="24"/>
          <w:szCs w:val="24"/>
        </w:rPr>
        <w:t xml:space="preserve">Ricardo </w:t>
      </w:r>
      <w:proofErr w:type="spellStart"/>
      <w:r w:rsidRPr="001329DB">
        <w:rPr>
          <w:sz w:val="24"/>
          <w:szCs w:val="24"/>
        </w:rPr>
        <w:t>Piccolomini</w:t>
      </w:r>
      <w:proofErr w:type="spellEnd"/>
      <w:r w:rsidRPr="001329DB">
        <w:rPr>
          <w:sz w:val="24"/>
          <w:szCs w:val="24"/>
        </w:rPr>
        <w:t xml:space="preserve"> d</w:t>
      </w:r>
      <w:r>
        <w:rPr>
          <w:sz w:val="24"/>
          <w:szCs w:val="24"/>
        </w:rPr>
        <w:t>e Azevedo, ingressou na imprensa. Em fevereiro de 2016 foi</w:t>
      </w:r>
      <w:r w:rsidRPr="001329DB">
        <w:rPr>
          <w:sz w:val="24"/>
          <w:szCs w:val="24"/>
        </w:rPr>
        <w:t xml:space="preserve"> escrito um novo capítulo na história centenária</w:t>
      </w:r>
      <w:r>
        <w:rPr>
          <w:sz w:val="24"/>
          <w:szCs w:val="24"/>
        </w:rPr>
        <w:t>, p</w:t>
      </w:r>
      <w:r w:rsidRPr="001329DB">
        <w:rPr>
          <w:sz w:val="24"/>
          <w:szCs w:val="24"/>
        </w:rPr>
        <w:t>ela primeira vez em 90 anos a f</w:t>
      </w:r>
      <w:r w:rsidR="008524D3">
        <w:rPr>
          <w:sz w:val="24"/>
          <w:szCs w:val="24"/>
        </w:rPr>
        <w:t xml:space="preserve">amília </w:t>
      </w:r>
      <w:proofErr w:type="spellStart"/>
      <w:r w:rsidR="008524D3">
        <w:rPr>
          <w:sz w:val="24"/>
          <w:szCs w:val="24"/>
        </w:rPr>
        <w:t>Piccolomini</w:t>
      </w:r>
      <w:proofErr w:type="spellEnd"/>
      <w:r w:rsidR="008524D3">
        <w:rPr>
          <w:sz w:val="24"/>
          <w:szCs w:val="24"/>
        </w:rPr>
        <w:t xml:space="preserve"> Azevedo deixou</w:t>
      </w:r>
      <w:r w:rsidRPr="001329DB">
        <w:rPr>
          <w:sz w:val="24"/>
          <w:szCs w:val="24"/>
        </w:rPr>
        <w:t xml:space="preserve"> a direção do jornal. O empresário </w:t>
      </w:r>
      <w:proofErr w:type="spellStart"/>
      <w:r w:rsidRPr="001329DB">
        <w:rPr>
          <w:sz w:val="24"/>
          <w:szCs w:val="24"/>
        </w:rPr>
        <w:t>itapirense</w:t>
      </w:r>
      <w:proofErr w:type="spellEnd"/>
      <w:r w:rsidRPr="001329DB">
        <w:rPr>
          <w:sz w:val="24"/>
          <w:szCs w:val="24"/>
        </w:rPr>
        <w:t xml:space="preserve"> Gilmar</w:t>
      </w:r>
      <w:r w:rsidR="008524D3">
        <w:rPr>
          <w:sz w:val="24"/>
          <w:szCs w:val="24"/>
        </w:rPr>
        <w:t xml:space="preserve"> Bueno de Carvalho Júnior assumiu</w:t>
      </w:r>
      <w:r w:rsidRPr="001329DB">
        <w:rPr>
          <w:sz w:val="24"/>
          <w:szCs w:val="24"/>
        </w:rPr>
        <w:t xml:space="preserve"> a missão de dar continuidade ao velho jornal de </w:t>
      </w:r>
      <w:proofErr w:type="spellStart"/>
      <w:r w:rsidRPr="001329DB">
        <w:rPr>
          <w:sz w:val="24"/>
          <w:szCs w:val="24"/>
        </w:rPr>
        <w:t>Cardona</w:t>
      </w:r>
      <w:proofErr w:type="spellEnd"/>
      <w:r w:rsidRPr="001329DB">
        <w:rPr>
          <w:sz w:val="24"/>
          <w:szCs w:val="24"/>
        </w:rPr>
        <w:t>.</w:t>
      </w:r>
    </w:p>
    <w:p w:rsidR="00063F19" w:rsidRPr="001329DB" w:rsidRDefault="00C415F1" w:rsidP="00774BD3">
      <w:pPr>
        <w:spacing w:line="276" w:lineRule="auto"/>
        <w:ind w:firstLine="708"/>
        <w:jc w:val="both"/>
        <w:rPr>
          <w:sz w:val="24"/>
          <w:szCs w:val="24"/>
        </w:rPr>
      </w:pPr>
      <w:r w:rsidRPr="001329DB">
        <w:rPr>
          <w:sz w:val="24"/>
          <w:szCs w:val="24"/>
        </w:rPr>
        <w:t>Um dos poucos jornais centenários do país</w:t>
      </w:r>
      <w:r w:rsidRPr="001329DB">
        <w:rPr>
          <w:sz w:val="24"/>
          <w:szCs w:val="24"/>
        </w:rPr>
        <w:t xml:space="preserve">, </w:t>
      </w:r>
      <w:r w:rsidRPr="001329DB">
        <w:rPr>
          <w:b/>
          <w:sz w:val="24"/>
          <w:szCs w:val="24"/>
        </w:rPr>
        <w:t>A COMARCA,</w:t>
      </w:r>
      <w:r w:rsidR="00063F19" w:rsidRPr="001329DB">
        <w:rPr>
          <w:sz w:val="24"/>
          <w:szCs w:val="24"/>
        </w:rPr>
        <w:t xml:space="preserve"> comemorou</w:t>
      </w:r>
      <w:r w:rsidR="008524D3">
        <w:rPr>
          <w:sz w:val="24"/>
          <w:szCs w:val="24"/>
        </w:rPr>
        <w:t>, portanto,</w:t>
      </w:r>
      <w:r w:rsidR="00063F19" w:rsidRPr="001329DB">
        <w:rPr>
          <w:sz w:val="24"/>
          <w:szCs w:val="24"/>
        </w:rPr>
        <w:t xml:space="preserve"> no último dia 05 de julho, 105 anos de história na área do jornalismo mogimiriano e, considerando os relevantes serviços prestados, com compromisso semanal de informar a população acerca de assuntos de interesses coletivos;</w:t>
      </w:r>
    </w:p>
    <w:p w:rsidR="00063F19" w:rsidRPr="001329DB" w:rsidRDefault="00063F19" w:rsidP="00774BD3">
      <w:pPr>
        <w:spacing w:line="276" w:lineRule="auto"/>
        <w:ind w:firstLine="708"/>
        <w:jc w:val="both"/>
        <w:rPr>
          <w:sz w:val="24"/>
          <w:szCs w:val="24"/>
        </w:rPr>
      </w:pPr>
      <w:r w:rsidRPr="001329DB">
        <w:rPr>
          <w:sz w:val="24"/>
          <w:szCs w:val="24"/>
        </w:rPr>
        <w:t xml:space="preserve">Considerando ainda que o jornal possui </w:t>
      </w:r>
      <w:r w:rsidR="00C415F1" w:rsidRPr="001329DB">
        <w:rPr>
          <w:sz w:val="24"/>
          <w:szCs w:val="24"/>
        </w:rPr>
        <w:t>mais de um século de existência e circulação ininterrupta</w:t>
      </w:r>
      <w:r w:rsidRPr="001329DB">
        <w:rPr>
          <w:sz w:val="24"/>
          <w:szCs w:val="24"/>
        </w:rPr>
        <w:t xml:space="preserve"> e, </w:t>
      </w:r>
      <w:r w:rsidR="00C415F1" w:rsidRPr="001329DB">
        <w:rPr>
          <w:sz w:val="24"/>
          <w:szCs w:val="24"/>
        </w:rPr>
        <w:t>mantém sua linha editorial buscando a fundo os problemas locais e defen</w:t>
      </w:r>
      <w:r w:rsidRPr="001329DB">
        <w:rPr>
          <w:sz w:val="24"/>
          <w:szCs w:val="24"/>
        </w:rPr>
        <w:t>dendo o interesse de Mogi Mirim;</w:t>
      </w:r>
    </w:p>
    <w:p w:rsidR="00063F19" w:rsidRPr="001329DB" w:rsidRDefault="00063F19" w:rsidP="00774BD3">
      <w:pPr>
        <w:spacing w:line="276" w:lineRule="auto"/>
        <w:ind w:firstLine="708"/>
        <w:jc w:val="both"/>
        <w:rPr>
          <w:sz w:val="24"/>
          <w:szCs w:val="24"/>
        </w:rPr>
      </w:pPr>
      <w:r w:rsidRPr="001329DB">
        <w:rPr>
          <w:sz w:val="24"/>
          <w:szCs w:val="24"/>
        </w:rPr>
        <w:t>Considerando, por fim, a</w:t>
      </w:r>
      <w:r w:rsidR="00774BD3" w:rsidRPr="001329DB">
        <w:rPr>
          <w:sz w:val="24"/>
          <w:szCs w:val="24"/>
        </w:rPr>
        <w:t xml:space="preserve"> importância desse veículo de comunicação para o Município mogimiriano e a</w:t>
      </w:r>
      <w:r w:rsidRPr="001329DB">
        <w:rPr>
          <w:sz w:val="24"/>
          <w:szCs w:val="24"/>
        </w:rPr>
        <w:t xml:space="preserve"> credibilidade</w:t>
      </w:r>
      <w:r w:rsidR="00774BD3" w:rsidRPr="001329DB">
        <w:rPr>
          <w:sz w:val="24"/>
          <w:szCs w:val="24"/>
        </w:rPr>
        <w:t xml:space="preserve"> conquistada pela </w:t>
      </w:r>
      <w:r w:rsidRPr="001329DB">
        <w:rPr>
          <w:b/>
          <w:sz w:val="24"/>
          <w:szCs w:val="24"/>
        </w:rPr>
        <w:t>A COMARCA</w:t>
      </w:r>
      <w:r w:rsidR="00774BD3" w:rsidRPr="001329DB">
        <w:rPr>
          <w:b/>
          <w:sz w:val="24"/>
          <w:szCs w:val="24"/>
        </w:rPr>
        <w:t>;</w:t>
      </w:r>
    </w:p>
    <w:p w:rsidR="00FF5B6C" w:rsidRPr="001329DB" w:rsidRDefault="00063F19" w:rsidP="00774BD3">
      <w:pPr>
        <w:spacing w:line="276" w:lineRule="auto"/>
        <w:ind w:firstLine="708"/>
        <w:jc w:val="both"/>
        <w:rPr>
          <w:b/>
          <w:sz w:val="24"/>
          <w:szCs w:val="24"/>
          <w:lang w:eastAsia="ar-SA"/>
        </w:rPr>
      </w:pPr>
      <w:r w:rsidRPr="001329DB">
        <w:rPr>
          <w:sz w:val="24"/>
          <w:szCs w:val="24"/>
        </w:rPr>
        <w:t>R</w:t>
      </w:r>
      <w:r w:rsidR="00FF5B6C" w:rsidRPr="001329DB">
        <w:rPr>
          <w:sz w:val="24"/>
          <w:szCs w:val="24"/>
        </w:rPr>
        <w:t xml:space="preserve">EQUEIRO </w:t>
      </w:r>
      <w:r w:rsidR="00FF5B6C" w:rsidRPr="001329DB">
        <w:rPr>
          <w:sz w:val="24"/>
          <w:szCs w:val="24"/>
          <w:lang w:eastAsia="ar-SA"/>
        </w:rPr>
        <w:t xml:space="preserve">à Mesa na forma regimental de estilo e após ouvido o Douto Plenário que seja consignada em Ata de Nossos Trabalhos </w:t>
      </w:r>
      <w:r w:rsidR="00774BD3" w:rsidRPr="001329DB">
        <w:rPr>
          <w:sz w:val="24"/>
          <w:szCs w:val="24"/>
          <w:lang w:eastAsia="ar-SA"/>
        </w:rPr>
        <w:t>“</w:t>
      </w:r>
      <w:r w:rsidR="00774BD3" w:rsidRPr="001329DB">
        <w:rPr>
          <w:b/>
          <w:sz w:val="24"/>
          <w:szCs w:val="24"/>
          <w:lang w:eastAsia="ar-SA"/>
        </w:rPr>
        <w:t>MOÇÃO DE CONGRATULAÇÕES E APLAUSOS AO JORNAL “A COMARCA” PELO 105º ANIVERSÁRIO DE FUNDAÇÃO COMEMORADO NO ÚLTIMO DIA 05 DE JULHO, RELEVANTES SERVIÇOS NA ÁREA DO JORNALISMO E, SEMPRE DIVULGANDO INFORMAÇÕES DE INTERESSE PÚBLICO”.</w:t>
      </w:r>
    </w:p>
    <w:p w:rsidR="008524D3" w:rsidRDefault="008524D3" w:rsidP="00774BD3">
      <w:pPr>
        <w:spacing w:line="276" w:lineRule="auto"/>
        <w:ind w:firstLine="708"/>
        <w:jc w:val="both"/>
        <w:rPr>
          <w:sz w:val="24"/>
          <w:szCs w:val="24"/>
        </w:rPr>
      </w:pPr>
    </w:p>
    <w:p w:rsidR="008524D3" w:rsidRDefault="008524D3" w:rsidP="00774BD3">
      <w:pPr>
        <w:spacing w:line="276" w:lineRule="auto"/>
        <w:ind w:firstLine="708"/>
        <w:jc w:val="both"/>
        <w:rPr>
          <w:sz w:val="24"/>
          <w:szCs w:val="24"/>
        </w:rPr>
      </w:pPr>
    </w:p>
    <w:p w:rsidR="008524D3" w:rsidRDefault="008524D3" w:rsidP="00774BD3">
      <w:pPr>
        <w:spacing w:line="276" w:lineRule="auto"/>
        <w:ind w:firstLine="708"/>
        <w:jc w:val="both"/>
        <w:rPr>
          <w:sz w:val="24"/>
          <w:szCs w:val="24"/>
        </w:rPr>
      </w:pPr>
    </w:p>
    <w:p w:rsidR="008524D3" w:rsidRDefault="008524D3" w:rsidP="00774BD3">
      <w:pPr>
        <w:spacing w:line="276" w:lineRule="auto"/>
        <w:ind w:firstLine="708"/>
        <w:jc w:val="both"/>
        <w:rPr>
          <w:sz w:val="24"/>
          <w:szCs w:val="24"/>
        </w:rPr>
      </w:pPr>
    </w:p>
    <w:p w:rsidR="00FF5B6C" w:rsidRPr="001329DB" w:rsidRDefault="00FF5B6C" w:rsidP="00774BD3">
      <w:pPr>
        <w:spacing w:line="276" w:lineRule="auto"/>
        <w:ind w:firstLine="708"/>
        <w:jc w:val="both"/>
        <w:rPr>
          <w:sz w:val="24"/>
          <w:szCs w:val="24"/>
        </w:rPr>
      </w:pPr>
      <w:r w:rsidRPr="001329DB">
        <w:rPr>
          <w:sz w:val="24"/>
          <w:szCs w:val="24"/>
        </w:rPr>
        <w:t>REQUEIRO</w:t>
      </w:r>
      <w:r w:rsidR="00774BD3" w:rsidRPr="001329DB">
        <w:rPr>
          <w:sz w:val="24"/>
          <w:szCs w:val="24"/>
        </w:rPr>
        <w:t xml:space="preserve"> que os diretores do jornal A Comarca, Gilmar Bueno de Carvalho Júnior e Renata T. M. Bueno de Carvalho sejam oficiados acerca da referida Moção, bem como também o jornalis</w:t>
      </w:r>
      <w:r w:rsidR="001329DB" w:rsidRPr="001329DB">
        <w:rPr>
          <w:sz w:val="24"/>
          <w:szCs w:val="24"/>
        </w:rPr>
        <w:t>ta Flávio Magalhães</w:t>
      </w:r>
      <w:r w:rsidR="00774BD3" w:rsidRPr="001329DB">
        <w:rPr>
          <w:sz w:val="24"/>
          <w:szCs w:val="24"/>
        </w:rPr>
        <w:t xml:space="preserve"> que, atualmente</w:t>
      </w:r>
      <w:r w:rsidR="001329DB" w:rsidRPr="001329DB">
        <w:rPr>
          <w:sz w:val="24"/>
          <w:szCs w:val="24"/>
        </w:rPr>
        <w:t>,</w:t>
      </w:r>
      <w:r w:rsidR="00774BD3" w:rsidRPr="001329DB">
        <w:rPr>
          <w:sz w:val="24"/>
          <w:szCs w:val="24"/>
        </w:rPr>
        <w:t xml:space="preserve"> contribuem para manter a história desse importante veículo de comunicação para o Município mogimiriano.</w:t>
      </w:r>
    </w:p>
    <w:p w:rsidR="001329DB" w:rsidRPr="001329DB" w:rsidRDefault="001329DB" w:rsidP="00774BD3">
      <w:pPr>
        <w:spacing w:line="276" w:lineRule="auto"/>
        <w:ind w:firstLine="708"/>
        <w:jc w:val="both"/>
        <w:rPr>
          <w:sz w:val="24"/>
          <w:szCs w:val="24"/>
        </w:rPr>
      </w:pPr>
      <w:r w:rsidRPr="001329DB">
        <w:rPr>
          <w:sz w:val="24"/>
          <w:szCs w:val="24"/>
        </w:rPr>
        <w:t>REQUEIRO, por fim, que as congratulações e os aplausos sejam estendidos aos demais funcionários do semanário, responsáveis por garantir que as edições estejam à disposição da população, todo sábado nas bancas.</w:t>
      </w:r>
    </w:p>
    <w:p w:rsidR="00285A5F" w:rsidRPr="001329DB" w:rsidRDefault="00285A5F" w:rsidP="00D650C6">
      <w:pPr>
        <w:jc w:val="both"/>
        <w:rPr>
          <w:sz w:val="24"/>
          <w:szCs w:val="24"/>
          <w:lang w:eastAsia="ar-SA"/>
        </w:rPr>
      </w:pPr>
    </w:p>
    <w:p w:rsidR="006066AF" w:rsidRPr="001329DB" w:rsidRDefault="006066AF" w:rsidP="00285A5F">
      <w:pPr>
        <w:spacing w:line="276" w:lineRule="auto"/>
        <w:jc w:val="both"/>
        <w:rPr>
          <w:b/>
          <w:sz w:val="24"/>
          <w:szCs w:val="24"/>
        </w:rPr>
      </w:pPr>
      <w:r w:rsidRPr="001329DB">
        <w:rPr>
          <w:b/>
          <w:sz w:val="24"/>
          <w:szCs w:val="24"/>
        </w:rPr>
        <w:t>SALA DAS SESSÕES “VEREADOR SANTO RÓTOLLI”, em</w:t>
      </w:r>
      <w:r w:rsidR="00BB2CA6" w:rsidRPr="001329DB">
        <w:rPr>
          <w:b/>
          <w:sz w:val="24"/>
          <w:szCs w:val="24"/>
        </w:rPr>
        <w:t xml:space="preserve"> </w:t>
      </w:r>
      <w:r w:rsidR="001329DB" w:rsidRPr="001329DB">
        <w:rPr>
          <w:b/>
          <w:sz w:val="24"/>
          <w:szCs w:val="24"/>
        </w:rPr>
        <w:t>22</w:t>
      </w:r>
      <w:r w:rsidR="005D5065" w:rsidRPr="001329DB">
        <w:rPr>
          <w:b/>
          <w:sz w:val="24"/>
          <w:szCs w:val="24"/>
        </w:rPr>
        <w:t xml:space="preserve"> de </w:t>
      </w:r>
      <w:r w:rsidR="00534541" w:rsidRPr="001329DB">
        <w:rPr>
          <w:b/>
          <w:sz w:val="24"/>
          <w:szCs w:val="24"/>
        </w:rPr>
        <w:t>julho de 2019</w:t>
      </w:r>
      <w:r w:rsidR="00333A09" w:rsidRPr="001329DB">
        <w:rPr>
          <w:b/>
          <w:sz w:val="24"/>
          <w:szCs w:val="24"/>
        </w:rPr>
        <w:t>.</w:t>
      </w:r>
    </w:p>
    <w:p w:rsidR="004919E3" w:rsidRPr="001329DB" w:rsidRDefault="004919E3" w:rsidP="004919E3">
      <w:pPr>
        <w:jc w:val="center"/>
        <w:rPr>
          <w:b/>
          <w:sz w:val="24"/>
          <w:szCs w:val="24"/>
        </w:rPr>
      </w:pPr>
    </w:p>
    <w:p w:rsidR="004919E3" w:rsidRPr="001329DB" w:rsidRDefault="004919E3" w:rsidP="004919E3">
      <w:pPr>
        <w:jc w:val="center"/>
        <w:rPr>
          <w:b/>
          <w:sz w:val="24"/>
          <w:szCs w:val="24"/>
        </w:rPr>
      </w:pPr>
    </w:p>
    <w:p w:rsidR="00090EB5" w:rsidRPr="001329DB" w:rsidRDefault="00090EB5" w:rsidP="004919E3">
      <w:pPr>
        <w:jc w:val="center"/>
        <w:rPr>
          <w:b/>
          <w:sz w:val="24"/>
          <w:szCs w:val="24"/>
        </w:rPr>
      </w:pPr>
    </w:p>
    <w:p w:rsidR="004919E3" w:rsidRPr="001329DB" w:rsidRDefault="004919E3" w:rsidP="004919E3">
      <w:pPr>
        <w:jc w:val="center"/>
        <w:rPr>
          <w:b/>
          <w:sz w:val="24"/>
          <w:szCs w:val="24"/>
        </w:rPr>
      </w:pPr>
      <w:r w:rsidRPr="001329DB">
        <w:rPr>
          <w:b/>
          <w:sz w:val="24"/>
          <w:szCs w:val="24"/>
        </w:rPr>
        <w:t>JORNALISTA GERALDO VICENTE BERTANHA</w:t>
      </w:r>
      <w:r w:rsidR="005D5065" w:rsidRPr="001329DB">
        <w:rPr>
          <w:b/>
          <w:sz w:val="24"/>
          <w:szCs w:val="24"/>
        </w:rPr>
        <w:t xml:space="preserve"> (</w:t>
      </w:r>
      <w:proofErr w:type="spellStart"/>
      <w:r w:rsidR="005D5065" w:rsidRPr="001329DB">
        <w:rPr>
          <w:b/>
          <w:sz w:val="24"/>
          <w:szCs w:val="24"/>
        </w:rPr>
        <w:t>Gebê</w:t>
      </w:r>
      <w:proofErr w:type="spellEnd"/>
      <w:r w:rsidR="005D5065" w:rsidRPr="001329DB">
        <w:rPr>
          <w:b/>
          <w:sz w:val="24"/>
          <w:szCs w:val="24"/>
        </w:rPr>
        <w:t>)</w:t>
      </w:r>
    </w:p>
    <w:p w:rsidR="004919E3" w:rsidRPr="001329DB" w:rsidRDefault="004919E3" w:rsidP="004919E3">
      <w:pPr>
        <w:jc w:val="center"/>
        <w:rPr>
          <w:b/>
          <w:sz w:val="24"/>
          <w:szCs w:val="24"/>
        </w:rPr>
      </w:pPr>
      <w:r w:rsidRPr="001329DB">
        <w:rPr>
          <w:b/>
          <w:sz w:val="24"/>
          <w:szCs w:val="24"/>
        </w:rPr>
        <w:t>VEREADOR DA CÂMARA MUNICIPAL</w:t>
      </w:r>
    </w:p>
    <w:p w:rsidR="006066AF" w:rsidRPr="001329DB" w:rsidRDefault="00AC40E6" w:rsidP="004919E3">
      <w:pPr>
        <w:jc w:val="center"/>
        <w:rPr>
          <w:sz w:val="24"/>
          <w:szCs w:val="24"/>
        </w:rPr>
      </w:pPr>
      <w:r w:rsidRPr="001329D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1329DB">
        <w:rPr>
          <w:rFonts w:ascii="Arial" w:hAnsi="Arial" w:cs="Arial"/>
          <w:sz w:val="24"/>
          <w:szCs w:val="24"/>
          <w:lang w:val="pt-PT"/>
        </w:rPr>
        <w:tab/>
      </w:r>
      <w:bookmarkStart w:id="0" w:name="_GoBack"/>
      <w:bookmarkEnd w:id="0"/>
    </w:p>
    <w:sectPr w:rsidR="006066AF" w:rsidRPr="001329DB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8B" w:rsidRDefault="0031228B">
      <w:r>
        <w:separator/>
      </w:r>
    </w:p>
  </w:endnote>
  <w:endnote w:type="continuationSeparator" w:id="0">
    <w:p w:rsidR="0031228B" w:rsidRDefault="0031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8B" w:rsidRDefault="0031228B">
      <w:r>
        <w:separator/>
      </w:r>
    </w:p>
  </w:footnote>
  <w:footnote w:type="continuationSeparator" w:id="0">
    <w:p w:rsidR="0031228B" w:rsidRDefault="00312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40E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559"/>
    <w:rsid w:val="00006B9E"/>
    <w:rsid w:val="000465D0"/>
    <w:rsid w:val="00057B1D"/>
    <w:rsid w:val="00063D6D"/>
    <w:rsid w:val="00063F19"/>
    <w:rsid w:val="0006766D"/>
    <w:rsid w:val="000901E0"/>
    <w:rsid w:val="00090EB5"/>
    <w:rsid w:val="000969AB"/>
    <w:rsid w:val="000B622A"/>
    <w:rsid w:val="000D7B25"/>
    <w:rsid w:val="001013D9"/>
    <w:rsid w:val="00117EDC"/>
    <w:rsid w:val="00125A01"/>
    <w:rsid w:val="001329DB"/>
    <w:rsid w:val="00165C7E"/>
    <w:rsid w:val="0018276F"/>
    <w:rsid w:val="001832F2"/>
    <w:rsid w:val="001D613E"/>
    <w:rsid w:val="002217A9"/>
    <w:rsid w:val="00250C4E"/>
    <w:rsid w:val="0028034F"/>
    <w:rsid w:val="00285A5F"/>
    <w:rsid w:val="002B7891"/>
    <w:rsid w:val="002F164E"/>
    <w:rsid w:val="00310F1F"/>
    <w:rsid w:val="0031228B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4110CD"/>
    <w:rsid w:val="00426160"/>
    <w:rsid w:val="004459B7"/>
    <w:rsid w:val="004628F2"/>
    <w:rsid w:val="00471118"/>
    <w:rsid w:val="0047661B"/>
    <w:rsid w:val="004919E3"/>
    <w:rsid w:val="005001E1"/>
    <w:rsid w:val="005113D1"/>
    <w:rsid w:val="0052423B"/>
    <w:rsid w:val="00530057"/>
    <w:rsid w:val="00534541"/>
    <w:rsid w:val="00534AEE"/>
    <w:rsid w:val="005367C8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80B07"/>
    <w:rsid w:val="006C31BE"/>
    <w:rsid w:val="006C52E1"/>
    <w:rsid w:val="00711EC5"/>
    <w:rsid w:val="00735D6C"/>
    <w:rsid w:val="0074179E"/>
    <w:rsid w:val="0076014F"/>
    <w:rsid w:val="00770E43"/>
    <w:rsid w:val="00774BD3"/>
    <w:rsid w:val="007B4D3F"/>
    <w:rsid w:val="00801CA4"/>
    <w:rsid w:val="0081421F"/>
    <w:rsid w:val="00826A54"/>
    <w:rsid w:val="00836D8A"/>
    <w:rsid w:val="008524D3"/>
    <w:rsid w:val="008C52FD"/>
    <w:rsid w:val="008C63D7"/>
    <w:rsid w:val="00911281"/>
    <w:rsid w:val="00920080"/>
    <w:rsid w:val="009278B2"/>
    <w:rsid w:val="00960B33"/>
    <w:rsid w:val="00982F7B"/>
    <w:rsid w:val="009C2486"/>
    <w:rsid w:val="009E5D9D"/>
    <w:rsid w:val="00A118C4"/>
    <w:rsid w:val="00A33CC9"/>
    <w:rsid w:val="00A43282"/>
    <w:rsid w:val="00A50FA1"/>
    <w:rsid w:val="00A51182"/>
    <w:rsid w:val="00A52681"/>
    <w:rsid w:val="00A6539A"/>
    <w:rsid w:val="00A66174"/>
    <w:rsid w:val="00A8492E"/>
    <w:rsid w:val="00A86E48"/>
    <w:rsid w:val="00A97A00"/>
    <w:rsid w:val="00AC40E6"/>
    <w:rsid w:val="00AC6E1A"/>
    <w:rsid w:val="00B55267"/>
    <w:rsid w:val="00B6038A"/>
    <w:rsid w:val="00B627B0"/>
    <w:rsid w:val="00B83094"/>
    <w:rsid w:val="00BB2CA6"/>
    <w:rsid w:val="00BF09A2"/>
    <w:rsid w:val="00BF0B1D"/>
    <w:rsid w:val="00C31728"/>
    <w:rsid w:val="00C33470"/>
    <w:rsid w:val="00C415F1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40806"/>
    <w:rsid w:val="00E6590F"/>
    <w:rsid w:val="00E74F25"/>
    <w:rsid w:val="00EB5402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0DF2-C8E8-4A5C-887D-F11E8674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2019-07-12T16:11:00Z</cp:lastPrinted>
  <dcterms:created xsi:type="dcterms:W3CDTF">2019-07-22T13:25:00Z</dcterms:created>
  <dcterms:modified xsi:type="dcterms:W3CDTF">2019-07-22T13:25:00Z</dcterms:modified>
</cp:coreProperties>
</file>