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2D0CEE" w:rsidRPr="002D0CEE">
        <w:rPr>
          <w:rFonts w:ascii="Verdana" w:hAnsi="Verdana"/>
          <w:b/>
          <w:sz w:val="22"/>
          <w:szCs w:val="24"/>
        </w:rPr>
        <w:t>Indica-se ao Excelentíssimo Senhor Prefeito Municipal Carlos Nelson Bueno</w:t>
      </w:r>
      <w:r w:rsidR="00373228">
        <w:rPr>
          <w:rFonts w:ascii="Verdana" w:hAnsi="Verdana"/>
          <w:b/>
          <w:sz w:val="22"/>
          <w:szCs w:val="24"/>
        </w:rPr>
        <w:t>,</w:t>
      </w:r>
      <w:r w:rsidR="002D0CEE" w:rsidRPr="002D0CEE">
        <w:rPr>
          <w:rFonts w:ascii="Verdana" w:hAnsi="Verdana"/>
          <w:b/>
          <w:sz w:val="22"/>
          <w:szCs w:val="24"/>
        </w:rPr>
        <w:t xml:space="preserve"> por intermédio da Secretaria competente, para que seja feita a operação “Tapa Buraco” da Rua </w:t>
      </w:r>
      <w:r w:rsidR="007D26CA" w:rsidRPr="007D26CA">
        <w:rPr>
          <w:rFonts w:ascii="Verdana" w:hAnsi="Verdana"/>
          <w:b/>
          <w:sz w:val="22"/>
          <w:szCs w:val="24"/>
        </w:rPr>
        <w:t>Conde Álvares penteado</w:t>
      </w:r>
      <w:r w:rsidR="007D26CA">
        <w:rPr>
          <w:rFonts w:ascii="Verdana" w:hAnsi="Verdana"/>
          <w:b/>
          <w:sz w:val="22"/>
          <w:szCs w:val="24"/>
        </w:rPr>
        <w:t xml:space="preserve">, nas proximidades do </w:t>
      </w:r>
      <w:r w:rsidR="007D26CA" w:rsidRPr="007D26CA">
        <w:rPr>
          <w:rFonts w:ascii="Verdana" w:hAnsi="Verdana"/>
          <w:b/>
          <w:sz w:val="22"/>
          <w:szCs w:val="24"/>
        </w:rPr>
        <w:t>número 561</w:t>
      </w:r>
      <w:r w:rsidR="00373228">
        <w:rPr>
          <w:rFonts w:ascii="Verdana" w:hAnsi="Verdana"/>
          <w:b/>
          <w:sz w:val="22"/>
          <w:szCs w:val="24"/>
        </w:rPr>
        <w:t>, Bairro Mirante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bookmarkEnd w:id="0"/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B5E7F">
        <w:rPr>
          <w:rFonts w:ascii="Verdana" w:hAnsi="Verdana"/>
          <w:b/>
          <w:sz w:val="22"/>
          <w:szCs w:val="24"/>
        </w:rPr>
        <w:t xml:space="preserve">  </w:t>
      </w:r>
      <w:r w:rsidR="007D26CA">
        <w:rPr>
          <w:rFonts w:ascii="Verdana" w:hAnsi="Verdana"/>
          <w:b/>
          <w:sz w:val="22"/>
          <w:szCs w:val="24"/>
        </w:rPr>
        <w:t xml:space="preserve">  </w:t>
      </w:r>
      <w:r w:rsidR="007B5E7F">
        <w:rPr>
          <w:rFonts w:ascii="Verdana" w:hAnsi="Verdana"/>
          <w:b/>
          <w:sz w:val="22"/>
          <w:szCs w:val="24"/>
        </w:rPr>
        <w:t xml:space="preserve"> </w:t>
      </w:r>
      <w:r w:rsidR="009512D1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7D26C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900B3F" w:rsidRDefault="000C0BA2" w:rsidP="00373228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373228" w:rsidRPr="00373228">
        <w:rPr>
          <w:rFonts w:ascii="Verdana" w:hAnsi="Verdana"/>
          <w:sz w:val="22"/>
          <w:szCs w:val="24"/>
        </w:rPr>
        <w:t>por intermédio da Secretaria competente, para que seja feita a operação “Tapa Buraco” da Rua Conde Álvares penteado, nas proximidades do número 561, Bairro Mirante.</w:t>
      </w:r>
    </w:p>
    <w:p w:rsidR="00373228" w:rsidRDefault="00373228" w:rsidP="00373228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3C070D" w:rsidRDefault="003C070D" w:rsidP="003C070D">
      <w:pPr>
        <w:jc w:val="center"/>
        <w:rPr>
          <w:rFonts w:ascii="Verdana" w:hAnsi="Verdana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10A4FEBB" wp14:editId="24CD0FE5">
            <wp:extent cx="3607359" cy="25620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cond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/>
                    <a:stretch/>
                  </pic:blipFill>
                  <pic:spPr bwMode="auto">
                    <a:xfrm>
                      <a:off x="0" y="0"/>
                      <a:ext cx="3613162" cy="2566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70D" w:rsidRDefault="003C070D" w:rsidP="003C070D">
      <w:pPr>
        <w:ind w:firstLine="708"/>
        <w:jc w:val="center"/>
        <w:rPr>
          <w:rFonts w:ascii="Verdana" w:hAnsi="Verdana"/>
        </w:rPr>
      </w:pPr>
    </w:p>
    <w:p w:rsidR="003C070D" w:rsidRPr="00123184" w:rsidRDefault="003C070D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D26CA">
        <w:rPr>
          <w:rFonts w:ascii="Verdana" w:hAnsi="Verdana"/>
          <w:sz w:val="22"/>
        </w:rPr>
        <w:t>1</w:t>
      </w:r>
      <w:r w:rsidR="003C070D">
        <w:rPr>
          <w:rFonts w:ascii="Verdana" w:hAnsi="Verdana"/>
          <w:sz w:val="22"/>
        </w:rPr>
        <w:t>9</w:t>
      </w:r>
      <w:r>
        <w:rPr>
          <w:rFonts w:ascii="Verdana" w:hAnsi="Verdana"/>
          <w:sz w:val="22"/>
        </w:rPr>
        <w:t xml:space="preserve"> de </w:t>
      </w:r>
      <w:r w:rsidR="007D26CA">
        <w:rPr>
          <w:rFonts w:ascii="Verdana" w:hAnsi="Verdana"/>
          <w:sz w:val="22"/>
        </w:rPr>
        <w:t>agosto</w:t>
      </w:r>
      <w:r w:rsidRPr="00A961FE">
        <w:rPr>
          <w:rFonts w:ascii="Verdana" w:hAnsi="Verdana"/>
          <w:sz w:val="22"/>
        </w:rPr>
        <w:t xml:space="preserve"> de 201</w:t>
      </w:r>
      <w:r w:rsidR="007D26C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3C070D" w:rsidRDefault="003C070D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4453" cy="333298"/>
            <wp:effectExtent l="0" t="0" r="190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20" cy="3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63F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EC" w:rsidRDefault="002B29EC">
      <w:r>
        <w:separator/>
      </w:r>
    </w:p>
  </w:endnote>
  <w:endnote w:type="continuationSeparator" w:id="0">
    <w:p w:rsidR="002B29EC" w:rsidRDefault="002B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EC" w:rsidRDefault="002B29EC">
      <w:r>
        <w:separator/>
      </w:r>
    </w:p>
  </w:footnote>
  <w:footnote w:type="continuationSeparator" w:id="0">
    <w:p w:rsidR="002B29EC" w:rsidRDefault="002B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9EC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73228"/>
    <w:rsid w:val="00386EBD"/>
    <w:rsid w:val="003A27E7"/>
    <w:rsid w:val="003A67D8"/>
    <w:rsid w:val="003B36C9"/>
    <w:rsid w:val="003C070D"/>
    <w:rsid w:val="003D4CF6"/>
    <w:rsid w:val="003D50A3"/>
    <w:rsid w:val="003F11DD"/>
    <w:rsid w:val="003F455B"/>
    <w:rsid w:val="0040364E"/>
    <w:rsid w:val="00443A4B"/>
    <w:rsid w:val="00472D01"/>
    <w:rsid w:val="00476D04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B5E7F"/>
    <w:rsid w:val="007C1AC4"/>
    <w:rsid w:val="007D1C98"/>
    <w:rsid w:val="007D26CA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0030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3082-4946-4A33-A532-3DD41731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2018-06-06T16:24:00Z</cp:lastPrinted>
  <dcterms:created xsi:type="dcterms:W3CDTF">2019-08-09T12:11:00Z</dcterms:created>
  <dcterms:modified xsi:type="dcterms:W3CDTF">2019-08-13T13:21:00Z</dcterms:modified>
</cp:coreProperties>
</file>