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64" w:rsidRDefault="00634CD6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:rsidR="005E5D64" w:rsidRDefault="005E5D64">
      <w:pPr>
        <w:rPr>
          <w:b/>
          <w:sz w:val="28"/>
        </w:rPr>
      </w:pPr>
    </w:p>
    <w:p w:rsidR="005E5D64" w:rsidRDefault="005E5D64">
      <w:pPr>
        <w:rPr>
          <w:b/>
          <w:sz w:val="28"/>
        </w:rPr>
      </w:pPr>
    </w:p>
    <w:p w:rsidR="005E5D64" w:rsidRDefault="005E5D64"/>
    <w:p w:rsidR="005E5D64" w:rsidRDefault="00634C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8"/>
          <w:szCs w:val="28"/>
        </w:rPr>
      </w:pPr>
      <w:r>
        <w:rPr>
          <w:b/>
          <w:sz w:val="24"/>
        </w:rPr>
        <w:t xml:space="preserve">ASSUNTO: </w:t>
      </w:r>
      <w:bookmarkStart w:id="0" w:name="_GoBack"/>
      <w:r w:rsidR="003A76E0">
        <w:rPr>
          <w:sz w:val="28"/>
          <w:szCs w:val="28"/>
        </w:rPr>
        <w:t>INDICAMOS</w:t>
      </w:r>
      <w:r>
        <w:rPr>
          <w:sz w:val="28"/>
          <w:szCs w:val="28"/>
        </w:rPr>
        <w:t xml:space="preserve"> que oficie o </w:t>
      </w:r>
      <w:r>
        <w:rPr>
          <w:b/>
          <w:sz w:val="28"/>
          <w:szCs w:val="28"/>
        </w:rPr>
        <w:t>Senhor Prefeito Municipal Arquiteto Carlos Nelson Bueno</w:t>
      </w:r>
      <w:r>
        <w:rPr>
          <w:sz w:val="28"/>
          <w:szCs w:val="28"/>
        </w:rPr>
        <w:t>, que na elaboração da</w:t>
      </w:r>
      <w:r>
        <w:rPr>
          <w:b/>
          <w:bCs/>
          <w:sz w:val="28"/>
          <w:szCs w:val="28"/>
        </w:rPr>
        <w:t xml:space="preserve"> Lei Orçamentária Anual</w:t>
      </w:r>
      <w:r>
        <w:rPr>
          <w:sz w:val="28"/>
          <w:szCs w:val="28"/>
        </w:rPr>
        <w:t> (</w:t>
      </w:r>
      <w:r>
        <w:rPr>
          <w:b/>
          <w:bCs/>
          <w:sz w:val="28"/>
          <w:szCs w:val="28"/>
        </w:rPr>
        <w:t>LOA</w:t>
      </w:r>
      <w:r>
        <w:rPr>
          <w:sz w:val="28"/>
          <w:szCs w:val="28"/>
        </w:rPr>
        <w:t xml:space="preserve">) para o ano de 2020 seja estudado e considerado um aumento na dotação na </w:t>
      </w:r>
      <w:r>
        <w:rPr>
          <w:b/>
          <w:sz w:val="28"/>
          <w:szCs w:val="28"/>
        </w:rPr>
        <w:t xml:space="preserve">Secretaria de Assistência Social </w:t>
      </w:r>
      <w:r>
        <w:rPr>
          <w:sz w:val="28"/>
          <w:szCs w:val="28"/>
        </w:rPr>
        <w:t xml:space="preserve">no sentido de que os repasses sejam suficientes para os projetos sociais desenvolvidos com excelência pelas organizações sociais civis municipais.              </w:t>
      </w:r>
      <w:bookmarkEnd w:id="0"/>
    </w:p>
    <w:p w:rsidR="005E5D64" w:rsidRDefault="005E5D6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8"/>
          <w:szCs w:val="28"/>
        </w:rPr>
      </w:pPr>
    </w:p>
    <w:p w:rsidR="005E5D64" w:rsidRDefault="00634C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5E5D64" w:rsidRDefault="00634C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5E5D64" w:rsidRDefault="00634C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5E5D64" w:rsidRDefault="005E5D6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5E5D64" w:rsidRDefault="005E5D6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5E5D64" w:rsidRDefault="00634C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5E5D64" w:rsidRDefault="00634CD6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E5D64" w:rsidRDefault="005E5D64">
      <w:pPr>
        <w:rPr>
          <w:b/>
          <w:sz w:val="24"/>
        </w:rPr>
      </w:pPr>
    </w:p>
    <w:p w:rsidR="005E5D64" w:rsidRDefault="003A76E0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</w:t>
      </w:r>
      <w:r w:rsidR="00634CD6">
        <w:rPr>
          <w:b/>
          <w:sz w:val="24"/>
        </w:rPr>
        <w:t xml:space="preserve"> Nº</w:t>
      </w:r>
      <w:r w:rsidR="00DC1018">
        <w:rPr>
          <w:b/>
          <w:sz w:val="24"/>
        </w:rPr>
        <w:t xml:space="preserve"> DE</w:t>
      </w:r>
      <w:r w:rsidR="00634CD6">
        <w:rPr>
          <w:b/>
          <w:sz w:val="24"/>
        </w:rPr>
        <w:t xml:space="preserve"> 2019</w:t>
      </w:r>
    </w:p>
    <w:p w:rsidR="005E5D64" w:rsidRDefault="005E5D64">
      <w:pPr>
        <w:jc w:val="center"/>
        <w:rPr>
          <w:b/>
          <w:sz w:val="24"/>
        </w:rPr>
      </w:pPr>
    </w:p>
    <w:p w:rsidR="005E5D64" w:rsidRDefault="00634CD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5E5D64" w:rsidRDefault="00634CD6">
      <w:pPr>
        <w:rPr>
          <w:b/>
          <w:sz w:val="24"/>
        </w:rPr>
      </w:pPr>
      <w:r>
        <w:rPr>
          <w:b/>
          <w:sz w:val="24"/>
        </w:rPr>
        <w:t xml:space="preserve">SENHORES VEREADORES E VEREADORAS </w:t>
      </w:r>
    </w:p>
    <w:p w:rsidR="005E5D64" w:rsidRDefault="005E5D64">
      <w:pPr>
        <w:rPr>
          <w:b/>
          <w:sz w:val="24"/>
        </w:rPr>
      </w:pPr>
    </w:p>
    <w:p w:rsidR="005E5D64" w:rsidRDefault="00634CD6">
      <w:pPr>
        <w:jc w:val="both"/>
      </w:pPr>
      <w:r>
        <w:rPr>
          <w:b/>
          <w:sz w:val="28"/>
          <w:szCs w:val="28"/>
        </w:rPr>
        <w:t xml:space="preserve">         Considerando </w:t>
      </w:r>
      <w:r>
        <w:rPr>
          <w:sz w:val="28"/>
          <w:szCs w:val="28"/>
        </w:rPr>
        <w:t xml:space="preserve">que a </w:t>
      </w:r>
      <w:r>
        <w:rPr>
          <w:b/>
          <w:bCs/>
          <w:sz w:val="28"/>
          <w:szCs w:val="28"/>
        </w:rPr>
        <w:t>Lei Orçamentária Anual</w:t>
      </w:r>
      <w:r>
        <w:rPr>
          <w:sz w:val="28"/>
          <w:szCs w:val="28"/>
        </w:rPr>
        <w:t> (</w:t>
      </w:r>
      <w:r>
        <w:rPr>
          <w:b/>
          <w:bCs/>
          <w:sz w:val="28"/>
          <w:szCs w:val="28"/>
        </w:rPr>
        <w:t>LOA</w:t>
      </w:r>
      <w:r>
        <w:rPr>
          <w:sz w:val="28"/>
          <w:szCs w:val="28"/>
        </w:rPr>
        <w:t xml:space="preserve">) 2020, será encaminhada </w:t>
      </w:r>
      <w:r w:rsidR="00DC1018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="00DC1018">
        <w:rPr>
          <w:sz w:val="28"/>
          <w:szCs w:val="28"/>
        </w:rPr>
        <w:t>Câmara</w:t>
      </w:r>
      <w:r>
        <w:rPr>
          <w:sz w:val="28"/>
          <w:szCs w:val="28"/>
        </w:rPr>
        <w:t xml:space="preserve"> até o próximo 30 de setembro. </w:t>
      </w:r>
    </w:p>
    <w:p w:rsidR="005E5D64" w:rsidRDefault="00634CD6">
      <w:pPr>
        <w:ind w:firstLine="708"/>
        <w:jc w:val="both"/>
      </w:pPr>
      <w:r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que as organizações sociais civis que possuem termos de colaboração e de fomento com a Secretaria de Assistência Social, nos mais diversos segmentos (criança/adolescentes/idoso, etc) tem passado por dificuldades financeiras para manter os serviços prestados; </w:t>
      </w:r>
    </w:p>
    <w:p w:rsidR="005E5D64" w:rsidRDefault="00634CD6">
      <w:pPr>
        <w:ind w:firstLine="708"/>
        <w:jc w:val="both"/>
      </w:pPr>
      <w:r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que o reajuste anual tem sido insuficientes (</w:t>
      </w:r>
      <w:r w:rsidR="00DC1018">
        <w:rPr>
          <w:sz w:val="28"/>
          <w:szCs w:val="28"/>
        </w:rPr>
        <w:t>índice</w:t>
      </w:r>
      <w:r>
        <w:rPr>
          <w:sz w:val="28"/>
          <w:szCs w:val="28"/>
        </w:rPr>
        <w:t xml:space="preserve"> </w:t>
      </w:r>
      <w:r w:rsidR="00DC1018">
        <w:rPr>
          <w:sz w:val="28"/>
          <w:szCs w:val="28"/>
        </w:rPr>
        <w:t>inflacionário</w:t>
      </w:r>
      <w:r>
        <w:rPr>
          <w:sz w:val="28"/>
          <w:szCs w:val="28"/>
        </w:rPr>
        <w:t>) para a manutenção do custeio e que outros tipos de captação de recursos próprios se tornaram insuficientes, devido à crise econômica que vem assolando o pais nos últimos anos;</w:t>
      </w:r>
    </w:p>
    <w:p w:rsidR="005E5D64" w:rsidRDefault="00634CD6">
      <w:pPr>
        <w:ind w:firstLine="708"/>
        <w:jc w:val="both"/>
      </w:pPr>
      <w:r>
        <w:rPr>
          <w:sz w:val="28"/>
          <w:szCs w:val="28"/>
        </w:rPr>
        <w:t xml:space="preserve">Considerando que os recursos para custeio para a manutenção dos programas sociais necessitam de reequilíbrio econômico, pois as </w:t>
      </w:r>
      <w:r w:rsidR="00DC1018">
        <w:rPr>
          <w:sz w:val="28"/>
          <w:szCs w:val="28"/>
        </w:rPr>
        <w:t>despesas sempre</w:t>
      </w:r>
      <w:r>
        <w:rPr>
          <w:sz w:val="28"/>
          <w:szCs w:val="28"/>
        </w:rPr>
        <w:t xml:space="preserve"> aumentam muito acima da inflação; </w:t>
      </w:r>
    </w:p>
    <w:p w:rsidR="005E5D64" w:rsidRDefault="00634CD6">
      <w:pPr>
        <w:ind w:firstLine="708"/>
        <w:jc w:val="both"/>
      </w:pPr>
      <w:r>
        <w:rPr>
          <w:sz w:val="28"/>
          <w:szCs w:val="28"/>
        </w:rPr>
        <w:t xml:space="preserve">Considerando que com a lei do marco regulatório do terceiro setor as exigências têm sido cada vez maiores, onerando o custeio;   </w:t>
      </w:r>
    </w:p>
    <w:p w:rsidR="005E5D64" w:rsidRDefault="00634C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Considerando que esse pleito já foi moti</w:t>
      </w:r>
      <w:r w:rsidR="007C0117">
        <w:rPr>
          <w:sz w:val="28"/>
          <w:szCs w:val="28"/>
        </w:rPr>
        <w:t>vo de Requerimento sob n.º 86/2019</w:t>
      </w:r>
      <w:r>
        <w:rPr>
          <w:sz w:val="28"/>
          <w:szCs w:val="28"/>
        </w:rPr>
        <w:t xml:space="preserve"> que solicitava estudos nesse sentido na elaboração da LDO. </w:t>
      </w:r>
    </w:p>
    <w:p w:rsidR="005E5D64" w:rsidRDefault="00634C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</w:t>
      </w:r>
    </w:p>
    <w:p w:rsidR="005E5D64" w:rsidRDefault="005E5D64">
      <w:pPr>
        <w:jc w:val="both"/>
        <w:rPr>
          <w:sz w:val="28"/>
          <w:szCs w:val="28"/>
        </w:rPr>
      </w:pPr>
    </w:p>
    <w:p w:rsidR="005E5D64" w:rsidRDefault="005E5D64">
      <w:pPr>
        <w:jc w:val="both"/>
        <w:rPr>
          <w:sz w:val="28"/>
          <w:szCs w:val="28"/>
        </w:rPr>
      </w:pPr>
    </w:p>
    <w:p w:rsidR="005E5D64" w:rsidRDefault="005E5D64">
      <w:pPr>
        <w:jc w:val="both"/>
        <w:rPr>
          <w:sz w:val="28"/>
          <w:szCs w:val="28"/>
        </w:rPr>
      </w:pPr>
    </w:p>
    <w:p w:rsidR="005E5D64" w:rsidRDefault="005E5D64">
      <w:pPr>
        <w:jc w:val="both"/>
        <w:rPr>
          <w:sz w:val="28"/>
          <w:szCs w:val="28"/>
        </w:rPr>
      </w:pPr>
    </w:p>
    <w:p w:rsidR="005E5D64" w:rsidRDefault="005E5D64">
      <w:pPr>
        <w:jc w:val="both"/>
        <w:rPr>
          <w:sz w:val="28"/>
          <w:szCs w:val="28"/>
        </w:rPr>
      </w:pPr>
    </w:p>
    <w:p w:rsidR="005E5D64" w:rsidRDefault="005E5D64">
      <w:pPr>
        <w:jc w:val="both"/>
        <w:rPr>
          <w:sz w:val="28"/>
          <w:szCs w:val="28"/>
        </w:rPr>
      </w:pPr>
    </w:p>
    <w:p w:rsidR="005E5D64" w:rsidRDefault="005E5D64">
      <w:pPr>
        <w:jc w:val="both"/>
        <w:rPr>
          <w:sz w:val="28"/>
          <w:szCs w:val="28"/>
        </w:rPr>
      </w:pPr>
    </w:p>
    <w:p w:rsidR="005E5D64" w:rsidRDefault="003A76E0">
      <w:pPr>
        <w:jc w:val="both"/>
      </w:pPr>
      <w:r>
        <w:rPr>
          <w:b/>
          <w:sz w:val="28"/>
          <w:szCs w:val="28"/>
        </w:rPr>
        <w:t xml:space="preserve">INDICAMOS </w:t>
      </w:r>
      <w:r w:rsidR="00634CD6">
        <w:rPr>
          <w:sz w:val="28"/>
          <w:szCs w:val="28"/>
        </w:rPr>
        <w:t xml:space="preserve">na forma de praxe, ouvido o </w:t>
      </w:r>
      <w:r w:rsidR="00634CD6">
        <w:rPr>
          <w:b/>
          <w:sz w:val="28"/>
          <w:szCs w:val="28"/>
        </w:rPr>
        <w:t>Plenário</w:t>
      </w:r>
      <w:r w:rsidR="00634CD6">
        <w:rPr>
          <w:sz w:val="28"/>
          <w:szCs w:val="28"/>
        </w:rPr>
        <w:t xml:space="preserve">, que oficie o Senhor Prefeito Municipal Arquiteto </w:t>
      </w:r>
      <w:r w:rsidR="00634CD6">
        <w:rPr>
          <w:b/>
          <w:sz w:val="28"/>
          <w:szCs w:val="28"/>
        </w:rPr>
        <w:t>Carlos Nelson Bueno</w:t>
      </w:r>
      <w:r w:rsidR="00634CD6">
        <w:rPr>
          <w:sz w:val="28"/>
          <w:szCs w:val="28"/>
        </w:rPr>
        <w:t xml:space="preserve">, que na elaboração da </w:t>
      </w:r>
      <w:r w:rsidR="00634CD6">
        <w:rPr>
          <w:b/>
          <w:bCs/>
          <w:sz w:val="28"/>
          <w:szCs w:val="28"/>
        </w:rPr>
        <w:t>Lei Orçamentária Anual</w:t>
      </w:r>
      <w:r w:rsidR="00634CD6">
        <w:rPr>
          <w:sz w:val="28"/>
          <w:szCs w:val="28"/>
        </w:rPr>
        <w:t> (</w:t>
      </w:r>
      <w:r w:rsidR="00634CD6">
        <w:rPr>
          <w:b/>
          <w:bCs/>
          <w:sz w:val="28"/>
          <w:szCs w:val="28"/>
        </w:rPr>
        <w:t>LOA</w:t>
      </w:r>
      <w:r w:rsidR="00634CD6">
        <w:rPr>
          <w:sz w:val="28"/>
          <w:szCs w:val="28"/>
        </w:rPr>
        <w:t xml:space="preserve">) de 2020, seja estudado e considerado um aumento significativo na dotação da Secretaria de Assistência Social com o intuito de que os repasses sejam suficientes para os projetos sociais desenvolvidos com excelência pelas organizações sociais civis municipais              </w:t>
      </w:r>
    </w:p>
    <w:p w:rsidR="005E5D64" w:rsidRDefault="005E5D64">
      <w:pPr>
        <w:jc w:val="both"/>
        <w:rPr>
          <w:b/>
          <w:sz w:val="28"/>
          <w:szCs w:val="28"/>
        </w:rPr>
      </w:pPr>
    </w:p>
    <w:p w:rsidR="005E5D64" w:rsidRDefault="005E5D64">
      <w:pPr>
        <w:jc w:val="both"/>
        <w:rPr>
          <w:sz w:val="28"/>
          <w:szCs w:val="28"/>
        </w:rPr>
      </w:pPr>
    </w:p>
    <w:p w:rsidR="005E5D64" w:rsidRDefault="005E5D64">
      <w:pPr>
        <w:jc w:val="both"/>
        <w:rPr>
          <w:sz w:val="28"/>
          <w:szCs w:val="28"/>
        </w:rPr>
      </w:pPr>
    </w:p>
    <w:p w:rsidR="005E5D64" w:rsidRDefault="005E5D64">
      <w:pPr>
        <w:jc w:val="both"/>
        <w:rPr>
          <w:sz w:val="28"/>
          <w:szCs w:val="28"/>
        </w:rPr>
      </w:pPr>
    </w:p>
    <w:p w:rsidR="005E5D64" w:rsidRDefault="00634CD6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 15 de agosto de 2019.</w:t>
      </w:r>
    </w:p>
    <w:p w:rsidR="005E5D64" w:rsidRDefault="005E5D64">
      <w:pPr>
        <w:rPr>
          <w:b/>
          <w:sz w:val="24"/>
        </w:rPr>
      </w:pPr>
    </w:p>
    <w:p w:rsidR="005E5D64" w:rsidRDefault="005E5D64">
      <w:pPr>
        <w:rPr>
          <w:b/>
          <w:sz w:val="24"/>
        </w:rPr>
      </w:pPr>
    </w:p>
    <w:p w:rsidR="005E5D64" w:rsidRDefault="005E5D64">
      <w:pPr>
        <w:rPr>
          <w:b/>
          <w:sz w:val="24"/>
        </w:rPr>
      </w:pPr>
    </w:p>
    <w:p w:rsidR="005E5D64" w:rsidRDefault="005E5D64">
      <w:pPr>
        <w:rPr>
          <w:b/>
          <w:sz w:val="24"/>
        </w:rPr>
      </w:pPr>
    </w:p>
    <w:p w:rsidR="005E5D64" w:rsidRDefault="005E5D64">
      <w:pPr>
        <w:rPr>
          <w:b/>
          <w:sz w:val="24"/>
        </w:rPr>
      </w:pPr>
    </w:p>
    <w:p w:rsidR="005E5D64" w:rsidRDefault="005E5D64">
      <w:pPr>
        <w:rPr>
          <w:b/>
          <w:sz w:val="24"/>
        </w:rPr>
      </w:pPr>
    </w:p>
    <w:p w:rsidR="005E5D64" w:rsidRDefault="00634CD6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DR.GERSON LUIZ ROSSI JUNIOR</w:t>
      </w:r>
    </w:p>
    <w:p w:rsidR="005E5D64" w:rsidRDefault="00634CD6">
      <w:pPr>
        <w:jc w:val="center"/>
        <w:rPr>
          <w:rFonts w:ascii="Bookman Old Style" w:hAnsi="Bookman Old Style"/>
          <w:caps/>
          <w:sz w:val="24"/>
          <w:szCs w:val="24"/>
        </w:rPr>
      </w:pPr>
      <w:r>
        <w:rPr>
          <w:rFonts w:ascii="Bookman Old Style" w:hAnsi="Bookman Old Style"/>
          <w:caps/>
          <w:sz w:val="24"/>
          <w:szCs w:val="24"/>
        </w:rPr>
        <w:t xml:space="preserve">Presidente da comissão de justiça e redação </w:t>
      </w:r>
    </w:p>
    <w:p w:rsidR="005E5D64" w:rsidRDefault="00634CD6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“CIDADANIA”</w:t>
      </w:r>
    </w:p>
    <w:p w:rsidR="005E5D64" w:rsidRDefault="005E5D64">
      <w:pPr>
        <w:jc w:val="center"/>
        <w:rPr>
          <w:sz w:val="24"/>
        </w:rPr>
      </w:pPr>
    </w:p>
    <w:p w:rsidR="005E5D64" w:rsidRDefault="005E5D64">
      <w:pPr>
        <w:jc w:val="center"/>
        <w:rPr>
          <w:b/>
          <w:sz w:val="24"/>
        </w:rPr>
      </w:pPr>
    </w:p>
    <w:p w:rsidR="005E5D64" w:rsidRDefault="00634CD6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E5D64" w:rsidRDefault="005E5D64">
      <w:pPr>
        <w:rPr>
          <w:b/>
          <w:sz w:val="24"/>
        </w:rPr>
      </w:pPr>
    </w:p>
    <w:p w:rsidR="005E5D64" w:rsidRDefault="005E5D64">
      <w:pPr>
        <w:rPr>
          <w:b/>
          <w:sz w:val="24"/>
        </w:rPr>
      </w:pPr>
    </w:p>
    <w:p w:rsidR="005E5D64" w:rsidRDefault="005E5D64">
      <w:pPr>
        <w:pStyle w:val="TextosemFormatao"/>
        <w:rPr>
          <w:sz w:val="24"/>
        </w:rPr>
      </w:pPr>
    </w:p>
    <w:p w:rsidR="005E5D64" w:rsidRDefault="005E5D64">
      <w:pPr>
        <w:rPr>
          <w:sz w:val="24"/>
        </w:rPr>
      </w:pPr>
    </w:p>
    <w:p w:rsidR="005E5D64" w:rsidRDefault="005E5D64"/>
    <w:sectPr w:rsidR="005E5D64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00" w:rsidRDefault="00D17100">
      <w:r>
        <w:separator/>
      </w:r>
    </w:p>
  </w:endnote>
  <w:endnote w:type="continuationSeparator" w:id="0">
    <w:p w:rsidR="00D17100" w:rsidRDefault="00D1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D64" w:rsidRDefault="00634CD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00" w:rsidRDefault="00D17100">
      <w:r>
        <w:separator/>
      </w:r>
    </w:p>
  </w:footnote>
  <w:footnote w:type="continuationSeparator" w:id="0">
    <w:p w:rsidR="00D17100" w:rsidRDefault="00D17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D64" w:rsidRDefault="00634C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E5D64" w:rsidRDefault="005E5D64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5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E5D64" w:rsidRDefault="00634CD6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5E5D64" w:rsidRDefault="00634C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E5D64" w:rsidRDefault="00634C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64"/>
    <w:rsid w:val="003A76E0"/>
    <w:rsid w:val="005E5D64"/>
    <w:rsid w:val="00634CD6"/>
    <w:rsid w:val="006F5B6E"/>
    <w:rsid w:val="007C0117"/>
    <w:rsid w:val="00D17100"/>
    <w:rsid w:val="00D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062BB-1124-47BC-98FE-11ED9DB6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F359A0"/>
  </w:style>
  <w:style w:type="character" w:customStyle="1" w:styleId="TextodebaloChar">
    <w:name w:val="Texto de balão Char"/>
    <w:link w:val="Textodebalo"/>
    <w:qFormat/>
    <w:rsid w:val="000A419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F359A0"/>
    <w:rPr>
      <w:rFonts w:ascii="Courier New" w:hAnsi="Courier New"/>
    </w:rPr>
  </w:style>
  <w:style w:type="paragraph" w:styleId="Cabealho">
    <w:name w:val="header"/>
    <w:basedOn w:val="Normal"/>
    <w:rsid w:val="00F359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359A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0A4190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2019-08-16T14:37:00Z</cp:lastPrinted>
  <dcterms:created xsi:type="dcterms:W3CDTF">2019-08-19T13:45:00Z</dcterms:created>
  <dcterms:modified xsi:type="dcterms:W3CDTF">2019-08-19T13:45:00Z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