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68" w:rsidRDefault="00A97168">
      <w:pPr>
        <w:jc w:val="both"/>
        <w:rPr>
          <w:b/>
          <w:sz w:val="28"/>
        </w:rPr>
      </w:pPr>
    </w:p>
    <w:p w:rsidR="00A97168" w:rsidRDefault="00A97168">
      <w:pPr>
        <w:rPr>
          <w:b/>
          <w:sz w:val="28"/>
        </w:rPr>
      </w:pPr>
    </w:p>
    <w:p w:rsidR="00A97168" w:rsidRDefault="00A97168">
      <w:pPr>
        <w:rPr>
          <w:b/>
          <w:sz w:val="28"/>
        </w:rPr>
      </w:pPr>
    </w:p>
    <w:p w:rsidR="00A97168" w:rsidRDefault="00A97168"/>
    <w:p w:rsidR="00A97168" w:rsidRPr="008305FC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 w:rsidRPr="008305FC">
        <w:rPr>
          <w:b/>
          <w:caps/>
          <w:sz w:val="24"/>
        </w:rPr>
        <w:t xml:space="preserve">MOÇÃO DE apoio </w:t>
      </w:r>
      <w:r w:rsidRPr="008305FC">
        <w:rPr>
          <w:b/>
          <w:caps/>
          <w:sz w:val="24"/>
        </w:rPr>
        <w:t xml:space="preserve">a emenda 18/2019 em favor das entidades no projeto de Èmenda Constitucional 133/2019 que tramita no congresso nacional a ser encaminhado a todas as lideranças partidárias do Senado federal. </w:t>
      </w: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sz w:val="24"/>
        </w:rPr>
      </w:pP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A9716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A97168" w:rsidRDefault="00FB308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97168" w:rsidRDefault="00FB308D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97168" w:rsidRDefault="00A97168">
      <w:pPr>
        <w:rPr>
          <w:b/>
          <w:sz w:val="24"/>
        </w:rPr>
      </w:pPr>
    </w:p>
    <w:p w:rsidR="00A97168" w:rsidRDefault="00FB308D">
      <w:pPr>
        <w:jc w:val="center"/>
        <w:rPr>
          <w:b/>
          <w:sz w:val="24"/>
        </w:rPr>
      </w:pPr>
      <w:r>
        <w:rPr>
          <w:b/>
          <w:sz w:val="24"/>
        </w:rPr>
        <w:t xml:space="preserve">    MOÇÃO Nº DE  2019</w:t>
      </w:r>
    </w:p>
    <w:p w:rsidR="00A97168" w:rsidRDefault="00A97168">
      <w:pPr>
        <w:jc w:val="center"/>
        <w:rPr>
          <w:b/>
          <w:sz w:val="24"/>
        </w:rPr>
      </w:pPr>
    </w:p>
    <w:p w:rsidR="00A97168" w:rsidRDefault="00A97168">
      <w:pPr>
        <w:jc w:val="center"/>
        <w:rPr>
          <w:sz w:val="24"/>
        </w:rPr>
      </w:pPr>
    </w:p>
    <w:p w:rsidR="00A97168" w:rsidRDefault="00FB308D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A97168" w:rsidRDefault="00FB308D">
      <w:pPr>
        <w:rPr>
          <w:sz w:val="24"/>
          <w:szCs w:val="24"/>
        </w:rPr>
      </w:pPr>
      <w:r>
        <w:rPr>
          <w:b/>
          <w:sz w:val="24"/>
          <w:szCs w:val="24"/>
        </w:rPr>
        <w:t>SENHORES VEREADORES E VEREADORAS</w:t>
      </w:r>
      <w:r>
        <w:rPr>
          <w:sz w:val="24"/>
          <w:szCs w:val="24"/>
        </w:rPr>
        <w:t xml:space="preserve"> </w:t>
      </w:r>
    </w:p>
    <w:p w:rsidR="00A97168" w:rsidRDefault="00A97168">
      <w:pPr>
        <w:rPr>
          <w:sz w:val="24"/>
          <w:szCs w:val="24"/>
        </w:rPr>
      </w:pPr>
    </w:p>
    <w:p w:rsidR="00A97168" w:rsidRDefault="00A97168">
      <w:pPr>
        <w:rPr>
          <w:sz w:val="24"/>
          <w:szCs w:val="24"/>
        </w:rPr>
      </w:pPr>
    </w:p>
    <w:p w:rsidR="00A97168" w:rsidRDefault="00FB308D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ASSUNTO: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sz w:val="24"/>
          <w:szCs w:val="24"/>
        </w:rPr>
        <w:t>MOÇÃO DE APOIO</w:t>
      </w:r>
    </w:p>
    <w:p w:rsidR="00A97168" w:rsidRDefault="00A97168">
      <w:pPr>
        <w:jc w:val="both"/>
        <w:rPr>
          <w:rFonts w:ascii="Calibri" w:hAnsi="Calibri" w:cs="Calibri"/>
          <w:b/>
          <w:sz w:val="24"/>
          <w:szCs w:val="24"/>
        </w:rPr>
      </w:pPr>
    </w:p>
    <w:p w:rsidR="00A97168" w:rsidRDefault="00FB308D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 </w:t>
      </w:r>
      <w:r>
        <w:rPr>
          <w:rFonts w:ascii="Calibri" w:hAnsi="Calibri" w:cs="Calibri"/>
          <w:sz w:val="24"/>
          <w:szCs w:val="24"/>
        </w:rPr>
        <w:t xml:space="preserve">Apresento à mesa, ouvido o soberano plenário e dispensadas todas as formalidades regimentais, a presente </w:t>
      </w:r>
      <w:r>
        <w:rPr>
          <w:rFonts w:ascii="Calibri" w:hAnsi="Calibri" w:cs="Calibri"/>
          <w:b/>
          <w:i/>
          <w:sz w:val="24"/>
          <w:szCs w:val="24"/>
        </w:rPr>
        <w:t>MOÇÃO DE APOIO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 a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Emenda nº18/19 (PLEN) à PEC  133/2019 do Excelentíssimo Senhor Senador Romário.   </w:t>
      </w:r>
    </w:p>
    <w:p w:rsidR="00A97168" w:rsidRDefault="00A9716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Default="00FB308D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                             A presente emenda </w:t>
      </w:r>
      <w:r>
        <w:rPr>
          <w:rFonts w:ascii="Calibri" w:hAnsi="Calibri" w:cs="Arial"/>
          <w:bCs/>
          <w:color w:val="000000"/>
          <w:sz w:val="24"/>
          <w:szCs w:val="24"/>
        </w:rPr>
        <w:t>visa beneficiar as organizações de sociedade civil, as instituições filantrópicas que prestam serviços às pessoas carentes em nosso país, uma vez que é notório a situação financeira em que as mesmas se encontram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.  </w:t>
      </w:r>
    </w:p>
    <w:p w:rsidR="00A97168" w:rsidRDefault="00A9716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A97168" w:rsidRDefault="00FB308D">
      <w:pPr>
        <w:spacing w:line="360" w:lineRule="auto"/>
        <w:jc w:val="both"/>
        <w:rPr>
          <w:rFonts w:ascii="Calibri" w:hAnsi="Calibri" w:cs="Arial"/>
          <w:b/>
          <w:bCs/>
          <w:i/>
          <w:color w:val="000000"/>
          <w:sz w:val="24"/>
          <w:szCs w:val="24"/>
        </w:rPr>
      </w:pP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                            Bem disse o 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>Ilustre Senador em sua emenda, temos conhecimento do profundo caos econômico que nosso país está passando e também entendemos a necessidade de aumentar a arrecadação para Previdência, mas não é justo que isso sobrecarregue a educação e a saúde, áreas essen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ciais para o cidadão. </w:t>
      </w:r>
    </w:p>
    <w:p w:rsidR="00A97168" w:rsidRDefault="00A97168">
      <w:pPr>
        <w:spacing w:line="360" w:lineRule="auto"/>
        <w:jc w:val="both"/>
        <w:rPr>
          <w:rFonts w:ascii="Calibri" w:hAnsi="Calibri" w:cs="Arial"/>
          <w:b/>
          <w:bCs/>
          <w:i/>
          <w:color w:val="000000"/>
          <w:sz w:val="24"/>
          <w:szCs w:val="24"/>
        </w:rPr>
      </w:pPr>
    </w:p>
    <w:p w:rsidR="00A97168" w:rsidRDefault="00FB308D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lastRenderedPageBreak/>
        <w:t xml:space="preserve">                             </w:t>
      </w:r>
    </w:p>
    <w:p w:rsidR="00A97168" w:rsidRDefault="00FB308D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Da forma que está na PEC da Reforma da Previdência, há retirada do CEBAS Certificado de Entidade Beneficente de Assistência Social para entidades filantrópicas que desenvolvam serviços de Educação e S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aúde, exceto as Santas Casas de Misericórdia, como condicionante para se ter o </w:t>
      </w:r>
      <w:proofErr w:type="spellStart"/>
      <w:r>
        <w:rPr>
          <w:rFonts w:ascii="Calibri" w:hAnsi="Calibri" w:cs="Arial"/>
          <w:bCs/>
          <w:color w:val="000000"/>
          <w:sz w:val="24"/>
          <w:szCs w:val="24"/>
        </w:rPr>
        <w:t>beneficio</w:t>
      </w:r>
      <w:proofErr w:type="spellEnd"/>
      <w:r>
        <w:rPr>
          <w:rFonts w:ascii="Calibri" w:hAnsi="Calibri" w:cs="Arial"/>
          <w:bCs/>
          <w:color w:val="000000"/>
          <w:sz w:val="24"/>
          <w:szCs w:val="24"/>
        </w:rPr>
        <w:t xml:space="preserve"> da isenção do pagamento da cota patronal para a Previdência Social. </w:t>
      </w:r>
      <w:r>
        <w:rPr>
          <w:rFonts w:ascii="Calibri" w:hAnsi="Calibri" w:cs="Arial"/>
          <w:bCs/>
          <w:color w:val="000000"/>
          <w:sz w:val="24"/>
          <w:szCs w:val="24"/>
        </w:rPr>
        <w:br/>
      </w:r>
      <w:r>
        <w:rPr>
          <w:rFonts w:ascii="Calibri" w:hAnsi="Calibri" w:cs="Arial"/>
          <w:bCs/>
          <w:color w:val="000000"/>
          <w:sz w:val="24"/>
          <w:szCs w:val="24"/>
        </w:rPr>
        <w:br/>
        <w:t xml:space="preserve">Essa alteração vai impactar não nas grandes instituições sociais de Educação e Saúde e nem mesmo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no universo geral das contas da Previdência, mais vai impactar consideravelmente naquelas pequenas mais fundamentais instituições assistenciais que oferecem serviços gratuitos à milhares de pessoas vulneráveis em todos os municípios brasileiros que buscam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os serviços de saúde e educação dessas </w:t>
      </w:r>
      <w:proofErr w:type="spellStart"/>
      <w:r>
        <w:rPr>
          <w:rFonts w:ascii="Calibri" w:hAnsi="Calibri" w:cs="Arial"/>
          <w:bCs/>
          <w:color w:val="000000"/>
          <w:sz w:val="24"/>
          <w:szCs w:val="24"/>
        </w:rPr>
        <w:t>OSCs</w:t>
      </w:r>
      <w:proofErr w:type="spellEnd"/>
      <w:r>
        <w:rPr>
          <w:rFonts w:ascii="Calibri" w:hAnsi="Calibri" w:cs="Arial"/>
          <w:bCs/>
          <w:color w:val="000000"/>
          <w:sz w:val="24"/>
          <w:szCs w:val="24"/>
        </w:rPr>
        <w:t xml:space="preserve"> – Organizações da Sociedade Civil, que já passam dificuldades financeiras com escassos recursos. </w:t>
      </w:r>
    </w:p>
    <w:p w:rsidR="00A97168" w:rsidRDefault="00A9716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Default="00FB308D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Portanto tal medida deve ser evitada. </w:t>
      </w:r>
    </w:p>
    <w:p w:rsidR="00A97168" w:rsidRDefault="00FB308D">
      <w:pPr>
        <w:spacing w:line="360" w:lineRule="auto"/>
        <w:jc w:val="both"/>
        <w:rPr>
          <w:rFonts w:ascii="Calibri" w:hAnsi="Calibri" w:cs="Arial"/>
          <w:b/>
          <w:bCs/>
          <w:i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>Desde já, requer-se que uma vez aprovada a presente moção; cópias reprográ</w:t>
      </w:r>
      <w:r>
        <w:rPr>
          <w:rFonts w:ascii="Calibri" w:hAnsi="Calibri" w:cs="Arial"/>
          <w:bCs/>
          <w:color w:val="000000"/>
          <w:sz w:val="24"/>
          <w:szCs w:val="24"/>
        </w:rPr>
        <w:t>ficas sejam enviadas ao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Excelentíssimo Senhor Presidente do Senado Federal Senador, ao Excelentíssimo Senhor Senador Romário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 aos líderes e a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 xml:space="preserve">s instituições assistenciais de nossa cidade. </w:t>
      </w:r>
    </w:p>
    <w:p w:rsidR="00A97168" w:rsidRDefault="00A97168">
      <w:pPr>
        <w:spacing w:line="360" w:lineRule="auto"/>
        <w:jc w:val="both"/>
        <w:rPr>
          <w:rFonts w:ascii="Calibri" w:hAnsi="Calibri" w:cs="Arial"/>
          <w:b/>
          <w:bCs/>
          <w:color w:val="000000"/>
          <w:sz w:val="24"/>
          <w:szCs w:val="24"/>
        </w:rPr>
      </w:pPr>
    </w:p>
    <w:p w:rsidR="00A97168" w:rsidRDefault="00FB308D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  <w:r>
        <w:rPr>
          <w:rFonts w:ascii="Calibri" w:hAnsi="Calibri" w:cs="Arial"/>
          <w:bCs/>
          <w:color w:val="000000"/>
          <w:sz w:val="24"/>
          <w:szCs w:val="24"/>
        </w:rPr>
        <w:t xml:space="preserve">                              Por intermédio deste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>Vereador Dr. Gers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on Luiz Rossi Junior 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e demais 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edis </w:t>
      </w:r>
      <w:r>
        <w:rPr>
          <w:rFonts w:ascii="Calibri" w:hAnsi="Calibri" w:cs="Arial"/>
          <w:bCs/>
          <w:color w:val="000000"/>
          <w:sz w:val="24"/>
          <w:szCs w:val="24"/>
        </w:rPr>
        <w:t>que subscrevem essa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>Moção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Cs/>
          <w:color w:val="000000"/>
          <w:sz w:val="24"/>
          <w:szCs w:val="24"/>
        </w:rPr>
        <w:t>coloca</w:t>
      </w:r>
      <w:r>
        <w:rPr>
          <w:rFonts w:ascii="Calibri" w:hAnsi="Calibri" w:cs="Arial"/>
          <w:b/>
          <w:bCs/>
          <w:color w:val="000000"/>
          <w:sz w:val="24"/>
          <w:szCs w:val="24"/>
        </w:rPr>
        <w:t xml:space="preserve"> o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i/>
          <w:color w:val="000000"/>
          <w:sz w:val="24"/>
          <w:szCs w:val="24"/>
        </w:rPr>
        <w:t>Poder Legislativo do Município de Mogi Mirim</w:t>
      </w:r>
      <w:r>
        <w:rPr>
          <w:rFonts w:ascii="Calibri" w:hAnsi="Calibri" w:cs="Arial"/>
          <w:bCs/>
          <w:color w:val="000000"/>
          <w:sz w:val="24"/>
          <w:szCs w:val="24"/>
        </w:rPr>
        <w:t>, Estado de São Paulo, como parceiro, no que tange ao Apoio às Instituições Filantrópicas que realizam trabalhos de excelências junto à popula</w:t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ção. </w:t>
      </w:r>
    </w:p>
    <w:p w:rsidR="00A97168" w:rsidRDefault="00A9716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Default="00A97168">
      <w:pPr>
        <w:spacing w:line="360" w:lineRule="auto"/>
        <w:jc w:val="both"/>
        <w:rPr>
          <w:rFonts w:ascii="Calibri" w:hAnsi="Calibri" w:cs="Arial"/>
          <w:bCs/>
          <w:color w:val="000000"/>
          <w:sz w:val="24"/>
          <w:szCs w:val="24"/>
        </w:rPr>
      </w:pPr>
    </w:p>
    <w:p w:rsidR="00A97168" w:rsidRDefault="00FB308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DAS SESSÕES “VEREADOR SANTO RÓTOLLI”, em 13 de setembro de 2019.</w:t>
      </w:r>
    </w:p>
    <w:p w:rsidR="00A97168" w:rsidRDefault="00A97168">
      <w:pPr>
        <w:jc w:val="center"/>
        <w:rPr>
          <w:b/>
          <w:sz w:val="22"/>
          <w:szCs w:val="22"/>
        </w:rPr>
      </w:pPr>
    </w:p>
    <w:p w:rsidR="00A97168" w:rsidRDefault="00A97168">
      <w:pPr>
        <w:jc w:val="center"/>
        <w:rPr>
          <w:i/>
          <w:sz w:val="24"/>
        </w:rPr>
      </w:pPr>
    </w:p>
    <w:p w:rsidR="00A97168" w:rsidRDefault="00A97168">
      <w:pPr>
        <w:jc w:val="center"/>
        <w:rPr>
          <w:b/>
          <w:sz w:val="22"/>
          <w:szCs w:val="22"/>
        </w:rPr>
      </w:pPr>
    </w:p>
    <w:p w:rsidR="00A97168" w:rsidRDefault="00FB308D" w:rsidP="008305FC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>
        <w:rPr>
          <w:rFonts w:ascii="Bookman Old Style" w:hAnsi="Bookman Old Style"/>
          <w:b/>
          <w:caps/>
          <w:sz w:val="28"/>
          <w:szCs w:val="28"/>
        </w:rPr>
        <w:t>Vereador Dr. Gerson Luiz Rossi Junior</w:t>
      </w:r>
    </w:p>
    <w:p w:rsidR="00A97168" w:rsidRDefault="00FB308D" w:rsidP="008305F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Presidente da Comissão de Justiça e Redação</w:t>
      </w:r>
    </w:p>
    <w:p w:rsidR="00A97168" w:rsidRDefault="00FB308D" w:rsidP="008305F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97168" w:rsidRDefault="00A97168">
      <w:pPr>
        <w:rPr>
          <w:caps/>
          <w:sz w:val="24"/>
        </w:rPr>
      </w:pPr>
    </w:p>
    <w:p w:rsidR="00A97168" w:rsidRDefault="00A97168">
      <w:pPr>
        <w:rPr>
          <w:sz w:val="24"/>
        </w:rPr>
      </w:pPr>
    </w:p>
    <w:p w:rsidR="00A97168" w:rsidRDefault="00A97168"/>
    <w:sectPr w:rsidR="00A97168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8D" w:rsidRDefault="00FB308D">
      <w:r>
        <w:separator/>
      </w:r>
    </w:p>
  </w:endnote>
  <w:endnote w:type="continuationSeparator" w:id="0">
    <w:p w:rsidR="00FB308D" w:rsidRDefault="00FB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68" w:rsidRDefault="00FB308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8D" w:rsidRDefault="00FB308D">
      <w:r>
        <w:separator/>
      </w:r>
    </w:p>
  </w:footnote>
  <w:footnote w:type="continuationSeparator" w:id="0">
    <w:p w:rsidR="00FB308D" w:rsidRDefault="00FB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7168" w:rsidRDefault="00A9716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7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97168" w:rsidRDefault="00FB308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A97168" w:rsidRDefault="00A9716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97168" w:rsidRDefault="00FB30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68"/>
    <w:rsid w:val="008305FC"/>
    <w:rsid w:val="00A97168"/>
    <w:rsid w:val="00E468DF"/>
    <w:rsid w:val="00F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F2BB1-8491-496B-9C40-F2757B1C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B8678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B8678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D434-39FF-4F1C-A2F5-D79BD0BD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2019-06-19T17:40:00Z</cp:lastPrinted>
  <dcterms:created xsi:type="dcterms:W3CDTF">2019-09-13T17:13:00Z</dcterms:created>
  <dcterms:modified xsi:type="dcterms:W3CDTF">2019-09-13T17:14:00Z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