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C6" w:rsidRDefault="002C0EC6">
      <w:pPr>
        <w:rPr>
          <w:b/>
          <w:sz w:val="28"/>
        </w:rPr>
      </w:pPr>
    </w:p>
    <w:p w:rsidR="002C0EC6" w:rsidRDefault="002C0EC6">
      <w:pPr>
        <w:rPr>
          <w:b/>
          <w:sz w:val="28"/>
        </w:rPr>
      </w:pPr>
    </w:p>
    <w:p w:rsidR="002C0EC6" w:rsidRDefault="002C0EC6">
      <w:pPr>
        <w:rPr>
          <w:b/>
          <w:sz w:val="28"/>
        </w:rPr>
      </w:pPr>
    </w:p>
    <w:p w:rsidR="002C0EC6" w:rsidRDefault="002C0EC6"/>
    <w:p w:rsidR="002C0EC6" w:rsidRDefault="00373EC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</w:rPr>
        <w:t>Requeiro</w:t>
      </w:r>
      <w:r>
        <w:rPr>
          <w:rFonts w:ascii="Bookman Old Style" w:hAnsi="Bookman Old Style"/>
          <w:sz w:val="24"/>
        </w:rPr>
        <w:t xml:space="preserve"> </w:t>
      </w:r>
      <w:r w:rsidRPr="000E7B36">
        <w:rPr>
          <w:rFonts w:ascii="Bookman Old Style" w:hAnsi="Bookman Old Style"/>
          <w:b/>
          <w:sz w:val="24"/>
        </w:rPr>
        <w:t xml:space="preserve">QUE SEJA </w:t>
      </w:r>
      <w:r>
        <w:rPr>
          <w:rFonts w:ascii="Bookman Old Style" w:hAnsi="Bookman Old Style"/>
          <w:b/>
          <w:caps/>
          <w:sz w:val="24"/>
        </w:rPr>
        <w:t>encaminhado ao Excelentíssimo Senhor Prefeito Arquiteto Dr. Carlos Nelson Bueno, Minuta (em anexo) DE REGULAMENTAÇÃO D</w:t>
      </w:r>
      <w:r>
        <w:rPr>
          <w:rFonts w:ascii="Bookman Old Style" w:hAnsi="Bookman Old Style"/>
          <w:b/>
          <w:caps/>
          <w:sz w:val="24"/>
        </w:rPr>
        <w:t xml:space="preserve">a LEI MUNICIPAL Nº 5.760 – DE 11 DE MARÇO DE 2016 QUE DISPÕE SOBRE A PROIBIÇÃO DA QUEIMA DE LIXO DE QUALQUER MATERIAL ORGÂNICO NA ZONA URBANA DO MUNICIPIO DE MOGI MIRIM E DÁ OUTRAS PROVIDÊNCIAS. </w:t>
      </w:r>
    </w:p>
    <w:p w:rsidR="002C0EC6" w:rsidRDefault="002C0E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</w:p>
    <w:p w:rsidR="002C0EC6" w:rsidRDefault="00373EC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  <w:r>
        <w:rPr>
          <w:rFonts w:ascii="Bookman Old Style" w:hAnsi="Bookman Old Style"/>
          <w:b/>
          <w:caps/>
          <w:sz w:val="24"/>
        </w:rPr>
        <w:t xml:space="preserve"> </w:t>
      </w:r>
    </w:p>
    <w:p w:rsidR="002C0EC6" w:rsidRDefault="00373EC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2C0EC6" w:rsidRDefault="00373EC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2C0EC6" w:rsidRDefault="00373EC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2C0EC6" w:rsidRDefault="002C0E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2C0EC6" w:rsidRDefault="002C0E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2C0EC6" w:rsidRDefault="00373EC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</w:t>
      </w:r>
      <w:r>
        <w:rPr>
          <w:b/>
          <w:sz w:val="24"/>
        </w:rPr>
        <w:t xml:space="preserve">              </w:t>
      </w:r>
      <w:r>
        <w:rPr>
          <w:b/>
          <w:sz w:val="24"/>
        </w:rPr>
        <w:tab/>
        <w:t xml:space="preserve">           PRESIDENTE DA MESA</w:t>
      </w:r>
    </w:p>
    <w:p w:rsidR="002C0EC6" w:rsidRDefault="00373EC0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        REQUERIMENTO Nº         DE 2019</w:t>
      </w:r>
    </w:p>
    <w:p w:rsidR="002C0EC6" w:rsidRDefault="002C0EC6">
      <w:pPr>
        <w:rPr>
          <w:b/>
          <w:sz w:val="24"/>
        </w:rPr>
      </w:pPr>
    </w:p>
    <w:p w:rsidR="002C0EC6" w:rsidRDefault="002C0EC6">
      <w:pPr>
        <w:rPr>
          <w:b/>
          <w:sz w:val="24"/>
        </w:rPr>
      </w:pPr>
    </w:p>
    <w:p w:rsidR="002C0EC6" w:rsidRDefault="002C0EC6">
      <w:pPr>
        <w:rPr>
          <w:b/>
          <w:sz w:val="24"/>
        </w:rPr>
      </w:pPr>
    </w:p>
    <w:p w:rsidR="002C0EC6" w:rsidRDefault="00373EC0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2C0EC6" w:rsidRDefault="00373EC0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2C0EC6" w:rsidRDefault="002C0EC6">
      <w:pPr>
        <w:rPr>
          <w:b/>
          <w:sz w:val="24"/>
        </w:rPr>
      </w:pPr>
    </w:p>
    <w:p w:rsidR="002C0EC6" w:rsidRDefault="002C0EC6">
      <w:pPr>
        <w:rPr>
          <w:b/>
          <w:sz w:val="24"/>
        </w:rPr>
      </w:pPr>
    </w:p>
    <w:p w:rsidR="002C0EC6" w:rsidRPr="000E7B36" w:rsidRDefault="00373EC0">
      <w:pPr>
        <w:rPr>
          <w:rFonts w:ascii="Bookman Old Style" w:hAnsi="Bookman Old Style"/>
          <w:sz w:val="24"/>
        </w:rPr>
      </w:pPr>
      <w:r w:rsidRPr="000E7B36">
        <w:rPr>
          <w:rFonts w:ascii="Bookman Old Style" w:hAnsi="Bookman Old Style"/>
          <w:sz w:val="24"/>
        </w:rPr>
        <w:t xml:space="preserve">Considerando as audiências públicas realizadas sobre o tema das queimadas; </w:t>
      </w:r>
    </w:p>
    <w:p w:rsidR="002C0EC6" w:rsidRPr="000E7B36" w:rsidRDefault="002C0EC6">
      <w:pPr>
        <w:rPr>
          <w:rFonts w:ascii="Bookman Old Style" w:hAnsi="Bookman Old Style"/>
          <w:b/>
          <w:sz w:val="24"/>
        </w:rPr>
      </w:pPr>
    </w:p>
    <w:p w:rsidR="002C0EC6" w:rsidRPr="000E7B36" w:rsidRDefault="00373EC0" w:rsidP="000E7B36">
      <w:pPr>
        <w:jc w:val="both"/>
        <w:rPr>
          <w:rFonts w:ascii="Bookman Old Style" w:hAnsi="Bookman Old Style"/>
          <w:sz w:val="24"/>
        </w:rPr>
      </w:pPr>
      <w:r w:rsidRPr="000E7B36">
        <w:rPr>
          <w:rFonts w:ascii="Bookman Old Style" w:hAnsi="Bookman Old Style"/>
          <w:sz w:val="24"/>
        </w:rPr>
        <w:t xml:space="preserve">Considerando que as multas hoje são constantes na lei que trata da manutenção da limpeza das propriedades urbanas, e não </w:t>
      </w:r>
      <w:r w:rsidR="000E7B36" w:rsidRPr="000E7B36">
        <w:rPr>
          <w:rFonts w:ascii="Bookman Old Style" w:hAnsi="Bookman Old Style"/>
          <w:sz w:val="24"/>
        </w:rPr>
        <w:t>há</w:t>
      </w:r>
      <w:r w:rsidRPr="000E7B36">
        <w:rPr>
          <w:rFonts w:ascii="Bookman Old Style" w:hAnsi="Bookman Old Style"/>
          <w:sz w:val="24"/>
        </w:rPr>
        <w:t xml:space="preserve"> nenhum outro tipo de penalidade as pessoas físicas e jurídicas; </w:t>
      </w:r>
    </w:p>
    <w:p w:rsidR="002C0EC6" w:rsidRPr="000E7B36" w:rsidRDefault="002C0EC6">
      <w:pPr>
        <w:rPr>
          <w:rFonts w:ascii="Bookman Old Style" w:hAnsi="Bookman Old Style"/>
          <w:b/>
          <w:sz w:val="24"/>
        </w:rPr>
      </w:pPr>
    </w:p>
    <w:p w:rsidR="002C0EC6" w:rsidRPr="000E7B36" w:rsidRDefault="00373EC0">
      <w:pPr>
        <w:rPr>
          <w:rFonts w:ascii="Bookman Old Style" w:hAnsi="Bookman Old Style"/>
          <w:sz w:val="24"/>
        </w:rPr>
      </w:pPr>
      <w:r w:rsidRPr="000E7B36">
        <w:rPr>
          <w:rFonts w:ascii="Bookman Old Style" w:hAnsi="Bookman Old Style"/>
          <w:sz w:val="24"/>
        </w:rPr>
        <w:t xml:space="preserve">Considerando os altos índices de queimadas nesse </w:t>
      </w:r>
      <w:r w:rsidR="000E7B36" w:rsidRPr="000E7B36">
        <w:rPr>
          <w:rFonts w:ascii="Bookman Old Style" w:hAnsi="Bookman Old Style"/>
          <w:sz w:val="24"/>
        </w:rPr>
        <w:t>exercício</w:t>
      </w:r>
      <w:r w:rsidRPr="000E7B36">
        <w:rPr>
          <w:rFonts w:ascii="Bookman Old Style" w:hAnsi="Bookman Old Style"/>
          <w:sz w:val="24"/>
        </w:rPr>
        <w:t xml:space="preserve"> de 2019</w:t>
      </w:r>
      <w:r w:rsidRPr="000E7B36">
        <w:rPr>
          <w:rFonts w:ascii="Bookman Old Style" w:hAnsi="Bookman Old Style"/>
          <w:sz w:val="24"/>
        </w:rPr>
        <w:t>;</w:t>
      </w:r>
    </w:p>
    <w:p w:rsidR="002C0EC6" w:rsidRPr="000E7B36" w:rsidRDefault="002C0EC6">
      <w:pPr>
        <w:rPr>
          <w:rFonts w:ascii="Bookman Old Style" w:hAnsi="Bookman Old Style"/>
          <w:sz w:val="24"/>
        </w:rPr>
      </w:pPr>
    </w:p>
    <w:p w:rsidR="002C0EC6" w:rsidRPr="000E7B36" w:rsidRDefault="00373EC0" w:rsidP="000E7B36">
      <w:pPr>
        <w:jc w:val="both"/>
        <w:rPr>
          <w:rFonts w:ascii="Bookman Old Style" w:hAnsi="Bookman Old Style"/>
          <w:sz w:val="24"/>
        </w:rPr>
      </w:pPr>
      <w:r w:rsidRPr="000E7B36">
        <w:rPr>
          <w:rFonts w:ascii="Bookman Old Style" w:hAnsi="Bookman Old Style"/>
          <w:sz w:val="24"/>
        </w:rPr>
        <w:t xml:space="preserve">Considerando que </w:t>
      </w:r>
      <w:r w:rsidR="000E7B36" w:rsidRPr="000E7B36">
        <w:rPr>
          <w:rFonts w:ascii="Bookman Old Style" w:hAnsi="Bookman Old Style"/>
          <w:sz w:val="24"/>
        </w:rPr>
        <w:t>há</w:t>
      </w:r>
      <w:r w:rsidRPr="000E7B36">
        <w:rPr>
          <w:rFonts w:ascii="Bookman Old Style" w:hAnsi="Bookman Old Style"/>
          <w:sz w:val="24"/>
        </w:rPr>
        <w:t xml:space="preserve"> necessidade de campanhas educativas, porem com alerta sobre as penalidades previstas em lei; </w:t>
      </w:r>
    </w:p>
    <w:p w:rsidR="002C0EC6" w:rsidRPr="000E7B36" w:rsidRDefault="002C0EC6" w:rsidP="000E7B36">
      <w:pPr>
        <w:jc w:val="both"/>
        <w:rPr>
          <w:rFonts w:ascii="Bookman Old Style" w:hAnsi="Bookman Old Style"/>
          <w:sz w:val="24"/>
        </w:rPr>
      </w:pPr>
    </w:p>
    <w:p w:rsidR="002C0EC6" w:rsidRDefault="00373EC0">
      <w:pPr>
        <w:rPr>
          <w:rFonts w:ascii="Bookman Old Style" w:hAnsi="Bookman Old Style"/>
          <w:sz w:val="24"/>
        </w:rPr>
      </w:pPr>
      <w:r w:rsidRPr="000E7B36">
        <w:rPr>
          <w:rFonts w:ascii="Bookman Old Style" w:hAnsi="Bookman Old Style"/>
          <w:sz w:val="24"/>
        </w:rPr>
        <w:t xml:space="preserve">Considerando a falta de regulamentação da lei 5.760/2016; </w:t>
      </w:r>
    </w:p>
    <w:p w:rsidR="000E7B36" w:rsidRDefault="000E7B36">
      <w:pPr>
        <w:rPr>
          <w:rFonts w:ascii="Bookman Old Style" w:hAnsi="Bookman Old Style"/>
          <w:sz w:val="24"/>
        </w:rPr>
      </w:pPr>
    </w:p>
    <w:p w:rsidR="000E7B36" w:rsidRDefault="000E7B36">
      <w:pPr>
        <w:rPr>
          <w:rFonts w:ascii="Bookman Old Style" w:hAnsi="Bookman Old Style"/>
          <w:sz w:val="24"/>
        </w:rPr>
      </w:pPr>
    </w:p>
    <w:p w:rsidR="000E7B36" w:rsidRDefault="000E7B36">
      <w:pPr>
        <w:rPr>
          <w:rFonts w:ascii="Bookman Old Style" w:hAnsi="Bookman Old Style"/>
          <w:sz w:val="24"/>
        </w:rPr>
      </w:pPr>
    </w:p>
    <w:p w:rsidR="000E7B36" w:rsidRDefault="000E7B36">
      <w:pPr>
        <w:rPr>
          <w:rFonts w:ascii="Bookman Old Style" w:hAnsi="Bookman Old Style"/>
          <w:sz w:val="24"/>
        </w:rPr>
      </w:pPr>
    </w:p>
    <w:p w:rsidR="000E7B36" w:rsidRDefault="000E7B36">
      <w:pPr>
        <w:rPr>
          <w:rFonts w:ascii="Bookman Old Style" w:hAnsi="Bookman Old Style"/>
          <w:sz w:val="24"/>
        </w:rPr>
      </w:pPr>
    </w:p>
    <w:p w:rsidR="000E7B36" w:rsidRDefault="000E7B36">
      <w:pPr>
        <w:rPr>
          <w:rFonts w:ascii="Bookman Old Style" w:hAnsi="Bookman Old Style"/>
          <w:sz w:val="24"/>
        </w:rPr>
      </w:pPr>
    </w:p>
    <w:p w:rsidR="000E7B36" w:rsidRDefault="000E7B36">
      <w:pPr>
        <w:rPr>
          <w:rFonts w:ascii="Bookman Old Style" w:hAnsi="Bookman Old Style"/>
          <w:sz w:val="24"/>
        </w:rPr>
      </w:pPr>
    </w:p>
    <w:p w:rsidR="000E7B36" w:rsidRDefault="000E7B36">
      <w:pPr>
        <w:rPr>
          <w:rFonts w:ascii="Bookman Old Style" w:hAnsi="Bookman Old Style"/>
          <w:sz w:val="24"/>
        </w:rPr>
      </w:pPr>
    </w:p>
    <w:p w:rsidR="000E7B36" w:rsidRPr="000E7B36" w:rsidRDefault="000E7B36">
      <w:pPr>
        <w:rPr>
          <w:rFonts w:ascii="Bookman Old Style" w:hAnsi="Bookman Old Style"/>
          <w:sz w:val="24"/>
        </w:rPr>
      </w:pPr>
    </w:p>
    <w:p w:rsidR="002C0EC6" w:rsidRPr="000E7B36" w:rsidRDefault="002C0EC6">
      <w:pPr>
        <w:rPr>
          <w:rFonts w:ascii="Bookman Old Style" w:hAnsi="Bookman Old Style"/>
          <w:sz w:val="24"/>
        </w:rPr>
      </w:pPr>
    </w:p>
    <w:p w:rsidR="000E7B36" w:rsidRDefault="000E7B36">
      <w:pPr>
        <w:jc w:val="both"/>
        <w:rPr>
          <w:rFonts w:ascii="Bookman Old Style" w:hAnsi="Bookman Old Style"/>
          <w:b/>
          <w:sz w:val="24"/>
        </w:rPr>
      </w:pPr>
    </w:p>
    <w:p w:rsidR="000E7B36" w:rsidRDefault="000E7B36">
      <w:pPr>
        <w:jc w:val="both"/>
        <w:rPr>
          <w:rFonts w:ascii="Bookman Old Style" w:hAnsi="Bookman Old Style"/>
          <w:b/>
          <w:sz w:val="24"/>
        </w:rPr>
      </w:pPr>
    </w:p>
    <w:p w:rsidR="000E7B36" w:rsidRDefault="000E7B36">
      <w:pPr>
        <w:jc w:val="both"/>
        <w:rPr>
          <w:rFonts w:ascii="Bookman Old Style" w:hAnsi="Bookman Old Style"/>
          <w:b/>
          <w:sz w:val="24"/>
        </w:rPr>
      </w:pPr>
    </w:p>
    <w:p w:rsidR="002C0EC6" w:rsidRDefault="00373EC0">
      <w:pPr>
        <w:jc w:val="both"/>
        <w:rPr>
          <w:rFonts w:ascii="Bookman Old Style" w:hAnsi="Bookman Old Style"/>
          <w:b/>
          <w:sz w:val="24"/>
        </w:rPr>
      </w:pPr>
      <w:r w:rsidRPr="000E7B36">
        <w:rPr>
          <w:rFonts w:ascii="Bookman Old Style" w:hAnsi="Bookman Old Style"/>
          <w:b/>
          <w:sz w:val="24"/>
        </w:rPr>
        <w:t xml:space="preserve">REQUEIRO à Mesa, </w:t>
      </w:r>
      <w:r w:rsidRPr="000E7B36">
        <w:rPr>
          <w:rFonts w:ascii="Bookman Old Style" w:hAnsi="Bookman Old Style"/>
          <w:sz w:val="24"/>
        </w:rPr>
        <w:t>após ouvido o</w:t>
      </w:r>
      <w:r w:rsidRPr="000E7B36">
        <w:rPr>
          <w:rFonts w:ascii="Bookman Old Style" w:hAnsi="Bookman Old Style"/>
          <w:b/>
          <w:sz w:val="24"/>
        </w:rPr>
        <w:t xml:space="preserve"> </w:t>
      </w:r>
      <w:r w:rsidRPr="000E7B36">
        <w:rPr>
          <w:rFonts w:ascii="Bookman Old Style" w:hAnsi="Bookman Old Style"/>
          <w:sz w:val="24"/>
        </w:rPr>
        <w:t>Douto Plenário</w:t>
      </w:r>
      <w:r w:rsidRPr="000E7B36">
        <w:rPr>
          <w:rFonts w:ascii="Bookman Old Style" w:hAnsi="Bookman Old Style"/>
          <w:b/>
          <w:sz w:val="24"/>
        </w:rPr>
        <w:t xml:space="preserve"> </w:t>
      </w:r>
      <w:r w:rsidRPr="000E7B36">
        <w:rPr>
          <w:rFonts w:ascii="Bookman Old Style" w:hAnsi="Bookman Old Style"/>
          <w:sz w:val="24"/>
        </w:rPr>
        <w:t>seja oficiado e encaminhado ao</w:t>
      </w:r>
      <w:r w:rsidRPr="000E7B36">
        <w:rPr>
          <w:rFonts w:ascii="Bookman Old Style" w:hAnsi="Bookman Old Style"/>
          <w:b/>
          <w:sz w:val="24"/>
        </w:rPr>
        <w:t xml:space="preserve"> E</w:t>
      </w:r>
      <w:r w:rsidRPr="000E7B36">
        <w:rPr>
          <w:rFonts w:ascii="Bookman Old Style" w:hAnsi="Bookman Old Style"/>
          <w:b/>
          <w:sz w:val="24"/>
        </w:rPr>
        <w:t>xcelentíssimo Senhor Prefeito Municipal Arquiteto</w:t>
      </w:r>
      <w:r w:rsidRPr="000E7B36">
        <w:rPr>
          <w:rFonts w:ascii="Bookman Old Style" w:hAnsi="Bookman Old Style"/>
          <w:sz w:val="24"/>
        </w:rPr>
        <w:t xml:space="preserve"> </w:t>
      </w:r>
      <w:r w:rsidRPr="000E7B36">
        <w:rPr>
          <w:rFonts w:ascii="Bookman Old Style" w:hAnsi="Bookman Old Style"/>
          <w:b/>
          <w:sz w:val="24"/>
        </w:rPr>
        <w:t>Dr. Carlos Nelson Bueno, Minuta</w:t>
      </w:r>
      <w:r w:rsidRPr="000E7B36">
        <w:rPr>
          <w:rFonts w:ascii="Bookman Old Style" w:hAnsi="Bookman Old Style"/>
          <w:sz w:val="24"/>
        </w:rPr>
        <w:t xml:space="preserve"> (em anexo) da regulamentação da penalidade </w:t>
      </w:r>
      <w:r w:rsidR="000E7B36" w:rsidRPr="000E7B36">
        <w:rPr>
          <w:rFonts w:ascii="Bookman Old Style" w:hAnsi="Bookman Old Style"/>
          <w:sz w:val="24"/>
        </w:rPr>
        <w:t xml:space="preserve">da </w:t>
      </w:r>
      <w:r w:rsidR="000E7B36" w:rsidRPr="000E7B36">
        <w:rPr>
          <w:rFonts w:ascii="Bookman Old Style" w:hAnsi="Bookman Old Style"/>
          <w:b/>
          <w:sz w:val="24"/>
        </w:rPr>
        <w:t>LEI</w:t>
      </w:r>
      <w:r w:rsidRPr="000E7B36">
        <w:rPr>
          <w:rFonts w:ascii="Bookman Old Style" w:hAnsi="Bookman Old Style"/>
          <w:b/>
          <w:sz w:val="24"/>
        </w:rPr>
        <w:t xml:space="preserve"> MUNICIPAL Nº 5.760 – DE 11 DE MARÇO DE 2016 QUE DISPÕE SOBRE A PROIBIÇÃO DA QUEIMA DE LIXO DE QUALQUER MATERIAL ORGÂNICO NA</w:t>
      </w:r>
      <w:r w:rsidRPr="000E7B36">
        <w:rPr>
          <w:rFonts w:ascii="Bookman Old Style" w:hAnsi="Bookman Old Style"/>
          <w:b/>
          <w:sz w:val="24"/>
        </w:rPr>
        <w:t xml:space="preserve"> ZONA URBANA DO MUNICIPIO DE MOGI MIRIM E DÁ OUTRAS PROVIDÊNCIAS.</w:t>
      </w:r>
    </w:p>
    <w:p w:rsidR="000E7B36" w:rsidRPr="000E7B36" w:rsidRDefault="000E7B36">
      <w:pPr>
        <w:jc w:val="both"/>
        <w:rPr>
          <w:rFonts w:ascii="Bookman Old Style" w:hAnsi="Bookman Old Style"/>
        </w:rPr>
      </w:pPr>
    </w:p>
    <w:p w:rsidR="002C0EC6" w:rsidRPr="000E7B36" w:rsidRDefault="000E7B36">
      <w:pPr>
        <w:jc w:val="both"/>
        <w:rPr>
          <w:rFonts w:ascii="Bookman Old Style" w:hAnsi="Bookman Old Style"/>
          <w:b/>
          <w:sz w:val="24"/>
        </w:rPr>
      </w:pPr>
      <w:r w:rsidRPr="000E7B36">
        <w:rPr>
          <w:rFonts w:ascii="Bookman Old Style" w:hAnsi="Bookman Old Style"/>
          <w:sz w:val="24"/>
        </w:rPr>
        <w:t xml:space="preserve">Requeiro ainda que seja oficiado o </w:t>
      </w:r>
      <w:r w:rsidRPr="000E7B36">
        <w:rPr>
          <w:rFonts w:ascii="Bookman Old Style" w:hAnsi="Bookman Old Style"/>
          <w:b/>
          <w:sz w:val="24"/>
        </w:rPr>
        <w:t>Conselho Municipal de Meio Ambiente (</w:t>
      </w:r>
      <w:r w:rsidRPr="000E7B36">
        <w:rPr>
          <w:rFonts w:ascii="Bookman Old Style" w:hAnsi="Bookman Old Style"/>
          <w:b/>
          <w:bCs/>
          <w:sz w:val="24"/>
        </w:rPr>
        <w:t>COMDEMA</w:t>
      </w:r>
      <w:r w:rsidRPr="000E7B36">
        <w:rPr>
          <w:rFonts w:ascii="Bookman Old Style" w:hAnsi="Bookman Old Style"/>
          <w:b/>
          <w:sz w:val="24"/>
        </w:rPr>
        <w:t>)</w:t>
      </w:r>
      <w:r>
        <w:rPr>
          <w:rFonts w:ascii="Bookman Old Style" w:hAnsi="Bookman Old Style"/>
          <w:b/>
          <w:sz w:val="24"/>
        </w:rPr>
        <w:t xml:space="preserve">. </w:t>
      </w:r>
      <w:bookmarkStart w:id="0" w:name="_GoBack"/>
      <w:bookmarkEnd w:id="0"/>
      <w:r w:rsidRPr="000E7B36">
        <w:rPr>
          <w:rFonts w:ascii="Bookman Old Style" w:hAnsi="Bookman Old Style"/>
          <w:b/>
          <w:sz w:val="24"/>
        </w:rPr>
        <w:t> </w:t>
      </w:r>
    </w:p>
    <w:p w:rsidR="002C0EC6" w:rsidRPr="000E7B36" w:rsidRDefault="002C0EC6">
      <w:pPr>
        <w:jc w:val="both"/>
        <w:rPr>
          <w:rFonts w:ascii="Bookman Old Style" w:hAnsi="Bookman Old Style"/>
          <w:b/>
          <w:sz w:val="24"/>
        </w:rPr>
      </w:pPr>
    </w:p>
    <w:p w:rsidR="002C0EC6" w:rsidRDefault="00373E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DAS SESSÕES “VEREADOR SANTO RÓTOLLI”, em 20 de setembro de 2019.</w:t>
      </w:r>
    </w:p>
    <w:p w:rsidR="002C0EC6" w:rsidRDefault="002C0EC6">
      <w:pPr>
        <w:jc w:val="center"/>
        <w:rPr>
          <w:b/>
          <w:sz w:val="22"/>
          <w:szCs w:val="22"/>
        </w:rPr>
      </w:pPr>
    </w:p>
    <w:p w:rsidR="002C0EC6" w:rsidRDefault="002C0EC6">
      <w:pPr>
        <w:jc w:val="center"/>
        <w:rPr>
          <w:b/>
          <w:sz w:val="22"/>
          <w:szCs w:val="22"/>
        </w:rPr>
      </w:pPr>
    </w:p>
    <w:p w:rsidR="002C0EC6" w:rsidRDefault="002C0EC6">
      <w:pPr>
        <w:jc w:val="center"/>
        <w:rPr>
          <w:b/>
          <w:sz w:val="22"/>
          <w:szCs w:val="22"/>
        </w:rPr>
      </w:pPr>
    </w:p>
    <w:p w:rsidR="002C0EC6" w:rsidRDefault="002C0EC6">
      <w:pPr>
        <w:jc w:val="center"/>
        <w:rPr>
          <w:b/>
          <w:sz w:val="22"/>
          <w:szCs w:val="22"/>
        </w:rPr>
      </w:pPr>
    </w:p>
    <w:p w:rsidR="002C0EC6" w:rsidRDefault="002C0EC6">
      <w:pPr>
        <w:jc w:val="center"/>
        <w:rPr>
          <w:b/>
          <w:sz w:val="22"/>
          <w:szCs w:val="22"/>
        </w:rPr>
      </w:pPr>
    </w:p>
    <w:p w:rsidR="002C0EC6" w:rsidRDefault="002C0EC6">
      <w:pPr>
        <w:rPr>
          <w:b/>
          <w:sz w:val="24"/>
        </w:rPr>
      </w:pPr>
    </w:p>
    <w:p w:rsidR="002C0EC6" w:rsidRDefault="00373EC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DR.GERSON LUIZ ROSSI JUNIOR</w:t>
      </w:r>
    </w:p>
    <w:p w:rsidR="002C0EC6" w:rsidRDefault="00373EC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2C0EC6" w:rsidRDefault="00373EC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“CIDADANIA”</w:t>
      </w:r>
    </w:p>
    <w:p w:rsidR="002C0EC6" w:rsidRDefault="002C0E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C0EC6" w:rsidRDefault="002C0E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C0EC6" w:rsidRDefault="002C0E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C0EC6" w:rsidRDefault="002C0E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C0EC6" w:rsidRDefault="002C0E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C0EC6" w:rsidRDefault="002C0E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E7B36" w:rsidRDefault="000E7B36" w:rsidP="000E7B36">
      <w:pPr>
        <w:jc w:val="center"/>
        <w:rPr>
          <w:rFonts w:ascii="Bookman Old Style" w:hAnsi="Bookman Old Style"/>
          <w:b/>
          <w:sz w:val="44"/>
          <w:szCs w:val="44"/>
        </w:rPr>
      </w:pPr>
    </w:p>
    <w:p w:rsidR="000E7B36" w:rsidRDefault="000E7B36" w:rsidP="000E7B36">
      <w:pPr>
        <w:jc w:val="center"/>
        <w:rPr>
          <w:rFonts w:ascii="Bookman Old Style" w:hAnsi="Bookman Old Style"/>
          <w:b/>
          <w:sz w:val="44"/>
          <w:szCs w:val="44"/>
        </w:rPr>
      </w:pPr>
    </w:p>
    <w:p w:rsidR="000E7B36" w:rsidRDefault="000E7B36" w:rsidP="000E7B36">
      <w:pPr>
        <w:jc w:val="center"/>
        <w:rPr>
          <w:rFonts w:ascii="Bookman Old Style" w:hAnsi="Bookman Old Style"/>
          <w:b/>
          <w:sz w:val="44"/>
          <w:szCs w:val="44"/>
        </w:rPr>
      </w:pPr>
    </w:p>
    <w:p w:rsidR="000E7B36" w:rsidRDefault="000E7B36" w:rsidP="000E7B36">
      <w:pPr>
        <w:jc w:val="center"/>
        <w:rPr>
          <w:rFonts w:ascii="Bookman Old Style" w:hAnsi="Bookman Old Style"/>
          <w:b/>
          <w:sz w:val="44"/>
          <w:szCs w:val="44"/>
        </w:rPr>
      </w:pPr>
    </w:p>
    <w:p w:rsidR="000E7B36" w:rsidRDefault="000E7B36" w:rsidP="000E7B36">
      <w:pPr>
        <w:jc w:val="center"/>
        <w:rPr>
          <w:rFonts w:ascii="Bookman Old Style" w:hAnsi="Bookman Old Style"/>
          <w:b/>
          <w:sz w:val="44"/>
          <w:szCs w:val="44"/>
        </w:rPr>
      </w:pPr>
    </w:p>
    <w:p w:rsidR="000E7B36" w:rsidRDefault="000E7B36" w:rsidP="000E7B36">
      <w:pPr>
        <w:jc w:val="center"/>
        <w:rPr>
          <w:rFonts w:ascii="Bookman Old Style" w:hAnsi="Bookman Old Style"/>
          <w:b/>
          <w:sz w:val="44"/>
          <w:szCs w:val="44"/>
        </w:rPr>
      </w:pPr>
    </w:p>
    <w:p w:rsidR="000E7B36" w:rsidRDefault="000E7B36" w:rsidP="000E7B36">
      <w:pPr>
        <w:jc w:val="center"/>
        <w:rPr>
          <w:rFonts w:ascii="Bookman Old Style" w:hAnsi="Bookman Old Style"/>
          <w:b/>
          <w:sz w:val="44"/>
          <w:szCs w:val="44"/>
        </w:rPr>
      </w:pPr>
    </w:p>
    <w:p w:rsidR="000E7B36" w:rsidRDefault="000E7B36" w:rsidP="000E7B36">
      <w:pPr>
        <w:jc w:val="center"/>
        <w:rPr>
          <w:rFonts w:ascii="Bookman Old Style" w:hAnsi="Bookman Old Style"/>
          <w:b/>
          <w:sz w:val="44"/>
          <w:szCs w:val="44"/>
        </w:rPr>
      </w:pPr>
    </w:p>
    <w:p w:rsidR="000E7B36" w:rsidRDefault="000E7B36" w:rsidP="000E7B36">
      <w:pPr>
        <w:jc w:val="center"/>
        <w:rPr>
          <w:rFonts w:ascii="Bookman Old Style" w:hAnsi="Bookman Old Style"/>
          <w:b/>
          <w:sz w:val="44"/>
          <w:szCs w:val="44"/>
        </w:rPr>
      </w:pPr>
    </w:p>
    <w:p w:rsidR="000E7B36" w:rsidRDefault="000E7B36" w:rsidP="000E7B36">
      <w:pPr>
        <w:jc w:val="center"/>
        <w:rPr>
          <w:rFonts w:ascii="Bookman Old Style" w:hAnsi="Bookman Old Style"/>
          <w:b/>
          <w:sz w:val="44"/>
          <w:szCs w:val="44"/>
        </w:rPr>
      </w:pPr>
    </w:p>
    <w:p w:rsidR="000E7B36" w:rsidRDefault="000E7B36" w:rsidP="000E7B36">
      <w:pPr>
        <w:jc w:val="center"/>
        <w:rPr>
          <w:rFonts w:ascii="Bookman Old Style" w:hAnsi="Bookman Old Style"/>
          <w:b/>
          <w:sz w:val="44"/>
          <w:szCs w:val="44"/>
        </w:rPr>
      </w:pPr>
    </w:p>
    <w:p w:rsidR="000E7B36" w:rsidRDefault="000E7B36" w:rsidP="000E7B36">
      <w:pPr>
        <w:jc w:val="center"/>
        <w:rPr>
          <w:rFonts w:ascii="Bookman Old Style" w:hAnsi="Bookman Old Style"/>
          <w:b/>
          <w:sz w:val="44"/>
          <w:szCs w:val="44"/>
        </w:rPr>
      </w:pPr>
    </w:p>
    <w:p w:rsidR="002C0EC6" w:rsidRDefault="00373EC0" w:rsidP="000E7B36">
      <w:pPr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MINUTA</w:t>
      </w:r>
    </w:p>
    <w:p w:rsidR="002C0EC6" w:rsidRDefault="002C0EC6">
      <w:pPr>
        <w:rPr>
          <w:rFonts w:ascii="Bookman Old Style" w:hAnsi="Bookman Old Style"/>
          <w:b/>
          <w:sz w:val="44"/>
          <w:szCs w:val="44"/>
        </w:rPr>
      </w:pPr>
    </w:p>
    <w:p w:rsidR="002C0EC6" w:rsidRDefault="002C0EC6">
      <w:pPr>
        <w:rPr>
          <w:rFonts w:ascii="Bookman Old Style" w:hAnsi="Bookman Old Style"/>
          <w:b/>
          <w:sz w:val="44"/>
          <w:szCs w:val="44"/>
        </w:rPr>
      </w:pPr>
    </w:p>
    <w:p w:rsidR="002C0EC6" w:rsidRDefault="002C0EC6">
      <w:pPr>
        <w:rPr>
          <w:rFonts w:ascii="Bookman Old Style" w:hAnsi="Bookman Old Style"/>
          <w:b/>
          <w:sz w:val="24"/>
          <w:szCs w:val="24"/>
        </w:rPr>
      </w:pPr>
    </w:p>
    <w:p w:rsidR="002C0EC6" w:rsidRDefault="002C0EC6">
      <w:pPr>
        <w:rPr>
          <w:rFonts w:ascii="Bookman Old Style" w:hAnsi="Bookman Old Style"/>
          <w:b/>
          <w:sz w:val="24"/>
          <w:szCs w:val="24"/>
        </w:rPr>
      </w:pPr>
    </w:p>
    <w:p w:rsidR="002C0EC6" w:rsidRDefault="00373EC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Acrescenta-se artigo na Lei 5760/2016 nos seguintes termos:</w:t>
      </w:r>
    </w:p>
    <w:p w:rsidR="002C0EC6" w:rsidRDefault="002C0E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C0EC6" w:rsidRDefault="00373EC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Artigo (...) O não cumprimento desta lei, conforme estabelecido no artigo 3. º da lei 5760/2016 sujeitará ao infrator a aplicação de multa nos seguintes valores e categorias: </w:t>
      </w:r>
    </w:p>
    <w:p w:rsidR="002C0EC6" w:rsidRDefault="002C0EC6">
      <w:pPr>
        <w:jc w:val="both"/>
        <w:rPr>
          <w:rFonts w:ascii="Bookman Old Style" w:hAnsi="Bookman Old Style"/>
          <w:sz w:val="24"/>
          <w:szCs w:val="24"/>
        </w:rPr>
      </w:pPr>
    </w:p>
    <w:p w:rsidR="002C0EC6" w:rsidRDefault="00373EC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I- </w:t>
      </w:r>
      <w:proofErr w:type="gramStart"/>
      <w:r>
        <w:rPr>
          <w:rFonts w:ascii="Bookman Old Style" w:hAnsi="Bookman Old Style"/>
          <w:sz w:val="24"/>
          <w:szCs w:val="24"/>
        </w:rPr>
        <w:t>em</w:t>
      </w:r>
      <w:proofErr w:type="gramEnd"/>
      <w:r>
        <w:rPr>
          <w:rFonts w:ascii="Bookman Old Style" w:hAnsi="Bookman Old Style"/>
          <w:sz w:val="24"/>
          <w:szCs w:val="24"/>
        </w:rPr>
        <w:t xml:space="preserve"> r</w:t>
      </w:r>
      <w:r>
        <w:rPr>
          <w:rFonts w:ascii="Bookman Old Style" w:hAnsi="Bookman Old Style"/>
          <w:sz w:val="24"/>
          <w:szCs w:val="24"/>
        </w:rPr>
        <w:t xml:space="preserve">elação a resíduos domiciliares: </w:t>
      </w:r>
    </w:p>
    <w:p w:rsidR="002C0EC6" w:rsidRDefault="00373EC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  - se praticada por particular em seu próprio terreno, pena de multa R$ 1.000,00 (mil reais),</w:t>
      </w:r>
    </w:p>
    <w:p w:rsidR="002C0EC6" w:rsidRDefault="002C0EC6">
      <w:pPr>
        <w:jc w:val="both"/>
        <w:rPr>
          <w:rFonts w:ascii="Bookman Old Style" w:hAnsi="Bookman Old Style"/>
          <w:sz w:val="24"/>
          <w:szCs w:val="24"/>
        </w:rPr>
      </w:pPr>
    </w:p>
    <w:p w:rsidR="002C0EC6" w:rsidRDefault="00373EC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- se praticada por particular em passeios e vias públicas, pena de multa – R$ 1.5000,00 (um mil e quinhentos reais),</w:t>
      </w:r>
    </w:p>
    <w:p w:rsidR="002C0EC6" w:rsidRDefault="00373EC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2C0EC6" w:rsidRDefault="00373EC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II-</w:t>
      </w:r>
      <w:proofErr w:type="gramStart"/>
      <w:r>
        <w:rPr>
          <w:rFonts w:ascii="Bookman Old Style" w:hAnsi="Bookman Old Style"/>
          <w:sz w:val="24"/>
          <w:szCs w:val="24"/>
        </w:rPr>
        <w:t>em</w:t>
      </w:r>
      <w:proofErr w:type="gramEnd"/>
      <w:r>
        <w:rPr>
          <w:rFonts w:ascii="Bookman Old Style" w:hAnsi="Bookman Old Style"/>
          <w:sz w:val="24"/>
          <w:szCs w:val="24"/>
        </w:rPr>
        <w:t xml:space="preserve"> relação a resíduos industriais e comerciais:</w:t>
      </w:r>
    </w:p>
    <w:p w:rsidR="002C0EC6" w:rsidRDefault="00373EC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 - se praticada por particular em seu próprio terreno, pena de multa R$ 2.000,00 (dois mil reais)</w:t>
      </w:r>
    </w:p>
    <w:p w:rsidR="002C0EC6" w:rsidRDefault="00373EC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- se praticada por particular em passeios e vias públicas, pena de multa –R$2.500 (dois mil e quinhentos </w:t>
      </w:r>
      <w:r>
        <w:rPr>
          <w:rFonts w:ascii="Bookman Old Style" w:hAnsi="Bookman Old Style"/>
          <w:sz w:val="24"/>
          <w:szCs w:val="24"/>
        </w:rPr>
        <w:t>reais)</w:t>
      </w:r>
    </w:p>
    <w:p w:rsidR="002C0EC6" w:rsidRDefault="002C0EC6">
      <w:pPr>
        <w:jc w:val="both"/>
        <w:rPr>
          <w:rFonts w:ascii="Bookman Old Style" w:hAnsi="Bookman Old Style"/>
          <w:sz w:val="24"/>
          <w:szCs w:val="24"/>
        </w:rPr>
      </w:pPr>
    </w:p>
    <w:p w:rsidR="002C0EC6" w:rsidRDefault="00373EC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        § 1.º O agente de fiscalização deverá lavrar notificação ao infrator ou proprietário do imóvel, para que apresente sua defesa no prazo de (20) dias e após decisão administrativa, lavra-se a multa.</w:t>
      </w:r>
    </w:p>
    <w:p w:rsidR="002C0EC6" w:rsidRDefault="002C0EC6">
      <w:pPr>
        <w:jc w:val="both"/>
        <w:rPr>
          <w:rFonts w:ascii="Bookman Old Style" w:hAnsi="Bookman Old Style"/>
          <w:sz w:val="24"/>
          <w:szCs w:val="24"/>
        </w:rPr>
      </w:pPr>
    </w:p>
    <w:p w:rsidR="002C0EC6" w:rsidRDefault="002C0EC6">
      <w:pPr>
        <w:jc w:val="both"/>
        <w:rPr>
          <w:rFonts w:ascii="Bookman Old Style" w:hAnsi="Bookman Old Style"/>
          <w:sz w:val="24"/>
          <w:szCs w:val="24"/>
        </w:rPr>
      </w:pPr>
    </w:p>
    <w:p w:rsidR="002C0EC6" w:rsidRDefault="002C0EC6">
      <w:pPr>
        <w:jc w:val="both"/>
      </w:pPr>
    </w:p>
    <w:sectPr w:rsidR="002C0EC6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EC0" w:rsidRDefault="00373EC0">
      <w:r>
        <w:separator/>
      </w:r>
    </w:p>
  </w:endnote>
  <w:endnote w:type="continuationSeparator" w:id="0">
    <w:p w:rsidR="00373EC0" w:rsidRDefault="0037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EC6" w:rsidRDefault="00373EC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EC0" w:rsidRDefault="00373EC0">
      <w:r>
        <w:separator/>
      </w:r>
    </w:p>
  </w:footnote>
  <w:footnote w:type="continuationSeparator" w:id="0">
    <w:p w:rsidR="00373EC0" w:rsidRDefault="00373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EC6" w:rsidRDefault="00373E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89535" distR="89535" simplePos="0" relativeHeight="3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C0EC6" w:rsidRDefault="00373EC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3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2C0EC6" w:rsidRDefault="00373E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C0EC6" w:rsidRDefault="00373E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C6"/>
    <w:rsid w:val="000E7B36"/>
    <w:rsid w:val="002C0EC6"/>
    <w:rsid w:val="0037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7ECFD-60FE-49C2-AE7E-C367AFD6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BA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70BA7"/>
  </w:style>
  <w:style w:type="character" w:customStyle="1" w:styleId="TextodebaloChar">
    <w:name w:val="Texto de balão Char"/>
    <w:basedOn w:val="Fontepargpadro"/>
    <w:link w:val="Textodebalo"/>
    <w:qFormat/>
    <w:rsid w:val="00DC33D8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B70BA7"/>
    <w:rPr>
      <w:rFonts w:ascii="Courier New" w:hAnsi="Courier New"/>
    </w:rPr>
  </w:style>
  <w:style w:type="paragraph" w:styleId="Cabealho">
    <w:name w:val="header"/>
    <w:basedOn w:val="Normal"/>
    <w:rsid w:val="00B70BA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70BA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C33D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2019-02-01T12:32:00Z</cp:lastPrinted>
  <dcterms:created xsi:type="dcterms:W3CDTF">2019-09-20T14:19:00Z</dcterms:created>
  <dcterms:modified xsi:type="dcterms:W3CDTF">2019-09-20T14:19:00Z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