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D4BCD" w:rsidRPr="00CA4A30" w:rsidRDefault="008D4BCD" w:rsidP="008D4BCD">
      <w:pPr>
        <w:pBdr>
          <w:top w:val="single" w:sz="6" w:space="1" w:color="auto"/>
          <w:left w:val="single" w:sz="6" w:space="0" w:color="auto"/>
          <w:bottom w:val="single" w:sz="6" w:space="0" w:color="auto"/>
          <w:right w:val="single" w:sz="6" w:space="1" w:color="auto"/>
        </w:pBdr>
        <w:jc w:val="both"/>
        <w:rPr>
          <w:rFonts w:ascii="Arial" w:hAnsi="Arial" w:cs="Arial"/>
          <w:b/>
          <w:sz w:val="24"/>
        </w:rPr>
      </w:pPr>
      <w:r w:rsidRPr="00D673E9">
        <w:rPr>
          <w:rFonts w:ascii="Arial" w:hAnsi="Arial" w:cs="Arial"/>
          <w:b/>
          <w:sz w:val="24"/>
        </w:rPr>
        <w:t>ASSUNTO:</w:t>
      </w:r>
      <w:r>
        <w:rPr>
          <w:rFonts w:ascii="Arial" w:hAnsi="Arial" w:cs="Arial"/>
          <w:b/>
          <w:sz w:val="24"/>
        </w:rPr>
        <w:t xml:space="preserve"> </w:t>
      </w:r>
      <w:r w:rsidR="000E52CF" w:rsidRPr="00CA4A30">
        <w:rPr>
          <w:rFonts w:ascii="Arial" w:hAnsi="Arial" w:cs="Arial"/>
          <w:b/>
          <w:sz w:val="24"/>
        </w:rPr>
        <w:t>Encaminho ao Exmo. Senhor Prefeito Carlos Nelson Bueno</w:t>
      </w:r>
      <w:r w:rsidR="00EA1B85" w:rsidRPr="00CA4A30">
        <w:rPr>
          <w:rFonts w:ascii="Arial" w:hAnsi="Arial" w:cs="Arial"/>
          <w:b/>
          <w:sz w:val="24"/>
        </w:rPr>
        <w:t xml:space="preserve"> </w:t>
      </w:r>
      <w:r w:rsidR="00FC797A" w:rsidRPr="00CA4A30">
        <w:rPr>
          <w:rFonts w:ascii="Arial" w:hAnsi="Arial" w:cs="Arial"/>
          <w:b/>
          <w:sz w:val="24"/>
        </w:rPr>
        <w:t>-  Minuta de Projeto d</w:t>
      </w:r>
      <w:r w:rsidR="000E52CF" w:rsidRPr="00CA4A30">
        <w:rPr>
          <w:rFonts w:ascii="Arial" w:hAnsi="Arial" w:cs="Arial"/>
          <w:b/>
          <w:sz w:val="24"/>
        </w:rPr>
        <w:t xml:space="preserve">e Lei </w:t>
      </w:r>
      <w:r w:rsidR="00FC797A" w:rsidRPr="00CA4A30">
        <w:rPr>
          <w:rFonts w:ascii="Arial" w:hAnsi="Arial" w:cs="Arial"/>
          <w:b/>
          <w:sz w:val="24"/>
        </w:rPr>
        <w:t>“Dispõe sobre regularização de construções clandestinas e irregulares no perímetro urbano do município de Mogi Mirim</w:t>
      </w:r>
    </w:p>
    <w:p w:rsidR="008D4BCD" w:rsidRPr="00D673E9" w:rsidRDefault="008D4BCD" w:rsidP="008D4BCD">
      <w:pPr>
        <w:pBdr>
          <w:top w:val="single" w:sz="6" w:space="1" w:color="auto"/>
          <w:left w:val="single" w:sz="6" w:space="0" w:color="auto"/>
          <w:bottom w:val="single" w:sz="6" w:space="0" w:color="auto"/>
          <w:right w:val="single" w:sz="6" w:space="1" w:color="auto"/>
        </w:pBdr>
        <w:rPr>
          <w:rFonts w:ascii="Arial" w:hAnsi="Arial" w:cs="Arial"/>
          <w:b/>
          <w:sz w:val="24"/>
        </w:rPr>
      </w:pPr>
      <w:r w:rsidRPr="00D673E9">
        <w:rPr>
          <w:rFonts w:ascii="Arial" w:hAnsi="Arial" w:cs="Arial"/>
          <w:b/>
          <w:sz w:val="24"/>
        </w:rPr>
        <w:t>DESPACHO</w:t>
      </w:r>
      <w:r w:rsidR="00FC797A">
        <w:rPr>
          <w:rFonts w:ascii="Arial" w:hAnsi="Arial" w:cs="Arial"/>
          <w:b/>
          <w:sz w:val="24"/>
        </w:rPr>
        <w:t>:</w:t>
      </w:r>
    </w:p>
    <w:p w:rsidR="008D4BCD" w:rsidRPr="00D673E9" w:rsidRDefault="008D4BCD" w:rsidP="008D4BCD">
      <w:pPr>
        <w:pBdr>
          <w:top w:val="single" w:sz="6" w:space="1" w:color="auto"/>
          <w:left w:val="single" w:sz="6" w:space="0" w:color="auto"/>
          <w:bottom w:val="single" w:sz="6" w:space="0" w:color="auto"/>
          <w:right w:val="single" w:sz="6" w:space="1" w:color="auto"/>
        </w:pBdr>
        <w:rPr>
          <w:rFonts w:ascii="Arial" w:hAnsi="Arial" w:cs="Arial"/>
          <w:b/>
          <w:sz w:val="24"/>
        </w:rPr>
      </w:pPr>
      <w:r w:rsidRPr="00D673E9">
        <w:rPr>
          <w:rFonts w:ascii="Arial" w:hAnsi="Arial" w:cs="Arial"/>
          <w:b/>
          <w:sz w:val="24"/>
        </w:rPr>
        <w:t xml:space="preserve">             </w:t>
      </w:r>
    </w:p>
    <w:p w:rsidR="008D4BCD" w:rsidRPr="00D673E9" w:rsidRDefault="005F1BB9" w:rsidP="008D4BCD">
      <w:pPr>
        <w:pBdr>
          <w:top w:val="single" w:sz="6" w:space="1" w:color="auto"/>
          <w:left w:val="single" w:sz="6" w:space="0" w:color="auto"/>
          <w:bottom w:val="single" w:sz="6" w:space="0" w:color="auto"/>
          <w:right w:val="single" w:sz="6" w:space="1" w:color="auto"/>
        </w:pBdr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t xml:space="preserve">                                    </w:t>
      </w:r>
      <w:r w:rsidR="008D4BCD" w:rsidRPr="00D673E9">
        <w:rPr>
          <w:rFonts w:ascii="Arial" w:hAnsi="Arial" w:cs="Arial"/>
          <w:b/>
          <w:sz w:val="24"/>
        </w:rPr>
        <w:t>SALA DAS SESSÕES____/____/_____</w:t>
      </w:r>
    </w:p>
    <w:p w:rsidR="008D4BCD" w:rsidRPr="00D673E9" w:rsidRDefault="008D4BCD" w:rsidP="008D4BCD">
      <w:pPr>
        <w:pBdr>
          <w:top w:val="single" w:sz="6" w:space="1" w:color="auto"/>
          <w:left w:val="single" w:sz="6" w:space="0" w:color="auto"/>
          <w:bottom w:val="single" w:sz="6" w:space="0" w:color="auto"/>
          <w:right w:val="single" w:sz="6" w:space="1" w:color="auto"/>
        </w:pBdr>
        <w:rPr>
          <w:rFonts w:ascii="Arial" w:hAnsi="Arial" w:cs="Arial"/>
          <w:b/>
          <w:sz w:val="24"/>
        </w:rPr>
      </w:pPr>
    </w:p>
    <w:p w:rsidR="008D4BCD" w:rsidRPr="00D673E9" w:rsidRDefault="008D4BCD" w:rsidP="008D4BCD">
      <w:pPr>
        <w:pBdr>
          <w:top w:val="single" w:sz="6" w:space="1" w:color="auto"/>
          <w:left w:val="single" w:sz="6" w:space="0" w:color="auto"/>
          <w:bottom w:val="single" w:sz="6" w:space="0" w:color="auto"/>
          <w:right w:val="single" w:sz="6" w:space="1" w:color="auto"/>
        </w:pBdr>
        <w:rPr>
          <w:rFonts w:ascii="Arial" w:hAnsi="Arial" w:cs="Arial"/>
          <w:b/>
          <w:sz w:val="24"/>
        </w:rPr>
      </w:pPr>
    </w:p>
    <w:p w:rsidR="008D4BCD" w:rsidRPr="00D673E9" w:rsidRDefault="008D4BCD" w:rsidP="008D4BCD">
      <w:pPr>
        <w:pBdr>
          <w:top w:val="single" w:sz="6" w:space="1" w:color="auto"/>
          <w:left w:val="single" w:sz="6" w:space="0" w:color="auto"/>
          <w:bottom w:val="single" w:sz="6" w:space="0" w:color="auto"/>
          <w:right w:val="single" w:sz="6" w:space="1" w:color="auto"/>
        </w:pBdr>
        <w:rPr>
          <w:rFonts w:ascii="Arial" w:hAnsi="Arial" w:cs="Arial"/>
          <w:sz w:val="24"/>
        </w:rPr>
      </w:pPr>
      <w:r w:rsidRPr="00D673E9">
        <w:rPr>
          <w:rFonts w:ascii="Arial" w:hAnsi="Arial" w:cs="Arial"/>
          <w:b/>
          <w:sz w:val="24"/>
        </w:rPr>
        <w:tab/>
        <w:t xml:space="preserve">                </w:t>
      </w:r>
      <w:r w:rsidR="00FC797A">
        <w:rPr>
          <w:rFonts w:ascii="Arial" w:hAnsi="Arial" w:cs="Arial"/>
          <w:b/>
          <w:sz w:val="24"/>
        </w:rPr>
        <w:t xml:space="preserve">                    </w:t>
      </w:r>
      <w:r w:rsidRPr="00D673E9">
        <w:rPr>
          <w:rFonts w:ascii="Arial" w:hAnsi="Arial" w:cs="Arial"/>
          <w:b/>
          <w:sz w:val="24"/>
        </w:rPr>
        <w:t xml:space="preserve"> PRESIDENTE DA MESA</w:t>
      </w:r>
    </w:p>
    <w:p w:rsidR="008D4BCD" w:rsidRDefault="008D4BCD" w:rsidP="008D4BCD">
      <w:pPr>
        <w:rPr>
          <w:rFonts w:ascii="Arial" w:hAnsi="Arial" w:cs="Arial"/>
          <w:b/>
          <w:sz w:val="24"/>
        </w:rPr>
      </w:pPr>
      <w:r w:rsidRPr="00D673E9">
        <w:rPr>
          <w:rFonts w:ascii="Arial" w:hAnsi="Arial" w:cs="Arial"/>
          <w:b/>
          <w:sz w:val="24"/>
        </w:rPr>
        <w:tab/>
        <w:t xml:space="preserve"> </w:t>
      </w:r>
    </w:p>
    <w:p w:rsidR="008D4BCD" w:rsidRDefault="008D4BCD" w:rsidP="008D4BCD">
      <w:pPr>
        <w:rPr>
          <w:rFonts w:ascii="Arial" w:hAnsi="Arial" w:cs="Arial"/>
          <w:b/>
          <w:sz w:val="24"/>
        </w:rPr>
      </w:pPr>
    </w:p>
    <w:p w:rsidR="008D4BCD" w:rsidRPr="00D673E9" w:rsidRDefault="005F1BB9" w:rsidP="008D4BCD">
      <w:pPr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t xml:space="preserve">          </w:t>
      </w:r>
      <w:r w:rsidR="00E45F58">
        <w:rPr>
          <w:rFonts w:ascii="Arial" w:hAnsi="Arial" w:cs="Arial"/>
          <w:b/>
          <w:sz w:val="24"/>
        </w:rPr>
        <w:t xml:space="preserve">                      </w:t>
      </w:r>
      <w:r>
        <w:rPr>
          <w:rFonts w:ascii="Arial" w:hAnsi="Arial" w:cs="Arial"/>
          <w:b/>
          <w:sz w:val="24"/>
        </w:rPr>
        <w:t xml:space="preserve"> </w:t>
      </w:r>
      <w:r w:rsidR="008D4BCD">
        <w:rPr>
          <w:rFonts w:ascii="Arial" w:hAnsi="Arial" w:cs="Arial"/>
          <w:b/>
          <w:sz w:val="24"/>
        </w:rPr>
        <w:t>REQUERIMENTO</w:t>
      </w:r>
      <w:r w:rsidR="008D4BCD" w:rsidRPr="00D673E9">
        <w:rPr>
          <w:rFonts w:ascii="Arial" w:hAnsi="Arial" w:cs="Arial"/>
          <w:b/>
          <w:sz w:val="24"/>
        </w:rPr>
        <w:t xml:space="preserve"> Nº </w:t>
      </w:r>
      <w:r w:rsidR="00E45F58">
        <w:rPr>
          <w:rFonts w:ascii="Arial" w:hAnsi="Arial" w:cs="Arial"/>
          <w:b/>
          <w:sz w:val="24"/>
        </w:rPr>
        <w:t xml:space="preserve"> </w:t>
      </w:r>
      <w:r w:rsidR="00C95E5C">
        <w:rPr>
          <w:rFonts w:ascii="Arial" w:hAnsi="Arial" w:cs="Arial"/>
          <w:b/>
          <w:sz w:val="24"/>
        </w:rPr>
        <w:t xml:space="preserve"> </w:t>
      </w:r>
      <w:r w:rsidR="00ED5BCE">
        <w:rPr>
          <w:rFonts w:ascii="Arial" w:hAnsi="Arial" w:cs="Arial"/>
          <w:b/>
          <w:sz w:val="24"/>
        </w:rPr>
        <w:t xml:space="preserve">   </w:t>
      </w:r>
      <w:r w:rsidR="0077213D">
        <w:rPr>
          <w:rFonts w:ascii="Arial" w:hAnsi="Arial" w:cs="Arial"/>
          <w:b/>
          <w:sz w:val="24"/>
        </w:rPr>
        <w:t xml:space="preserve">  </w:t>
      </w:r>
      <w:r w:rsidR="008D4BCD">
        <w:rPr>
          <w:rFonts w:ascii="Arial" w:hAnsi="Arial" w:cs="Arial"/>
          <w:b/>
          <w:sz w:val="24"/>
        </w:rPr>
        <w:t xml:space="preserve">   </w:t>
      </w:r>
      <w:r w:rsidR="00FC797A">
        <w:rPr>
          <w:rFonts w:ascii="Arial" w:hAnsi="Arial" w:cs="Arial"/>
          <w:b/>
          <w:sz w:val="24"/>
        </w:rPr>
        <w:t>DE 2019</w:t>
      </w:r>
    </w:p>
    <w:p w:rsidR="008D4BCD" w:rsidRPr="00D673E9" w:rsidRDefault="008D4BCD" w:rsidP="008D4BCD">
      <w:pPr>
        <w:rPr>
          <w:rFonts w:ascii="Arial" w:hAnsi="Arial" w:cs="Arial"/>
          <w:b/>
          <w:sz w:val="24"/>
        </w:rPr>
      </w:pPr>
    </w:p>
    <w:p w:rsidR="008D4BCD" w:rsidRDefault="008D4BCD" w:rsidP="008D4BCD">
      <w:pPr>
        <w:rPr>
          <w:rFonts w:ascii="Arial" w:hAnsi="Arial" w:cs="Arial"/>
          <w:b/>
          <w:sz w:val="24"/>
        </w:rPr>
      </w:pPr>
    </w:p>
    <w:p w:rsidR="005F1BB9" w:rsidRDefault="005F1BB9" w:rsidP="008D4BCD">
      <w:pPr>
        <w:rPr>
          <w:rFonts w:ascii="Arial" w:hAnsi="Arial" w:cs="Arial"/>
          <w:b/>
          <w:sz w:val="24"/>
        </w:rPr>
      </w:pPr>
    </w:p>
    <w:p w:rsidR="005F1BB9" w:rsidRPr="00D673E9" w:rsidRDefault="005F1BB9" w:rsidP="008D4BCD">
      <w:pPr>
        <w:rPr>
          <w:rFonts w:ascii="Arial" w:hAnsi="Arial" w:cs="Arial"/>
          <w:b/>
          <w:sz w:val="24"/>
        </w:rPr>
      </w:pPr>
    </w:p>
    <w:p w:rsidR="008D4BCD" w:rsidRDefault="008D4BCD" w:rsidP="008D4BCD">
      <w:pPr>
        <w:rPr>
          <w:rFonts w:ascii="Arial" w:hAnsi="Arial" w:cs="Arial"/>
          <w:b/>
          <w:sz w:val="24"/>
        </w:rPr>
      </w:pPr>
      <w:r w:rsidRPr="00D673E9">
        <w:rPr>
          <w:rFonts w:ascii="Arial" w:hAnsi="Arial" w:cs="Arial"/>
          <w:b/>
          <w:sz w:val="24"/>
        </w:rPr>
        <w:t>SENHOR PRESIDENTE</w:t>
      </w:r>
      <w:r>
        <w:rPr>
          <w:rFonts w:ascii="Arial" w:hAnsi="Arial" w:cs="Arial"/>
          <w:b/>
          <w:sz w:val="24"/>
        </w:rPr>
        <w:t>,</w:t>
      </w:r>
    </w:p>
    <w:p w:rsidR="008D4BCD" w:rsidRDefault="008D4BCD" w:rsidP="008D4BCD">
      <w:pPr>
        <w:rPr>
          <w:rFonts w:ascii="Arial" w:hAnsi="Arial" w:cs="Arial"/>
          <w:b/>
          <w:sz w:val="24"/>
        </w:rPr>
      </w:pPr>
      <w:r w:rsidRPr="00D673E9">
        <w:rPr>
          <w:rFonts w:ascii="Arial" w:hAnsi="Arial" w:cs="Arial"/>
          <w:b/>
          <w:sz w:val="24"/>
        </w:rPr>
        <w:t>SENHOR</w:t>
      </w:r>
      <w:r>
        <w:rPr>
          <w:rFonts w:ascii="Arial" w:hAnsi="Arial" w:cs="Arial"/>
          <w:b/>
          <w:sz w:val="24"/>
        </w:rPr>
        <w:t>A</w:t>
      </w:r>
      <w:r w:rsidRPr="00D673E9">
        <w:rPr>
          <w:rFonts w:ascii="Arial" w:hAnsi="Arial" w:cs="Arial"/>
          <w:b/>
          <w:sz w:val="24"/>
        </w:rPr>
        <w:t>S VEREADOR</w:t>
      </w:r>
      <w:r>
        <w:rPr>
          <w:rFonts w:ascii="Arial" w:hAnsi="Arial" w:cs="Arial"/>
          <w:b/>
          <w:sz w:val="24"/>
        </w:rPr>
        <w:t>A</w:t>
      </w:r>
      <w:r w:rsidRPr="00D673E9">
        <w:rPr>
          <w:rFonts w:ascii="Arial" w:hAnsi="Arial" w:cs="Arial"/>
          <w:b/>
          <w:sz w:val="24"/>
        </w:rPr>
        <w:t>S,</w:t>
      </w:r>
      <w:r>
        <w:rPr>
          <w:rFonts w:ascii="Arial" w:hAnsi="Arial" w:cs="Arial"/>
          <w:b/>
          <w:sz w:val="24"/>
        </w:rPr>
        <w:t xml:space="preserve"> SENHORES VEREADORES, </w:t>
      </w:r>
    </w:p>
    <w:p w:rsidR="009140AA" w:rsidRDefault="009140AA" w:rsidP="008D4BCD">
      <w:pPr>
        <w:rPr>
          <w:rFonts w:ascii="Arial" w:hAnsi="Arial" w:cs="Arial"/>
          <w:b/>
          <w:sz w:val="24"/>
        </w:rPr>
      </w:pPr>
    </w:p>
    <w:p w:rsidR="008D4BCD" w:rsidRDefault="008D4BCD" w:rsidP="008D4BCD">
      <w:pPr>
        <w:rPr>
          <w:rFonts w:ascii="Arial" w:hAnsi="Arial" w:cs="Arial"/>
          <w:b/>
          <w:sz w:val="24"/>
        </w:rPr>
      </w:pPr>
    </w:p>
    <w:p w:rsidR="003442F3" w:rsidRDefault="008D4BCD" w:rsidP="009140AA">
      <w:pPr>
        <w:pStyle w:val="SemEspaamento"/>
        <w:jc w:val="both"/>
        <w:rPr>
          <w:b/>
        </w:rPr>
      </w:pPr>
      <w:r>
        <w:rPr>
          <w:b/>
        </w:rPr>
        <w:t xml:space="preserve">     </w:t>
      </w:r>
      <w:r w:rsidR="005F1BB9">
        <w:rPr>
          <w:b/>
        </w:rPr>
        <w:t xml:space="preserve">       </w:t>
      </w:r>
    </w:p>
    <w:p w:rsidR="00FC797A" w:rsidRDefault="003442F3" w:rsidP="00FC797A">
      <w:pPr>
        <w:ind w:firstLine="708"/>
        <w:jc w:val="both"/>
        <w:rPr>
          <w:rFonts w:ascii="Arial" w:hAnsi="Arial" w:cs="Arial"/>
          <w:sz w:val="24"/>
        </w:rPr>
      </w:pPr>
      <w:r w:rsidRPr="003442F3">
        <w:rPr>
          <w:rFonts w:ascii="Arial" w:hAnsi="Arial" w:cs="Arial"/>
          <w:b/>
          <w:sz w:val="24"/>
          <w:szCs w:val="24"/>
        </w:rPr>
        <w:t xml:space="preserve"> </w:t>
      </w:r>
      <w:r w:rsidRPr="003442F3">
        <w:rPr>
          <w:rFonts w:ascii="Arial" w:hAnsi="Arial" w:cs="Arial"/>
          <w:sz w:val="24"/>
          <w:szCs w:val="24"/>
        </w:rPr>
        <w:t xml:space="preserve"> </w:t>
      </w:r>
      <w:r w:rsidRPr="003442F3">
        <w:rPr>
          <w:rFonts w:ascii="Arial" w:hAnsi="Arial" w:cs="Arial"/>
          <w:b/>
          <w:sz w:val="24"/>
          <w:szCs w:val="24"/>
        </w:rPr>
        <w:t>REQUEIRO</w:t>
      </w:r>
      <w:r>
        <w:rPr>
          <w:rFonts w:ascii="Arial" w:hAnsi="Arial" w:cs="Arial"/>
          <w:sz w:val="24"/>
          <w:szCs w:val="24"/>
        </w:rPr>
        <w:t xml:space="preserve"> à</w:t>
      </w:r>
      <w:r w:rsidRPr="003442F3">
        <w:rPr>
          <w:rFonts w:ascii="Arial" w:hAnsi="Arial" w:cs="Arial"/>
          <w:sz w:val="24"/>
          <w:szCs w:val="24"/>
        </w:rPr>
        <w:t xml:space="preserve"> </w:t>
      </w:r>
      <w:proofErr w:type="gramStart"/>
      <w:r w:rsidRPr="003442F3">
        <w:rPr>
          <w:rFonts w:ascii="Arial" w:hAnsi="Arial" w:cs="Arial"/>
          <w:sz w:val="24"/>
          <w:szCs w:val="24"/>
        </w:rPr>
        <w:t>Mesa  na</w:t>
      </w:r>
      <w:proofErr w:type="gramEnd"/>
      <w:r w:rsidRPr="003442F3">
        <w:rPr>
          <w:rFonts w:ascii="Arial" w:hAnsi="Arial" w:cs="Arial"/>
          <w:sz w:val="24"/>
          <w:szCs w:val="24"/>
        </w:rPr>
        <w:t xml:space="preserve"> forma regimental, e depois de ouvido o Douto Plenário, seja encaminhado ao Senhor Prefeito Municipal, Arquiteto Carlos Nelson Bueno, Minuta de Projeto de Lei, </w:t>
      </w:r>
      <w:r w:rsidR="005F1BB9" w:rsidRPr="003442F3">
        <w:rPr>
          <w:rFonts w:ascii="Arial" w:hAnsi="Arial" w:cs="Arial"/>
          <w:sz w:val="24"/>
          <w:szCs w:val="24"/>
        </w:rPr>
        <w:t xml:space="preserve"> </w:t>
      </w:r>
      <w:r w:rsidR="00FC797A">
        <w:rPr>
          <w:rFonts w:ascii="Arial" w:hAnsi="Arial" w:cs="Arial"/>
          <w:sz w:val="24"/>
        </w:rPr>
        <w:t>D</w:t>
      </w:r>
      <w:r w:rsidR="00FC797A" w:rsidRPr="00FC797A">
        <w:rPr>
          <w:rFonts w:ascii="Arial" w:hAnsi="Arial" w:cs="Arial"/>
          <w:sz w:val="24"/>
        </w:rPr>
        <w:t>ispõe sobre regularização de construções clandestinas e irregulares no pe</w:t>
      </w:r>
      <w:r w:rsidR="00FC797A">
        <w:rPr>
          <w:rFonts w:ascii="Arial" w:hAnsi="Arial" w:cs="Arial"/>
          <w:sz w:val="24"/>
        </w:rPr>
        <w:t>rímetro urbano do município de Mogi M</w:t>
      </w:r>
      <w:r w:rsidR="00FC797A" w:rsidRPr="00FC797A">
        <w:rPr>
          <w:rFonts w:ascii="Arial" w:hAnsi="Arial" w:cs="Arial"/>
          <w:sz w:val="24"/>
        </w:rPr>
        <w:t>irim, e dá outras providências.</w:t>
      </w:r>
    </w:p>
    <w:p w:rsidR="00FC797A" w:rsidRDefault="00FC797A" w:rsidP="00FC797A">
      <w:pPr>
        <w:ind w:firstLine="708"/>
        <w:jc w:val="both"/>
        <w:rPr>
          <w:rFonts w:ascii="Arial" w:hAnsi="Arial" w:cs="Arial"/>
          <w:sz w:val="24"/>
        </w:rPr>
      </w:pPr>
    </w:p>
    <w:p w:rsidR="00FC797A" w:rsidRDefault="00FC797A" w:rsidP="00FC797A">
      <w:pPr>
        <w:ind w:firstLine="708"/>
        <w:jc w:val="both"/>
        <w:rPr>
          <w:rFonts w:ascii="Arial" w:hAnsi="Arial" w:cs="Arial"/>
          <w:sz w:val="24"/>
        </w:rPr>
      </w:pPr>
    </w:p>
    <w:p w:rsidR="00FC797A" w:rsidRDefault="00FC797A" w:rsidP="00025BDE">
      <w:pPr>
        <w:jc w:val="both"/>
        <w:rPr>
          <w:rFonts w:ascii="Arial" w:hAnsi="Arial" w:cs="Arial"/>
          <w:sz w:val="24"/>
        </w:rPr>
      </w:pPr>
    </w:p>
    <w:p w:rsidR="00FC797A" w:rsidRPr="00FC797A" w:rsidRDefault="008F268C" w:rsidP="00FC797A">
      <w:pPr>
        <w:ind w:firstLine="708"/>
        <w:jc w:val="both"/>
        <w:rPr>
          <w:rFonts w:ascii="Arial" w:hAnsi="Arial" w:cs="Arial"/>
          <w:sz w:val="24"/>
        </w:rPr>
      </w:pPr>
      <w:r w:rsidRPr="00ED5BCE">
        <w:rPr>
          <w:rFonts w:ascii="Arial" w:hAnsi="Arial" w:cs="Arial"/>
          <w:b/>
          <w:sz w:val="24"/>
        </w:rPr>
        <w:t>Justificativa-</w:t>
      </w:r>
      <w:r>
        <w:rPr>
          <w:rFonts w:ascii="Arial" w:hAnsi="Arial" w:cs="Arial"/>
          <w:sz w:val="24"/>
        </w:rPr>
        <w:t xml:space="preserve"> </w:t>
      </w:r>
      <w:r w:rsidR="005A4FB0">
        <w:rPr>
          <w:rFonts w:ascii="Arial" w:hAnsi="Arial" w:cs="Arial"/>
          <w:sz w:val="24"/>
        </w:rPr>
        <w:t xml:space="preserve">As edificações são irregulares, seja por falta de projetos aprovados de regularização, ou foram feitas modificações posteriores, muitas sem atender a legislação. </w:t>
      </w:r>
      <w:r>
        <w:rPr>
          <w:rFonts w:ascii="Arial" w:hAnsi="Arial" w:cs="Arial"/>
          <w:sz w:val="24"/>
        </w:rPr>
        <w:t>A regularização tira o imóvel da clandestinidade, uma vez regularizada a edificação</w:t>
      </w:r>
      <w:r w:rsidR="006B5957">
        <w:rPr>
          <w:rFonts w:ascii="Arial" w:hAnsi="Arial" w:cs="Arial"/>
          <w:sz w:val="24"/>
        </w:rPr>
        <w:t xml:space="preserve"> ou uso instalado, o proprietário poderá registrar sua </w:t>
      </w:r>
      <w:proofErr w:type="gramStart"/>
      <w:r w:rsidR="006B5957">
        <w:rPr>
          <w:rFonts w:ascii="Arial" w:hAnsi="Arial" w:cs="Arial"/>
          <w:sz w:val="24"/>
        </w:rPr>
        <w:t xml:space="preserve">casa, </w:t>
      </w:r>
      <w:r w:rsidR="00025BDE">
        <w:rPr>
          <w:rFonts w:ascii="Arial" w:hAnsi="Arial" w:cs="Arial"/>
          <w:sz w:val="24"/>
        </w:rPr>
        <w:t xml:space="preserve"> </w:t>
      </w:r>
      <w:r w:rsidR="006B5957">
        <w:rPr>
          <w:rFonts w:ascii="Arial" w:hAnsi="Arial" w:cs="Arial"/>
          <w:sz w:val="24"/>
        </w:rPr>
        <w:t>terá</w:t>
      </w:r>
      <w:proofErr w:type="gramEnd"/>
      <w:r w:rsidR="006B5957">
        <w:rPr>
          <w:rFonts w:ascii="Arial" w:hAnsi="Arial" w:cs="Arial"/>
          <w:sz w:val="24"/>
        </w:rPr>
        <w:t xml:space="preserve"> legalizado o funcionamento até da atividade comercial, ter acesso a financiamento entre outras, sendo que a falta de registro onera o proprietário do imóvel não podendo vender o que não tem registro.</w:t>
      </w:r>
    </w:p>
    <w:p w:rsidR="008D4BCD" w:rsidRPr="00FC797A" w:rsidRDefault="008D4BCD" w:rsidP="00FC797A">
      <w:pPr>
        <w:pStyle w:val="SemEspaamento"/>
        <w:jc w:val="both"/>
        <w:rPr>
          <w:rFonts w:ascii="Arial" w:hAnsi="Arial" w:cs="Arial"/>
          <w:sz w:val="24"/>
          <w:szCs w:val="24"/>
        </w:rPr>
      </w:pPr>
    </w:p>
    <w:p w:rsidR="008D4BCD" w:rsidRPr="00D673E9" w:rsidRDefault="008D4BCD" w:rsidP="00D90EC5">
      <w:pPr>
        <w:rPr>
          <w:rFonts w:ascii="Arial" w:hAnsi="Arial" w:cs="Arial"/>
          <w:b/>
          <w:sz w:val="24"/>
          <w:szCs w:val="24"/>
        </w:rPr>
      </w:pPr>
      <w:r w:rsidRPr="00D673E9">
        <w:rPr>
          <w:rFonts w:ascii="Arial" w:hAnsi="Arial" w:cs="Arial"/>
          <w:sz w:val="24"/>
          <w:szCs w:val="24"/>
        </w:rPr>
        <w:t xml:space="preserve">        </w:t>
      </w:r>
      <w:r w:rsidR="00D90EC5">
        <w:rPr>
          <w:rFonts w:ascii="Arial" w:hAnsi="Arial" w:cs="Arial"/>
          <w:b/>
          <w:sz w:val="24"/>
          <w:szCs w:val="24"/>
        </w:rPr>
        <w:t xml:space="preserve">     </w:t>
      </w:r>
    </w:p>
    <w:p w:rsidR="003442F3" w:rsidRPr="00FC797A" w:rsidRDefault="008D4BCD" w:rsidP="008D4BCD">
      <w:pPr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                                       </w:t>
      </w:r>
    </w:p>
    <w:p w:rsidR="008D4BCD" w:rsidRPr="00D673E9" w:rsidRDefault="008D4BCD" w:rsidP="008D4BCD">
      <w:pPr>
        <w:ind w:firstLine="2124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</w:t>
      </w:r>
    </w:p>
    <w:p w:rsidR="008D4BCD" w:rsidRPr="00D673E9" w:rsidRDefault="008D4BCD" w:rsidP="008D4BCD">
      <w:pPr>
        <w:jc w:val="both"/>
        <w:rPr>
          <w:rFonts w:ascii="Arial" w:hAnsi="Arial" w:cs="Arial"/>
          <w:sz w:val="24"/>
        </w:rPr>
      </w:pPr>
      <w:r w:rsidRPr="00D673E9">
        <w:rPr>
          <w:rFonts w:ascii="Arial" w:hAnsi="Arial" w:cs="Arial"/>
          <w:color w:val="333333"/>
        </w:rPr>
        <w:tab/>
      </w:r>
      <w:r w:rsidRPr="00D673E9">
        <w:rPr>
          <w:rFonts w:ascii="Arial" w:hAnsi="Arial" w:cs="Arial"/>
          <w:color w:val="333333"/>
        </w:rPr>
        <w:tab/>
      </w:r>
    </w:p>
    <w:p w:rsidR="008D4BCD" w:rsidRPr="00D673E9" w:rsidRDefault="008D4BCD" w:rsidP="008D4BCD">
      <w:pPr>
        <w:rPr>
          <w:rFonts w:ascii="Arial" w:hAnsi="Arial" w:cs="Arial"/>
          <w:b/>
          <w:sz w:val="24"/>
        </w:rPr>
      </w:pPr>
      <w:r w:rsidRPr="00D673E9">
        <w:rPr>
          <w:rFonts w:ascii="Arial" w:hAnsi="Arial" w:cs="Arial"/>
          <w:b/>
          <w:sz w:val="24"/>
        </w:rPr>
        <w:t>SALA DAS SE</w:t>
      </w:r>
      <w:r>
        <w:rPr>
          <w:rFonts w:ascii="Arial" w:hAnsi="Arial" w:cs="Arial"/>
          <w:b/>
          <w:sz w:val="24"/>
        </w:rPr>
        <w:t>SS</w:t>
      </w:r>
      <w:r w:rsidR="00C023BC">
        <w:rPr>
          <w:rFonts w:ascii="Arial" w:hAnsi="Arial" w:cs="Arial"/>
          <w:b/>
          <w:sz w:val="24"/>
        </w:rPr>
        <w:t>ÕES “VEREADOR SANTO RÓTOLLI”,</w:t>
      </w:r>
      <w:r w:rsidR="00D90EC5">
        <w:rPr>
          <w:rFonts w:ascii="Arial" w:hAnsi="Arial" w:cs="Arial"/>
          <w:b/>
          <w:sz w:val="24"/>
        </w:rPr>
        <w:t xml:space="preserve"> 26</w:t>
      </w:r>
      <w:r w:rsidRPr="00D673E9">
        <w:rPr>
          <w:rFonts w:ascii="Arial" w:hAnsi="Arial" w:cs="Arial"/>
          <w:b/>
          <w:sz w:val="24"/>
        </w:rPr>
        <w:t xml:space="preserve"> de </w:t>
      </w:r>
      <w:r w:rsidR="005F1BB9">
        <w:rPr>
          <w:rFonts w:ascii="Arial" w:hAnsi="Arial" w:cs="Arial"/>
          <w:b/>
          <w:sz w:val="24"/>
        </w:rPr>
        <w:t>setembro</w:t>
      </w:r>
      <w:r w:rsidRPr="00D673E9">
        <w:rPr>
          <w:rFonts w:ascii="Arial" w:hAnsi="Arial" w:cs="Arial"/>
          <w:b/>
          <w:sz w:val="24"/>
        </w:rPr>
        <w:t xml:space="preserve"> de 201</w:t>
      </w:r>
      <w:r>
        <w:rPr>
          <w:rFonts w:ascii="Arial" w:hAnsi="Arial" w:cs="Arial"/>
          <w:b/>
          <w:sz w:val="24"/>
        </w:rPr>
        <w:t>9</w:t>
      </w:r>
    </w:p>
    <w:p w:rsidR="008D4BCD" w:rsidRPr="00D673E9" w:rsidRDefault="008D4BCD" w:rsidP="008D4BCD">
      <w:pPr>
        <w:jc w:val="center"/>
        <w:rPr>
          <w:rFonts w:ascii="Arial" w:hAnsi="Arial" w:cs="Arial"/>
          <w:b/>
          <w:sz w:val="24"/>
        </w:rPr>
      </w:pPr>
    </w:p>
    <w:p w:rsidR="008D4BCD" w:rsidRPr="00D673E9" w:rsidRDefault="008D4BCD" w:rsidP="008D4BCD">
      <w:pPr>
        <w:jc w:val="center"/>
        <w:rPr>
          <w:rFonts w:ascii="Arial" w:hAnsi="Arial" w:cs="Arial"/>
          <w:b/>
          <w:sz w:val="24"/>
        </w:rPr>
      </w:pPr>
    </w:p>
    <w:p w:rsidR="008D4BCD" w:rsidRDefault="008D4BCD" w:rsidP="008D4BCD">
      <w:pPr>
        <w:jc w:val="center"/>
        <w:rPr>
          <w:rFonts w:ascii="Arial" w:hAnsi="Arial" w:cs="Arial"/>
          <w:b/>
          <w:sz w:val="24"/>
        </w:rPr>
      </w:pPr>
    </w:p>
    <w:p w:rsidR="003442F3" w:rsidRDefault="003442F3" w:rsidP="008D4BCD">
      <w:pPr>
        <w:jc w:val="center"/>
        <w:rPr>
          <w:rFonts w:ascii="Arial" w:hAnsi="Arial" w:cs="Arial"/>
          <w:b/>
          <w:sz w:val="24"/>
        </w:rPr>
      </w:pPr>
    </w:p>
    <w:p w:rsidR="008D4BCD" w:rsidRPr="00D673E9" w:rsidRDefault="008D4BCD" w:rsidP="008D4BCD">
      <w:pPr>
        <w:jc w:val="center"/>
        <w:rPr>
          <w:rFonts w:ascii="Arial" w:hAnsi="Arial" w:cs="Arial"/>
          <w:b/>
          <w:sz w:val="24"/>
        </w:rPr>
      </w:pPr>
    </w:p>
    <w:p w:rsidR="008D4BCD" w:rsidRPr="00D673E9" w:rsidRDefault="008D4BCD" w:rsidP="008D4BCD">
      <w:pPr>
        <w:jc w:val="center"/>
        <w:rPr>
          <w:rFonts w:ascii="Arial" w:hAnsi="Arial" w:cs="Arial"/>
          <w:b/>
          <w:sz w:val="24"/>
        </w:rPr>
      </w:pPr>
    </w:p>
    <w:p w:rsidR="008D4BCD" w:rsidRDefault="005F1BB9" w:rsidP="008D4BCD">
      <w:pPr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                                 VEREADOR FÁBIO DE JESUS MOTA </w:t>
      </w:r>
    </w:p>
    <w:p w:rsidR="006D215A" w:rsidRDefault="006D215A" w:rsidP="008D4BCD">
      <w:pPr>
        <w:rPr>
          <w:rFonts w:ascii="Arial" w:hAnsi="Arial" w:cs="Arial"/>
          <w:b/>
          <w:sz w:val="24"/>
          <w:szCs w:val="24"/>
        </w:rPr>
      </w:pPr>
    </w:p>
    <w:p w:rsidR="006D215A" w:rsidRDefault="006D215A" w:rsidP="008D4BCD">
      <w:pPr>
        <w:rPr>
          <w:rFonts w:ascii="Arial" w:hAnsi="Arial" w:cs="Arial"/>
          <w:b/>
          <w:sz w:val="24"/>
          <w:szCs w:val="24"/>
        </w:rPr>
      </w:pPr>
    </w:p>
    <w:p w:rsidR="006D215A" w:rsidRDefault="006D215A" w:rsidP="008D4BCD">
      <w:pPr>
        <w:rPr>
          <w:rFonts w:ascii="Arial" w:hAnsi="Arial" w:cs="Arial"/>
          <w:b/>
          <w:sz w:val="24"/>
          <w:szCs w:val="24"/>
        </w:rPr>
      </w:pPr>
    </w:p>
    <w:p w:rsidR="00825FA5" w:rsidRPr="00C05E84" w:rsidRDefault="00825FA5" w:rsidP="00825FA5">
      <w:pPr>
        <w:pStyle w:val="Ttulo1"/>
        <w:ind w:firstLine="0"/>
        <w:rPr>
          <w:rFonts w:ascii="Arial" w:hAnsi="Arial" w:cs="Arial"/>
          <w:b/>
          <w:u w:val="single"/>
        </w:rPr>
      </w:pPr>
      <w:r>
        <w:rPr>
          <w:sz w:val="20"/>
        </w:rPr>
        <w:t xml:space="preserve">                              </w:t>
      </w:r>
      <w:r w:rsidRPr="00C05E84">
        <w:rPr>
          <w:rFonts w:ascii="Arial" w:hAnsi="Arial" w:cs="Arial"/>
          <w:sz w:val="20"/>
        </w:rPr>
        <w:t xml:space="preserve">                                 </w:t>
      </w:r>
      <w:r w:rsidRPr="00C05E84">
        <w:rPr>
          <w:rFonts w:ascii="Arial" w:hAnsi="Arial" w:cs="Arial"/>
        </w:rPr>
        <w:t xml:space="preserve">   </w:t>
      </w:r>
      <w:r w:rsidRPr="00C05E84">
        <w:rPr>
          <w:rFonts w:ascii="Arial" w:hAnsi="Arial" w:cs="Arial"/>
          <w:b/>
          <w:u w:val="single"/>
        </w:rPr>
        <w:t xml:space="preserve">MINUTA DE PROJETO DE LEI </w:t>
      </w:r>
    </w:p>
    <w:p w:rsidR="00825FA5" w:rsidRPr="00C05E84" w:rsidRDefault="00825FA5" w:rsidP="00825FA5">
      <w:pPr>
        <w:ind w:firstLine="709"/>
        <w:jc w:val="both"/>
        <w:rPr>
          <w:rFonts w:ascii="Arial" w:hAnsi="Arial" w:cs="Arial"/>
          <w:sz w:val="24"/>
        </w:rPr>
      </w:pPr>
      <w:r w:rsidRPr="00C05E84">
        <w:rPr>
          <w:rFonts w:ascii="Arial" w:hAnsi="Arial" w:cs="Arial"/>
          <w:sz w:val="24"/>
        </w:rPr>
        <w:tab/>
      </w:r>
      <w:r w:rsidRPr="00C05E84">
        <w:rPr>
          <w:rFonts w:ascii="Arial" w:hAnsi="Arial" w:cs="Arial"/>
          <w:sz w:val="24"/>
        </w:rPr>
        <w:tab/>
      </w:r>
      <w:r w:rsidRPr="00C05E84">
        <w:rPr>
          <w:rFonts w:ascii="Arial" w:hAnsi="Arial" w:cs="Arial"/>
          <w:sz w:val="24"/>
        </w:rPr>
        <w:tab/>
      </w:r>
      <w:r w:rsidRPr="00C05E84">
        <w:rPr>
          <w:rFonts w:ascii="Arial" w:hAnsi="Arial" w:cs="Arial"/>
          <w:sz w:val="24"/>
        </w:rPr>
        <w:tab/>
      </w:r>
      <w:r w:rsidRPr="00C05E84">
        <w:rPr>
          <w:rFonts w:ascii="Arial" w:hAnsi="Arial" w:cs="Arial"/>
          <w:sz w:val="24"/>
        </w:rPr>
        <w:tab/>
      </w:r>
      <w:r w:rsidRPr="00C05E84">
        <w:rPr>
          <w:rFonts w:ascii="Arial" w:hAnsi="Arial" w:cs="Arial"/>
          <w:sz w:val="24"/>
        </w:rPr>
        <w:tab/>
      </w:r>
      <w:r w:rsidRPr="00C05E84">
        <w:rPr>
          <w:rFonts w:ascii="Arial" w:hAnsi="Arial" w:cs="Arial"/>
          <w:sz w:val="24"/>
        </w:rPr>
        <w:tab/>
      </w:r>
      <w:r w:rsidRPr="00C05E84">
        <w:rPr>
          <w:rFonts w:ascii="Arial" w:hAnsi="Arial" w:cs="Arial"/>
          <w:sz w:val="24"/>
        </w:rPr>
        <w:tab/>
      </w:r>
      <w:r w:rsidRPr="00C05E84">
        <w:rPr>
          <w:rFonts w:ascii="Arial" w:hAnsi="Arial" w:cs="Arial"/>
          <w:sz w:val="24"/>
        </w:rPr>
        <w:tab/>
      </w:r>
    </w:p>
    <w:p w:rsidR="00825FA5" w:rsidRPr="00C05E84" w:rsidRDefault="00825FA5" w:rsidP="00825FA5">
      <w:pPr>
        <w:ind w:left="1843"/>
        <w:jc w:val="both"/>
        <w:rPr>
          <w:rFonts w:ascii="Arial" w:hAnsi="Arial" w:cs="Arial"/>
          <w:b/>
          <w:sz w:val="24"/>
        </w:rPr>
      </w:pPr>
      <w:r w:rsidRPr="00C05E84">
        <w:rPr>
          <w:rFonts w:ascii="Arial" w:hAnsi="Arial" w:cs="Arial"/>
          <w:sz w:val="24"/>
        </w:rPr>
        <w:t>DISPÕE SOBRE REGULARIZAÇÃO DE CONSTRUÇÕES CLANDESTINAS E IRREGULARES NO PERÍMETRO URBANO DO MUNICÍPIO DE MOGI MIRIM, E DÁ OUTRAS PROVIDÊNCIAS</w:t>
      </w:r>
      <w:r w:rsidRPr="00C05E84">
        <w:rPr>
          <w:rFonts w:ascii="Arial" w:hAnsi="Arial" w:cs="Arial"/>
          <w:b/>
          <w:sz w:val="24"/>
        </w:rPr>
        <w:t>.</w:t>
      </w:r>
    </w:p>
    <w:p w:rsidR="00825FA5" w:rsidRPr="00C05E84" w:rsidRDefault="00825FA5" w:rsidP="00825FA5">
      <w:pPr>
        <w:ind w:firstLine="709"/>
        <w:jc w:val="both"/>
        <w:rPr>
          <w:rFonts w:ascii="Arial" w:hAnsi="Arial" w:cs="Arial"/>
          <w:sz w:val="24"/>
        </w:rPr>
      </w:pPr>
    </w:p>
    <w:p w:rsidR="00825FA5" w:rsidRPr="00C05E84" w:rsidRDefault="00825FA5" w:rsidP="00825FA5">
      <w:pPr>
        <w:ind w:firstLine="709"/>
        <w:jc w:val="both"/>
        <w:rPr>
          <w:rFonts w:ascii="Arial" w:hAnsi="Arial" w:cs="Arial"/>
          <w:sz w:val="24"/>
        </w:rPr>
      </w:pPr>
      <w:r w:rsidRPr="00C05E84">
        <w:rPr>
          <w:rFonts w:ascii="Arial" w:hAnsi="Arial" w:cs="Arial"/>
          <w:sz w:val="24"/>
        </w:rPr>
        <w:t xml:space="preserve">             A Câmara Municipal aprovou e eu sanciono e promulgo a seguinte Lei:</w:t>
      </w:r>
    </w:p>
    <w:p w:rsidR="00825FA5" w:rsidRPr="00C05E84" w:rsidRDefault="00825FA5" w:rsidP="00825FA5">
      <w:pPr>
        <w:ind w:firstLine="709"/>
        <w:jc w:val="both"/>
        <w:rPr>
          <w:rFonts w:ascii="Arial" w:hAnsi="Arial" w:cs="Arial"/>
          <w:sz w:val="24"/>
        </w:rPr>
      </w:pPr>
    </w:p>
    <w:p w:rsidR="00825FA5" w:rsidRPr="00C05E84" w:rsidRDefault="00825FA5" w:rsidP="00825FA5">
      <w:pPr>
        <w:ind w:firstLine="709"/>
        <w:jc w:val="both"/>
        <w:rPr>
          <w:rFonts w:ascii="Arial" w:hAnsi="Arial" w:cs="Arial"/>
          <w:sz w:val="24"/>
        </w:rPr>
      </w:pPr>
      <w:r w:rsidRPr="00C05E84">
        <w:rPr>
          <w:rFonts w:ascii="Arial" w:hAnsi="Arial" w:cs="Arial"/>
          <w:sz w:val="24"/>
        </w:rPr>
        <w:t>Art. 1º A Prefeitura de Mogi Mirim, pelos seus órgãos competentes, aprovará a regularização das construções irregulares e clandestinas, iniciadas ou concluídas no âmbito deste Município, até a data de publicação desta Lei.</w:t>
      </w:r>
    </w:p>
    <w:p w:rsidR="00825FA5" w:rsidRPr="00C05E84" w:rsidRDefault="00825FA5" w:rsidP="00825FA5">
      <w:pPr>
        <w:ind w:firstLine="709"/>
        <w:jc w:val="both"/>
        <w:rPr>
          <w:rFonts w:ascii="Arial" w:hAnsi="Arial" w:cs="Arial"/>
          <w:sz w:val="24"/>
        </w:rPr>
      </w:pPr>
    </w:p>
    <w:p w:rsidR="00825FA5" w:rsidRPr="00C05E84" w:rsidRDefault="00825FA5" w:rsidP="00825FA5">
      <w:pPr>
        <w:ind w:firstLine="709"/>
        <w:jc w:val="both"/>
        <w:rPr>
          <w:rFonts w:ascii="Arial" w:hAnsi="Arial" w:cs="Arial"/>
          <w:sz w:val="24"/>
        </w:rPr>
      </w:pPr>
      <w:r w:rsidRPr="00C05E84">
        <w:rPr>
          <w:rFonts w:ascii="Arial" w:hAnsi="Arial" w:cs="Arial"/>
          <w:sz w:val="24"/>
        </w:rPr>
        <w:t>Parágrafo único. Os responsáveis ou proprietários deverão requerer a regularização de que trata o caput deste artigo à Prefeitura de Mogi Mirim, num prazo de 1 (um) ano e prorrogável por 6 (seis) meses, a partir da publicação desta Lei, apresentando os seguintes documentos:</w:t>
      </w:r>
    </w:p>
    <w:p w:rsidR="00825FA5" w:rsidRPr="00C05E84" w:rsidRDefault="00825FA5" w:rsidP="00825FA5">
      <w:pPr>
        <w:ind w:firstLine="709"/>
        <w:jc w:val="both"/>
        <w:rPr>
          <w:rFonts w:ascii="Arial" w:hAnsi="Arial" w:cs="Arial"/>
          <w:sz w:val="24"/>
        </w:rPr>
      </w:pPr>
      <w:r w:rsidRPr="00C05E84">
        <w:rPr>
          <w:rFonts w:ascii="Arial" w:hAnsi="Arial" w:cs="Arial"/>
          <w:sz w:val="24"/>
        </w:rPr>
        <w:t>I – 3 (três) vias do projeto arquitetônico completo assinado pelo proprietário e pelo profissional responsável, que deverá esclarecer no projeto de que trata a regularização da obra;</w:t>
      </w:r>
    </w:p>
    <w:p w:rsidR="00825FA5" w:rsidRPr="00C05E84" w:rsidRDefault="00825FA5" w:rsidP="00825FA5">
      <w:pPr>
        <w:ind w:firstLine="709"/>
        <w:jc w:val="both"/>
        <w:rPr>
          <w:rFonts w:ascii="Arial" w:hAnsi="Arial" w:cs="Arial"/>
          <w:sz w:val="24"/>
        </w:rPr>
      </w:pPr>
    </w:p>
    <w:p w:rsidR="00825FA5" w:rsidRPr="00C05E84" w:rsidRDefault="00825FA5" w:rsidP="00825FA5">
      <w:pPr>
        <w:ind w:firstLine="709"/>
        <w:jc w:val="both"/>
        <w:rPr>
          <w:rFonts w:ascii="Arial" w:hAnsi="Arial" w:cs="Arial"/>
          <w:sz w:val="24"/>
        </w:rPr>
      </w:pPr>
      <w:r w:rsidRPr="00C05E84">
        <w:rPr>
          <w:rFonts w:ascii="Arial" w:hAnsi="Arial" w:cs="Arial"/>
          <w:sz w:val="24"/>
        </w:rPr>
        <w:t>II – cópia da matrícula do imóvel junto ao Cartório de Registro, em nome do proprietário, para posterior averbação.</w:t>
      </w:r>
    </w:p>
    <w:p w:rsidR="00825FA5" w:rsidRPr="00C05E84" w:rsidRDefault="00825FA5" w:rsidP="00825FA5">
      <w:pPr>
        <w:ind w:firstLine="709"/>
        <w:jc w:val="both"/>
        <w:rPr>
          <w:rFonts w:ascii="Arial" w:hAnsi="Arial" w:cs="Arial"/>
          <w:sz w:val="24"/>
        </w:rPr>
      </w:pPr>
    </w:p>
    <w:p w:rsidR="00825FA5" w:rsidRPr="00C05E84" w:rsidRDefault="00825FA5" w:rsidP="00825FA5">
      <w:pPr>
        <w:ind w:firstLine="709"/>
        <w:jc w:val="both"/>
        <w:rPr>
          <w:rFonts w:ascii="Arial" w:hAnsi="Arial" w:cs="Arial"/>
          <w:sz w:val="24"/>
        </w:rPr>
      </w:pPr>
      <w:r w:rsidRPr="00C05E84">
        <w:rPr>
          <w:rFonts w:ascii="Arial" w:hAnsi="Arial" w:cs="Arial"/>
          <w:sz w:val="24"/>
        </w:rPr>
        <w:t>Art. 2º Para enquadramento na autorização de regularização, as construções irregulares e clandestinas deverão atender os seguintes requisitos:</w:t>
      </w:r>
    </w:p>
    <w:p w:rsidR="00825FA5" w:rsidRPr="00C05E84" w:rsidRDefault="00825FA5" w:rsidP="00825FA5">
      <w:pPr>
        <w:ind w:firstLine="709"/>
        <w:jc w:val="both"/>
        <w:rPr>
          <w:rFonts w:ascii="Arial" w:hAnsi="Arial" w:cs="Arial"/>
          <w:sz w:val="24"/>
        </w:rPr>
      </w:pPr>
    </w:p>
    <w:p w:rsidR="00825FA5" w:rsidRPr="00C05E84" w:rsidRDefault="00825FA5" w:rsidP="00825FA5">
      <w:pPr>
        <w:ind w:firstLine="709"/>
        <w:jc w:val="both"/>
        <w:rPr>
          <w:rFonts w:ascii="Arial" w:hAnsi="Arial" w:cs="Arial"/>
          <w:sz w:val="24"/>
        </w:rPr>
      </w:pPr>
      <w:r w:rsidRPr="00C05E84">
        <w:rPr>
          <w:rFonts w:ascii="Arial" w:hAnsi="Arial" w:cs="Arial"/>
          <w:sz w:val="24"/>
        </w:rPr>
        <w:t>I – não estejam construídas sobre logradouros ou terrenos públicos, ou que avancem sobre eles;</w:t>
      </w:r>
    </w:p>
    <w:p w:rsidR="00825FA5" w:rsidRPr="00C05E84" w:rsidRDefault="00825FA5" w:rsidP="00825FA5">
      <w:pPr>
        <w:ind w:firstLine="709"/>
        <w:jc w:val="both"/>
        <w:rPr>
          <w:rFonts w:ascii="Arial" w:hAnsi="Arial" w:cs="Arial"/>
          <w:sz w:val="24"/>
        </w:rPr>
      </w:pPr>
    </w:p>
    <w:p w:rsidR="00825FA5" w:rsidRPr="00C05E84" w:rsidRDefault="00825FA5" w:rsidP="00825FA5">
      <w:pPr>
        <w:ind w:firstLine="709"/>
        <w:jc w:val="both"/>
        <w:rPr>
          <w:rFonts w:ascii="Arial" w:hAnsi="Arial" w:cs="Arial"/>
          <w:sz w:val="24"/>
        </w:rPr>
      </w:pPr>
      <w:r w:rsidRPr="00C05E84">
        <w:rPr>
          <w:rFonts w:ascii="Arial" w:hAnsi="Arial" w:cs="Arial"/>
          <w:sz w:val="24"/>
        </w:rPr>
        <w:t>II – não estejam situados em faixa não edificáveis, junto às represas, lagos, córregos, fundo de vale e linha de transmissão de energia de alta tensão;</w:t>
      </w:r>
    </w:p>
    <w:p w:rsidR="00825FA5" w:rsidRPr="00C05E84" w:rsidRDefault="00825FA5" w:rsidP="00825FA5">
      <w:pPr>
        <w:ind w:firstLine="709"/>
        <w:jc w:val="both"/>
        <w:rPr>
          <w:rFonts w:ascii="Arial" w:hAnsi="Arial" w:cs="Arial"/>
          <w:sz w:val="24"/>
        </w:rPr>
      </w:pPr>
    </w:p>
    <w:p w:rsidR="00825FA5" w:rsidRPr="00C05E84" w:rsidRDefault="00825FA5" w:rsidP="00825FA5">
      <w:pPr>
        <w:ind w:firstLine="709"/>
        <w:jc w:val="both"/>
        <w:rPr>
          <w:rFonts w:ascii="Arial" w:hAnsi="Arial" w:cs="Arial"/>
          <w:sz w:val="24"/>
        </w:rPr>
      </w:pPr>
      <w:r w:rsidRPr="00C05E84">
        <w:rPr>
          <w:rFonts w:ascii="Arial" w:hAnsi="Arial" w:cs="Arial"/>
          <w:sz w:val="24"/>
        </w:rPr>
        <w:t>III – não estejam situados em áreas atingidas por melhoramentos viários previstos na Lei Complementar nº 308/2015 (Plano Diretor de Desenvolvimento);</w:t>
      </w:r>
    </w:p>
    <w:p w:rsidR="00825FA5" w:rsidRPr="00C05E84" w:rsidRDefault="00825FA5" w:rsidP="00825FA5">
      <w:pPr>
        <w:ind w:firstLine="709"/>
        <w:jc w:val="both"/>
        <w:rPr>
          <w:rFonts w:ascii="Arial" w:hAnsi="Arial" w:cs="Arial"/>
          <w:sz w:val="24"/>
        </w:rPr>
      </w:pPr>
      <w:r w:rsidRPr="00C05E84">
        <w:rPr>
          <w:rFonts w:ascii="Arial" w:hAnsi="Arial" w:cs="Arial"/>
          <w:sz w:val="24"/>
        </w:rPr>
        <w:t xml:space="preserve"> </w:t>
      </w:r>
    </w:p>
    <w:p w:rsidR="00825FA5" w:rsidRPr="00C05E84" w:rsidRDefault="00825FA5" w:rsidP="00825FA5">
      <w:pPr>
        <w:ind w:firstLine="709"/>
        <w:jc w:val="both"/>
        <w:rPr>
          <w:rFonts w:ascii="Arial" w:hAnsi="Arial" w:cs="Arial"/>
          <w:sz w:val="24"/>
        </w:rPr>
      </w:pPr>
      <w:r w:rsidRPr="00C05E84">
        <w:rPr>
          <w:rFonts w:ascii="Arial" w:hAnsi="Arial" w:cs="Arial"/>
          <w:sz w:val="24"/>
        </w:rPr>
        <w:t>IV – não se situem em áreas de risco, deslizamentos e inundações;</w:t>
      </w:r>
    </w:p>
    <w:p w:rsidR="00825FA5" w:rsidRPr="00C05E84" w:rsidRDefault="00825FA5" w:rsidP="00825FA5">
      <w:pPr>
        <w:ind w:firstLine="709"/>
        <w:jc w:val="both"/>
        <w:rPr>
          <w:rFonts w:ascii="Arial" w:hAnsi="Arial" w:cs="Arial"/>
          <w:sz w:val="24"/>
        </w:rPr>
      </w:pPr>
    </w:p>
    <w:p w:rsidR="00825FA5" w:rsidRPr="00C05E84" w:rsidRDefault="00825FA5" w:rsidP="00825FA5">
      <w:pPr>
        <w:ind w:firstLine="709"/>
        <w:jc w:val="both"/>
        <w:rPr>
          <w:rFonts w:ascii="Arial" w:hAnsi="Arial" w:cs="Arial"/>
          <w:sz w:val="24"/>
        </w:rPr>
      </w:pPr>
      <w:r w:rsidRPr="00C05E84">
        <w:rPr>
          <w:rFonts w:ascii="Arial" w:hAnsi="Arial" w:cs="Arial"/>
          <w:sz w:val="24"/>
        </w:rPr>
        <w:t>V – não estejam situadas em loteamentos irregulares e clandestinos e que ainda não tenham sido regularizados pelo Programa “Cidade Legal”;</w:t>
      </w:r>
    </w:p>
    <w:p w:rsidR="00825FA5" w:rsidRPr="00C05E84" w:rsidRDefault="00825FA5" w:rsidP="00825FA5">
      <w:pPr>
        <w:ind w:firstLine="709"/>
        <w:jc w:val="both"/>
        <w:rPr>
          <w:rFonts w:ascii="Arial" w:hAnsi="Arial" w:cs="Arial"/>
          <w:sz w:val="24"/>
        </w:rPr>
      </w:pPr>
    </w:p>
    <w:p w:rsidR="00825FA5" w:rsidRPr="00C05E84" w:rsidRDefault="00825FA5" w:rsidP="00825FA5">
      <w:pPr>
        <w:ind w:firstLine="709"/>
        <w:jc w:val="both"/>
        <w:rPr>
          <w:rFonts w:ascii="Arial" w:hAnsi="Arial" w:cs="Arial"/>
          <w:sz w:val="24"/>
        </w:rPr>
      </w:pPr>
      <w:r w:rsidRPr="00C05E84">
        <w:rPr>
          <w:rFonts w:ascii="Arial" w:hAnsi="Arial" w:cs="Arial"/>
          <w:sz w:val="24"/>
        </w:rPr>
        <w:t>VI – não ofereçam riscos a seus proprietários ou vizinhos.</w:t>
      </w:r>
    </w:p>
    <w:p w:rsidR="00825FA5" w:rsidRPr="00C05E84" w:rsidRDefault="00825FA5" w:rsidP="00825FA5">
      <w:pPr>
        <w:ind w:firstLine="709"/>
        <w:jc w:val="both"/>
        <w:rPr>
          <w:rFonts w:ascii="Arial" w:hAnsi="Arial" w:cs="Arial"/>
          <w:sz w:val="24"/>
        </w:rPr>
      </w:pPr>
    </w:p>
    <w:p w:rsidR="00825FA5" w:rsidRPr="00C05E84" w:rsidRDefault="00825FA5" w:rsidP="00825FA5">
      <w:pPr>
        <w:ind w:firstLine="709"/>
        <w:jc w:val="both"/>
        <w:rPr>
          <w:rFonts w:ascii="Arial" w:hAnsi="Arial" w:cs="Arial"/>
          <w:sz w:val="24"/>
        </w:rPr>
      </w:pPr>
      <w:r w:rsidRPr="00C05E84">
        <w:rPr>
          <w:rFonts w:ascii="Arial" w:hAnsi="Arial" w:cs="Arial"/>
          <w:sz w:val="24"/>
        </w:rPr>
        <w:t>Art. 3º Esta Lei entra em vigor na data de sua publicação.</w:t>
      </w:r>
    </w:p>
    <w:p w:rsidR="00825FA5" w:rsidRPr="00C05E84" w:rsidRDefault="00825FA5" w:rsidP="00825FA5">
      <w:pPr>
        <w:ind w:firstLine="709"/>
        <w:jc w:val="both"/>
        <w:rPr>
          <w:rFonts w:ascii="Arial" w:hAnsi="Arial" w:cs="Arial"/>
        </w:rPr>
      </w:pPr>
    </w:p>
    <w:p w:rsidR="006D215A" w:rsidRPr="009C0679" w:rsidRDefault="00825FA5" w:rsidP="009C0679">
      <w:pPr>
        <w:ind w:firstLine="709"/>
        <w:jc w:val="both"/>
        <w:rPr>
          <w:rFonts w:ascii="Arial" w:hAnsi="Arial" w:cs="Arial"/>
          <w:sz w:val="24"/>
        </w:rPr>
      </w:pPr>
      <w:r w:rsidRPr="00C05E84">
        <w:rPr>
          <w:rFonts w:ascii="Arial" w:hAnsi="Arial" w:cs="Arial"/>
          <w:sz w:val="24"/>
        </w:rPr>
        <w:t xml:space="preserve">                                                                 Mogi Mirim, </w:t>
      </w:r>
      <w:proofErr w:type="spellStart"/>
      <w:r w:rsidRPr="00C05E84">
        <w:rPr>
          <w:rFonts w:ascii="Arial" w:hAnsi="Arial" w:cs="Arial"/>
          <w:sz w:val="24"/>
        </w:rPr>
        <w:t>xx</w:t>
      </w:r>
      <w:proofErr w:type="spellEnd"/>
      <w:r w:rsidRPr="00C05E84">
        <w:rPr>
          <w:rFonts w:ascii="Arial" w:hAnsi="Arial" w:cs="Arial"/>
          <w:sz w:val="24"/>
        </w:rPr>
        <w:t xml:space="preserve">, de </w:t>
      </w:r>
      <w:proofErr w:type="spellStart"/>
      <w:r w:rsidRPr="00C05E84">
        <w:rPr>
          <w:rFonts w:ascii="Arial" w:hAnsi="Arial" w:cs="Arial"/>
          <w:sz w:val="24"/>
        </w:rPr>
        <w:t>xxxxxxx</w:t>
      </w:r>
      <w:proofErr w:type="spellEnd"/>
      <w:r w:rsidRPr="00C05E84">
        <w:rPr>
          <w:rFonts w:ascii="Arial" w:hAnsi="Arial" w:cs="Arial"/>
          <w:sz w:val="24"/>
        </w:rPr>
        <w:t xml:space="preserve"> de 2019.</w:t>
      </w:r>
      <w:bookmarkStart w:id="0" w:name="_GoBack"/>
      <w:bookmarkEnd w:id="0"/>
    </w:p>
    <w:sectPr w:rsidR="006D215A" w:rsidRPr="009C0679">
      <w:headerReference w:type="even" r:id="rId6"/>
      <w:headerReference w:type="default" r:id="rId7"/>
      <w:footerReference w:type="default" r:id="rId8"/>
      <w:pgSz w:w="11907" w:h="16840" w:code="9"/>
      <w:pgMar w:top="2268" w:right="1321" w:bottom="1134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44708" w:rsidRDefault="00F44708">
      <w:r>
        <w:separator/>
      </w:r>
    </w:p>
  </w:endnote>
  <w:endnote w:type="continuationSeparator" w:id="0">
    <w:p w:rsidR="00F44708" w:rsidRDefault="00F4470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56BFC" w:rsidRDefault="009140AA">
    <w:pPr>
      <w:pStyle w:val="Rodap"/>
      <w:jc w:val="center"/>
      <w:rPr>
        <w:sz w:val="18"/>
      </w:rPr>
    </w:pPr>
    <w:r>
      <w:rPr>
        <w:sz w:val="18"/>
      </w:rPr>
      <w:t>Rua Dr. José Alves, 129 - Centro - Fone: (019) 3814.1200 - Fax: (019) 3814.1224 – Mogi Mirim - SP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44708" w:rsidRDefault="00F44708">
      <w:r>
        <w:separator/>
      </w:r>
    </w:p>
  </w:footnote>
  <w:footnote w:type="continuationSeparator" w:id="0">
    <w:p w:rsidR="00F44708" w:rsidRDefault="00F4470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56BFC" w:rsidRDefault="009140AA">
    <w:pPr>
      <w:pStyle w:val="Cabealh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>
      <w:rPr>
        <w:rStyle w:val="Nmerodepgina"/>
        <w:noProof/>
      </w:rPr>
      <w:t>1</w:t>
    </w:r>
    <w:r>
      <w:rPr>
        <w:rStyle w:val="Nmerodepgina"/>
      </w:rPr>
      <w:fldChar w:fldCharType="end"/>
    </w:r>
  </w:p>
  <w:p w:rsidR="00C56BFC" w:rsidRDefault="00F44708">
    <w:pPr>
      <w:pStyle w:val="Cabealho"/>
      <w:ind w:right="360"/>
    </w:pPr>
  </w:p>
  <w:p w:rsidR="00C56BFC" w:rsidRDefault="00F44708"/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56BFC" w:rsidRDefault="00F44708">
    <w:pPr>
      <w:pStyle w:val="Cabealho"/>
      <w:framePr w:wrap="around" w:vAnchor="text" w:hAnchor="margin" w:xAlign="right" w:y="1"/>
      <w:rPr>
        <w:rStyle w:val="Nmerodepgina"/>
      </w:rPr>
    </w:pPr>
  </w:p>
  <w:p w:rsidR="00C56BFC" w:rsidRDefault="009140AA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noProof/>
      </w:rPr>
      <w:drawing>
        <wp:anchor distT="0" distB="0" distL="90170" distR="90170" simplePos="0" relativeHeight="251659264" behindDoc="1" locked="0" layoutInCell="0" allowOverlap="0" wp14:anchorId="07DFB3C3" wp14:editId="2BFFE8AD">
          <wp:simplePos x="0" y="0"/>
          <wp:positionH relativeFrom="page">
            <wp:posOffset>622935</wp:posOffset>
          </wp:positionH>
          <wp:positionV relativeFrom="page">
            <wp:posOffset>461010</wp:posOffset>
          </wp:positionV>
          <wp:extent cx="1038225" cy="752475"/>
          <wp:effectExtent l="0" t="0" r="9525" b="9525"/>
          <wp:wrapNone/>
          <wp:docPr id="1" name="Imagem 1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" descr="brasaom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38225" cy="7524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C56BFC" w:rsidRDefault="009140AA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C56BFC" w:rsidRDefault="009140AA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  <w:p w:rsidR="00C56BFC" w:rsidRDefault="00F44708"/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D4BCD"/>
    <w:rsid w:val="00025BDE"/>
    <w:rsid w:val="00061B80"/>
    <w:rsid w:val="000945D3"/>
    <w:rsid w:val="000E52CF"/>
    <w:rsid w:val="00205EF8"/>
    <w:rsid w:val="00262698"/>
    <w:rsid w:val="002F5BD8"/>
    <w:rsid w:val="003442F3"/>
    <w:rsid w:val="00377AEA"/>
    <w:rsid w:val="004069A9"/>
    <w:rsid w:val="00414A00"/>
    <w:rsid w:val="00425083"/>
    <w:rsid w:val="004A2CF1"/>
    <w:rsid w:val="00595523"/>
    <w:rsid w:val="005A4FB0"/>
    <w:rsid w:val="005F1BB9"/>
    <w:rsid w:val="006B5957"/>
    <w:rsid w:val="006D215A"/>
    <w:rsid w:val="006E7491"/>
    <w:rsid w:val="006F7213"/>
    <w:rsid w:val="0077213D"/>
    <w:rsid w:val="007F3B0D"/>
    <w:rsid w:val="00825FA5"/>
    <w:rsid w:val="008D4BCD"/>
    <w:rsid w:val="008F268C"/>
    <w:rsid w:val="009140AA"/>
    <w:rsid w:val="00947691"/>
    <w:rsid w:val="009B6F4C"/>
    <w:rsid w:val="009C0679"/>
    <w:rsid w:val="009C3F6C"/>
    <w:rsid w:val="00AA06FE"/>
    <w:rsid w:val="00AB6800"/>
    <w:rsid w:val="00B51B63"/>
    <w:rsid w:val="00C023BC"/>
    <w:rsid w:val="00C05E84"/>
    <w:rsid w:val="00C76B7A"/>
    <w:rsid w:val="00C95E5C"/>
    <w:rsid w:val="00CA4A30"/>
    <w:rsid w:val="00D90EC5"/>
    <w:rsid w:val="00DD2C03"/>
    <w:rsid w:val="00E43131"/>
    <w:rsid w:val="00E45F58"/>
    <w:rsid w:val="00EA1B85"/>
    <w:rsid w:val="00ED5BCE"/>
    <w:rsid w:val="00EF099E"/>
    <w:rsid w:val="00F13644"/>
    <w:rsid w:val="00F21FED"/>
    <w:rsid w:val="00F44708"/>
    <w:rsid w:val="00FB4F20"/>
    <w:rsid w:val="00FC2090"/>
    <w:rsid w:val="00FC79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702BEF6-F949-41CF-8075-EE8213BD4B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D4BC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Ttulo1">
    <w:name w:val="heading 1"/>
    <w:basedOn w:val="Normal"/>
    <w:next w:val="Normal"/>
    <w:link w:val="Ttulo1Char"/>
    <w:qFormat/>
    <w:rsid w:val="00825FA5"/>
    <w:pPr>
      <w:keepNext/>
      <w:ind w:firstLine="709"/>
      <w:outlineLvl w:val="0"/>
    </w:pPr>
    <w:rPr>
      <w:sz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Nmerodepgina">
    <w:name w:val="page number"/>
    <w:basedOn w:val="Fontepargpadro"/>
    <w:rsid w:val="008D4BCD"/>
  </w:style>
  <w:style w:type="paragraph" w:styleId="Cabealho">
    <w:name w:val="header"/>
    <w:basedOn w:val="Normal"/>
    <w:link w:val="CabealhoChar"/>
    <w:rsid w:val="008D4BCD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basedOn w:val="Fontepargpadro"/>
    <w:link w:val="Cabealho"/>
    <w:rsid w:val="008D4BCD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Rodap">
    <w:name w:val="footer"/>
    <w:basedOn w:val="Normal"/>
    <w:link w:val="RodapChar"/>
    <w:rsid w:val="008D4BCD"/>
    <w:pPr>
      <w:tabs>
        <w:tab w:val="center" w:pos="4419"/>
        <w:tab w:val="right" w:pos="8838"/>
      </w:tabs>
    </w:pPr>
  </w:style>
  <w:style w:type="character" w:customStyle="1" w:styleId="RodapChar">
    <w:name w:val="Rodapé Char"/>
    <w:basedOn w:val="Fontepargpadro"/>
    <w:link w:val="Rodap"/>
    <w:rsid w:val="008D4BCD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SemEspaamento">
    <w:name w:val="No Spacing"/>
    <w:uiPriority w:val="1"/>
    <w:qFormat/>
    <w:rsid w:val="008D4BC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25FA5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825FA5"/>
    <w:rPr>
      <w:rFonts w:ascii="Segoe UI" w:eastAsia="Times New Roman" w:hAnsi="Segoe UI" w:cs="Segoe UI"/>
      <w:sz w:val="18"/>
      <w:szCs w:val="18"/>
      <w:lang w:eastAsia="pt-BR"/>
    </w:rPr>
  </w:style>
  <w:style w:type="character" w:customStyle="1" w:styleId="Ttulo1Char">
    <w:name w:val="Título 1 Char"/>
    <w:basedOn w:val="Fontepargpadro"/>
    <w:link w:val="Ttulo1"/>
    <w:rsid w:val="00825FA5"/>
    <w:rPr>
      <w:rFonts w:ascii="Times New Roman" w:eastAsia="Times New Roman" w:hAnsi="Times New Roman" w:cs="Times New Roman"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</TotalTime>
  <Pages>2</Pages>
  <Words>574</Words>
  <Characters>3101</Characters>
  <Application>Microsoft Office Word</Application>
  <DocSecurity>0</DocSecurity>
  <Lines>25</Lines>
  <Paragraphs>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3668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Cinoê</dc:creator>
  <cp:keywords/>
  <dc:description/>
  <cp:lastModifiedBy>FabioMota</cp:lastModifiedBy>
  <cp:revision>19</cp:revision>
  <cp:lastPrinted>2019-09-26T18:11:00Z</cp:lastPrinted>
  <dcterms:created xsi:type="dcterms:W3CDTF">2019-09-25T19:20:00Z</dcterms:created>
  <dcterms:modified xsi:type="dcterms:W3CDTF">2019-09-26T18:23:00Z</dcterms:modified>
</cp:coreProperties>
</file>