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84" w:rsidRPr="001B6FBC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  <w:r w:rsidR="00FB2935" w:rsidRPr="001B6FBC"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  <w:t xml:space="preserve">PROJETO DE LEI Nº </w:t>
      </w:r>
      <w:r w:rsidR="001B6FBC" w:rsidRPr="001B6FBC"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  <w:t>113</w:t>
      </w:r>
      <w:r w:rsidR="001B6FBC"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  <w:t xml:space="preserve"> </w:t>
      </w:r>
      <w:r w:rsidR="00FB2935" w:rsidRPr="001B6FBC"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  <w:t>DE 2019</w:t>
      </w: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:rsidR="0084773B" w:rsidRPr="007302D5" w:rsidRDefault="0084773B" w:rsidP="0084773B">
      <w:pPr>
        <w:pStyle w:val="Rodap"/>
        <w:tabs>
          <w:tab w:val="left" w:pos="3960"/>
        </w:tabs>
        <w:ind w:left="3840"/>
        <w:jc w:val="both"/>
        <w:rPr>
          <w:rFonts w:eastAsia="MS Mincho"/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  <w:t xml:space="preserve"> </w:t>
      </w:r>
    </w:p>
    <w:p w:rsidR="0084773B" w:rsidRPr="007302D5" w:rsidRDefault="0084773B" w:rsidP="0084773B">
      <w:pPr>
        <w:tabs>
          <w:tab w:val="left" w:pos="3960"/>
        </w:tabs>
        <w:ind w:left="3840"/>
        <w:jc w:val="both"/>
        <w:rPr>
          <w:rFonts w:eastAsia="MS Mincho"/>
          <w:b/>
          <w:bCs/>
        </w:rPr>
      </w:pPr>
    </w:p>
    <w:p w:rsidR="0084773B" w:rsidRPr="007302D5" w:rsidRDefault="0084773B" w:rsidP="0084773B">
      <w:pPr>
        <w:pStyle w:val="Corpodetexto31"/>
        <w:ind w:left="3840"/>
        <w:jc w:val="both"/>
        <w:rPr>
          <w:rFonts w:ascii="Times New Roman" w:hAnsi="Times New Roman"/>
          <w:b/>
          <w:sz w:val="24"/>
          <w:szCs w:val="24"/>
        </w:rPr>
      </w:pPr>
      <w:r w:rsidRPr="007302D5">
        <w:rPr>
          <w:rFonts w:ascii="Times New Roman" w:hAnsi="Times New Roman"/>
          <w:b/>
          <w:sz w:val="24"/>
          <w:szCs w:val="24"/>
        </w:rPr>
        <w:t>DISPÕE SOBRE PERMISSÃO DE USO, A TÍTULO PRECÁRIO E GRATUITO, DE BEM PÚBLICO MUNICIPAL AO SERVIÇO AUTÔNOMO DE ÁGUA E ESGOTOS DE MOGI MIRIM (SAAE).</w:t>
      </w:r>
    </w:p>
    <w:p w:rsidR="0084773B" w:rsidRPr="007302D5" w:rsidRDefault="0084773B" w:rsidP="0084773B">
      <w:pPr>
        <w:pStyle w:val="Rodap"/>
        <w:rPr>
          <w:rFonts w:eastAsia="MS Mincho"/>
        </w:rPr>
      </w:pPr>
    </w:p>
    <w:p w:rsidR="0084773B" w:rsidRPr="0084773B" w:rsidRDefault="0084773B" w:rsidP="0084773B">
      <w:pPr>
        <w:pStyle w:val="Ttulo2"/>
        <w:ind w:firstLine="3840"/>
        <w:jc w:val="both"/>
        <w:rPr>
          <w:rFonts w:ascii="Times New Roman" w:hAnsi="Times New Roman"/>
          <w:b w:val="0"/>
          <w:color w:val="000000" w:themeColor="text1"/>
        </w:rPr>
      </w:pPr>
      <w:r w:rsidRPr="0084773B">
        <w:rPr>
          <w:rFonts w:ascii="Times New Roman" w:hAnsi="Times New Roman"/>
          <w:b w:val="0"/>
          <w:color w:val="000000" w:themeColor="text1"/>
        </w:rPr>
        <w:t xml:space="preserve">A Câmara Municipal de Mogi Mirim aprovou e o Prefeito Municipal </w:t>
      </w:r>
      <w:r w:rsidRPr="0084773B">
        <w:rPr>
          <w:rFonts w:ascii="Times New Roman" w:hAnsi="Times New Roman"/>
          <w:color w:val="000000" w:themeColor="text1"/>
        </w:rPr>
        <w:t>CARLOS NELSON BUENO</w:t>
      </w:r>
      <w:r w:rsidRPr="0084773B">
        <w:rPr>
          <w:rFonts w:ascii="Times New Roman" w:hAnsi="Times New Roman"/>
          <w:b w:val="0"/>
          <w:color w:val="000000" w:themeColor="text1"/>
        </w:rPr>
        <w:t xml:space="preserve"> sanciona e promulga a seguinte Lei:</w:t>
      </w:r>
    </w:p>
    <w:p w:rsidR="0084773B" w:rsidRPr="0084773B" w:rsidRDefault="0084773B" w:rsidP="0084773B">
      <w:pPr>
        <w:pStyle w:val="Corpodetexto31"/>
        <w:ind w:firstLine="3840"/>
        <w:jc w:val="both"/>
        <w:rPr>
          <w:rFonts w:ascii="Times New Roman" w:eastAsia="MS Mincho" w:hAnsi="Times New Roman"/>
          <w:color w:val="000000" w:themeColor="text1"/>
          <w:sz w:val="24"/>
          <w:szCs w:val="24"/>
        </w:rPr>
      </w:pPr>
    </w:p>
    <w:p w:rsidR="0084773B" w:rsidRPr="007302D5" w:rsidRDefault="0084773B" w:rsidP="0084773B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  <w:r w:rsidRPr="007302D5">
        <w:rPr>
          <w:rFonts w:ascii="Times New Roman" w:hAnsi="Times New Roman"/>
          <w:sz w:val="24"/>
          <w:szCs w:val="24"/>
        </w:rPr>
        <w:t xml:space="preserve">Art. 1º Nos termos do § 2º, do art. 114, da vigente Lei Orgânica do Município de Mogi Mirim, é dada ao </w:t>
      </w:r>
      <w:r w:rsidRPr="007302D5">
        <w:rPr>
          <w:rFonts w:ascii="Times New Roman" w:hAnsi="Times New Roman"/>
          <w:b/>
          <w:sz w:val="24"/>
          <w:szCs w:val="24"/>
        </w:rPr>
        <w:t>SERVIÇO AUTÔNOMO DE ÁGUA E ESGOTOS DE MOGI MIRIM (SAAE)</w:t>
      </w:r>
      <w:r w:rsidRPr="007302D5">
        <w:rPr>
          <w:rFonts w:ascii="Times New Roman" w:hAnsi="Times New Roman"/>
          <w:sz w:val="24"/>
          <w:szCs w:val="24"/>
        </w:rPr>
        <w:t xml:space="preserve">, </w:t>
      </w:r>
      <w:r w:rsidRPr="007302D5">
        <w:rPr>
          <w:rFonts w:ascii="Times New Roman" w:eastAsia="MS Mincho" w:hAnsi="Times New Roman"/>
          <w:sz w:val="24"/>
          <w:szCs w:val="24"/>
        </w:rPr>
        <w:t>entidade autárquica municipal, com sede administrativa à Rua Dr. Arthur Cândido de Almeida, n° 114, Centro de Mogi Mirim</w:t>
      </w:r>
      <w:r w:rsidRPr="007302D5">
        <w:rPr>
          <w:rFonts w:ascii="Times New Roman" w:eastAsia="MS Mincho" w:hAnsi="Times New Roman"/>
          <w:bCs/>
          <w:sz w:val="24"/>
          <w:szCs w:val="24"/>
        </w:rPr>
        <w:t>, Estado de São Paulo, inscrita no CNPJ/MF sob n° 46.711.362/0001-</w:t>
      </w:r>
      <w:smartTag w:uri="urn:schemas-microsoft-com:office:smarttags" w:element="metricconverter">
        <w:smartTagPr>
          <w:attr w:name="ProductID" w:val="91, a"/>
        </w:smartTagPr>
        <w:r w:rsidRPr="007302D5">
          <w:rPr>
            <w:rFonts w:ascii="Times New Roman" w:eastAsia="MS Mincho" w:hAnsi="Times New Roman"/>
            <w:bCs/>
            <w:sz w:val="24"/>
            <w:szCs w:val="24"/>
          </w:rPr>
          <w:t>91</w:t>
        </w:r>
        <w:r w:rsidRPr="007302D5">
          <w:rPr>
            <w:rFonts w:ascii="Times New Roman" w:hAnsi="Times New Roman"/>
            <w:sz w:val="24"/>
            <w:szCs w:val="24"/>
          </w:rPr>
          <w:t>, a</w:t>
        </w:r>
      </w:smartTag>
      <w:r w:rsidRPr="007302D5">
        <w:rPr>
          <w:rFonts w:ascii="Times New Roman" w:hAnsi="Times New Roman"/>
          <w:sz w:val="24"/>
          <w:szCs w:val="24"/>
        </w:rPr>
        <w:t xml:space="preserve"> permissão de uso de imóvel de propriedade do Município de Mogi Mirim, que contém as seguintes medidas, divisas e confrontações abaixo descritas:</w:t>
      </w:r>
    </w:p>
    <w:p w:rsidR="0084773B" w:rsidRPr="007302D5" w:rsidRDefault="0084773B" w:rsidP="0084773B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</w:p>
    <w:p w:rsidR="0084773B" w:rsidRPr="007302D5" w:rsidRDefault="0084773B" w:rsidP="0084773B">
      <w:pPr>
        <w:pStyle w:val="Cabealho"/>
        <w:jc w:val="both"/>
        <w:rPr>
          <w:rFonts w:eastAsia="Arial"/>
        </w:rPr>
      </w:pPr>
      <w:r w:rsidRPr="007302D5">
        <w:rPr>
          <w:b/>
          <w:bCs/>
        </w:rPr>
        <w:t>Local:</w:t>
      </w:r>
      <w:r w:rsidRPr="007302D5">
        <w:rPr>
          <w:rFonts w:eastAsia="Arial"/>
          <w:b/>
          <w:bCs/>
        </w:rPr>
        <w:t xml:space="preserve"> </w:t>
      </w:r>
      <w:r w:rsidRPr="007302D5">
        <w:rPr>
          <w:rFonts w:eastAsia="Arial"/>
        </w:rPr>
        <w:t xml:space="preserve">Avenida da Saúde com Rua Elvira </w:t>
      </w:r>
      <w:proofErr w:type="spellStart"/>
      <w:r w:rsidRPr="007302D5">
        <w:rPr>
          <w:rFonts w:eastAsia="Arial"/>
        </w:rPr>
        <w:t>Pissinatti</w:t>
      </w:r>
      <w:proofErr w:type="spellEnd"/>
      <w:r w:rsidRPr="007302D5">
        <w:rPr>
          <w:rFonts w:eastAsia="Arial"/>
        </w:rPr>
        <w:t xml:space="preserve"> </w:t>
      </w:r>
      <w:proofErr w:type="spellStart"/>
      <w:r w:rsidRPr="007302D5">
        <w:rPr>
          <w:rFonts w:eastAsia="Arial"/>
        </w:rPr>
        <w:t>Davoli</w:t>
      </w:r>
      <w:proofErr w:type="spellEnd"/>
      <w:r w:rsidRPr="007302D5">
        <w:rPr>
          <w:rFonts w:eastAsia="Arial"/>
        </w:rPr>
        <w:t xml:space="preserve">, Bairro Saúde, Mogi Mirim-SP. </w:t>
      </w:r>
    </w:p>
    <w:p w:rsidR="0084773B" w:rsidRPr="007302D5" w:rsidRDefault="0084773B" w:rsidP="0084773B">
      <w:pPr>
        <w:pStyle w:val="Cabealho"/>
        <w:jc w:val="both"/>
        <w:rPr>
          <w:rFonts w:eastAsia="Arial"/>
        </w:rPr>
      </w:pPr>
      <w:r w:rsidRPr="007302D5">
        <w:rPr>
          <w:rFonts w:eastAsia="Arial"/>
          <w:b/>
        </w:rPr>
        <w:t xml:space="preserve">Cadastro Municipal: </w:t>
      </w:r>
      <w:r w:rsidRPr="007302D5">
        <w:rPr>
          <w:rFonts w:eastAsia="Arial"/>
        </w:rPr>
        <w:t>53-35-44-0574-001</w:t>
      </w:r>
    </w:p>
    <w:p w:rsidR="0084773B" w:rsidRPr="007302D5" w:rsidRDefault="0084773B" w:rsidP="0084773B">
      <w:pPr>
        <w:pStyle w:val="Cabealho"/>
        <w:jc w:val="both"/>
      </w:pPr>
      <w:r w:rsidRPr="007302D5">
        <w:rPr>
          <w:rFonts w:eastAsia="Arial"/>
          <w:b/>
        </w:rPr>
        <w:t xml:space="preserve">Matrícula: </w:t>
      </w:r>
      <w:r w:rsidRPr="007302D5">
        <w:rPr>
          <w:rFonts w:eastAsia="Arial"/>
        </w:rPr>
        <w:t xml:space="preserve">nº 49.525 </w:t>
      </w:r>
    </w:p>
    <w:p w:rsidR="0084773B" w:rsidRPr="007302D5" w:rsidRDefault="0084773B" w:rsidP="0084773B">
      <w:pPr>
        <w:pStyle w:val="Cabealho"/>
        <w:jc w:val="both"/>
        <w:rPr>
          <w:b/>
          <w:u w:val="single"/>
        </w:rPr>
      </w:pPr>
    </w:p>
    <w:p w:rsidR="0084773B" w:rsidRPr="007302D5" w:rsidRDefault="0084773B" w:rsidP="0084773B">
      <w:pPr>
        <w:pStyle w:val="Recuodecorpodetexto"/>
        <w:ind w:left="1920" w:firstLine="0"/>
        <w:jc w:val="both"/>
        <w:rPr>
          <w:rFonts w:ascii="Times New Roman" w:hAnsi="Times New Roman"/>
          <w:i/>
          <w:sz w:val="22"/>
          <w:szCs w:val="22"/>
        </w:rPr>
      </w:pPr>
      <w:r w:rsidRPr="007302D5">
        <w:rPr>
          <w:rFonts w:ascii="Times New Roman" w:hAnsi="Times New Roman"/>
          <w:b/>
          <w:i/>
          <w:sz w:val="22"/>
          <w:szCs w:val="22"/>
        </w:rPr>
        <w:t xml:space="preserve">DA AREA: </w:t>
      </w:r>
      <w:r w:rsidRPr="007302D5">
        <w:rPr>
          <w:rFonts w:ascii="Times New Roman" w:hAnsi="Times New Roman"/>
          <w:i/>
          <w:sz w:val="22"/>
          <w:szCs w:val="22"/>
        </w:rPr>
        <w:t xml:space="preserve">Tem início no ponto nº 1, na margem da </w:t>
      </w:r>
      <w:proofErr w:type="gramStart"/>
      <w:r w:rsidRPr="007302D5">
        <w:rPr>
          <w:rFonts w:ascii="Times New Roman" w:hAnsi="Times New Roman"/>
          <w:i/>
          <w:sz w:val="22"/>
          <w:szCs w:val="22"/>
        </w:rPr>
        <w:t>Av.</w:t>
      </w:r>
      <w:proofErr w:type="gramEnd"/>
      <w:r w:rsidRPr="007302D5">
        <w:rPr>
          <w:rFonts w:ascii="Times New Roman" w:hAnsi="Times New Roman"/>
          <w:i/>
          <w:sz w:val="22"/>
          <w:szCs w:val="22"/>
        </w:rPr>
        <w:t xml:space="preserve"> da Saúde e Gleba 4, deste ponto, segue por uma distância de </w:t>
      </w:r>
      <w:smartTag w:uri="urn:schemas-microsoft-com:office:smarttags" w:element="metricconverter">
        <w:smartTagPr>
          <w:attr w:name="ProductID" w:val="23,64 metros"/>
        </w:smartTagPr>
        <w:r w:rsidRPr="007302D5">
          <w:rPr>
            <w:rFonts w:ascii="Times New Roman" w:hAnsi="Times New Roman"/>
            <w:i/>
            <w:sz w:val="22"/>
            <w:szCs w:val="22"/>
          </w:rPr>
          <w:t>23,64 metros</w:t>
        </w:r>
      </w:smartTag>
      <w:r w:rsidRPr="007302D5">
        <w:rPr>
          <w:rFonts w:ascii="Times New Roman" w:hAnsi="Times New Roman"/>
          <w:i/>
          <w:sz w:val="22"/>
          <w:szCs w:val="22"/>
        </w:rPr>
        <w:t xml:space="preserve"> até encontrar o ponto nº 2; confrontando com a Gleba 2; deste ponto, deflete à esquerda e segue por uma distancia de </w:t>
      </w:r>
      <w:smartTag w:uri="urn:schemas-microsoft-com:office:smarttags" w:element="metricconverter">
        <w:smartTagPr>
          <w:attr w:name="ProductID" w:val="23,64 metros"/>
        </w:smartTagPr>
        <w:r w:rsidRPr="007302D5">
          <w:rPr>
            <w:rFonts w:ascii="Times New Roman" w:hAnsi="Times New Roman"/>
            <w:i/>
            <w:sz w:val="22"/>
            <w:szCs w:val="22"/>
          </w:rPr>
          <w:t>23,64 metros</w:t>
        </w:r>
      </w:smartTag>
      <w:r w:rsidRPr="007302D5">
        <w:rPr>
          <w:rFonts w:ascii="Times New Roman" w:hAnsi="Times New Roman"/>
          <w:i/>
          <w:sz w:val="22"/>
          <w:szCs w:val="22"/>
        </w:rPr>
        <w:t xml:space="preserve"> até encontrar o ponto nº 3, localizado na margem da Rua Elvira </w:t>
      </w:r>
      <w:proofErr w:type="spellStart"/>
      <w:r w:rsidRPr="007302D5">
        <w:rPr>
          <w:rFonts w:ascii="Times New Roman" w:hAnsi="Times New Roman"/>
          <w:i/>
          <w:sz w:val="22"/>
          <w:szCs w:val="22"/>
        </w:rPr>
        <w:t>Pissinatti</w:t>
      </w:r>
      <w:proofErr w:type="spellEnd"/>
      <w:r w:rsidRPr="007302D5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7302D5">
        <w:rPr>
          <w:rFonts w:ascii="Times New Roman" w:hAnsi="Times New Roman"/>
          <w:i/>
          <w:sz w:val="22"/>
          <w:szCs w:val="22"/>
        </w:rPr>
        <w:t>Davoli</w:t>
      </w:r>
      <w:proofErr w:type="spellEnd"/>
      <w:r w:rsidRPr="007302D5">
        <w:rPr>
          <w:rFonts w:ascii="Times New Roman" w:hAnsi="Times New Roman"/>
          <w:i/>
          <w:sz w:val="22"/>
          <w:szCs w:val="22"/>
        </w:rPr>
        <w:t xml:space="preserve"> confrontando com a Gleba 4; deste ponto deflete a Esquerda e segue por uma distância de </w:t>
      </w:r>
      <w:smartTag w:uri="urn:schemas-microsoft-com:office:smarttags" w:element="metricconverter">
        <w:smartTagPr>
          <w:attr w:name="ProductID" w:val="9,27 metros"/>
        </w:smartTagPr>
        <w:r w:rsidRPr="007302D5">
          <w:rPr>
            <w:rFonts w:ascii="Times New Roman" w:hAnsi="Times New Roman"/>
            <w:i/>
            <w:sz w:val="22"/>
            <w:szCs w:val="22"/>
          </w:rPr>
          <w:t>9,27 metros</w:t>
        </w:r>
      </w:smartTag>
      <w:r w:rsidRPr="007302D5">
        <w:rPr>
          <w:rFonts w:ascii="Times New Roman" w:hAnsi="Times New Roman"/>
          <w:i/>
          <w:sz w:val="22"/>
          <w:szCs w:val="22"/>
        </w:rPr>
        <w:t xml:space="preserve"> até encontrar o ponto nº 4, confrontando com a Rua Elvira </w:t>
      </w:r>
      <w:proofErr w:type="spellStart"/>
      <w:r w:rsidRPr="007302D5">
        <w:rPr>
          <w:rFonts w:ascii="Times New Roman" w:hAnsi="Times New Roman"/>
          <w:i/>
          <w:sz w:val="22"/>
          <w:szCs w:val="22"/>
        </w:rPr>
        <w:t>Pissinatti</w:t>
      </w:r>
      <w:proofErr w:type="spellEnd"/>
      <w:r w:rsidRPr="007302D5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7302D5">
        <w:rPr>
          <w:rFonts w:ascii="Times New Roman" w:hAnsi="Times New Roman"/>
          <w:i/>
          <w:sz w:val="22"/>
          <w:szCs w:val="22"/>
        </w:rPr>
        <w:t>Davoli</w:t>
      </w:r>
      <w:proofErr w:type="spellEnd"/>
      <w:r w:rsidRPr="007302D5">
        <w:rPr>
          <w:rFonts w:ascii="Times New Roman" w:eastAsia="Arial" w:hAnsi="Times New Roman"/>
          <w:i/>
          <w:sz w:val="22"/>
          <w:szCs w:val="22"/>
        </w:rPr>
        <w:t>;</w:t>
      </w:r>
      <w:r w:rsidRPr="007302D5">
        <w:rPr>
          <w:rFonts w:ascii="Times New Roman" w:hAnsi="Times New Roman"/>
          <w:i/>
          <w:sz w:val="22"/>
          <w:szCs w:val="22"/>
        </w:rPr>
        <w:t xml:space="preserve"> deste ponto deflete à esquerda e segue em curva por uma distância de </w:t>
      </w:r>
      <w:smartTag w:uri="urn:schemas-microsoft-com:office:smarttags" w:element="metricconverter">
        <w:smartTagPr>
          <w:attr w:name="ProductID" w:val="23,43 metros"/>
        </w:smartTagPr>
        <w:r w:rsidRPr="007302D5">
          <w:rPr>
            <w:rFonts w:ascii="Times New Roman" w:hAnsi="Times New Roman"/>
            <w:i/>
            <w:sz w:val="22"/>
            <w:szCs w:val="22"/>
          </w:rPr>
          <w:t>23,43 metros</w:t>
        </w:r>
      </w:smartTag>
      <w:r w:rsidRPr="007302D5">
        <w:rPr>
          <w:rFonts w:ascii="Times New Roman" w:hAnsi="Times New Roman"/>
          <w:i/>
          <w:sz w:val="22"/>
          <w:szCs w:val="22"/>
        </w:rPr>
        <w:t xml:space="preserve"> até encontrar o ponto nº 5, entre as ruas Elvira </w:t>
      </w:r>
      <w:proofErr w:type="spellStart"/>
      <w:r w:rsidRPr="007302D5">
        <w:rPr>
          <w:rFonts w:ascii="Times New Roman" w:hAnsi="Times New Roman"/>
          <w:i/>
          <w:sz w:val="22"/>
          <w:szCs w:val="22"/>
        </w:rPr>
        <w:t>Pissinatti</w:t>
      </w:r>
      <w:proofErr w:type="spellEnd"/>
      <w:r w:rsidRPr="007302D5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7302D5">
        <w:rPr>
          <w:rFonts w:ascii="Times New Roman" w:hAnsi="Times New Roman"/>
          <w:i/>
          <w:sz w:val="22"/>
          <w:szCs w:val="22"/>
        </w:rPr>
        <w:t>Davoli</w:t>
      </w:r>
      <w:proofErr w:type="spellEnd"/>
      <w:r w:rsidRPr="007302D5">
        <w:rPr>
          <w:rFonts w:ascii="Times New Roman" w:hAnsi="Times New Roman"/>
          <w:i/>
          <w:sz w:val="22"/>
          <w:szCs w:val="22"/>
        </w:rPr>
        <w:t xml:space="preserve"> e Av. da Saúde, daí segue em reta por uma distancia de </w:t>
      </w:r>
      <w:smartTag w:uri="urn:schemas-microsoft-com:office:smarttags" w:element="metricconverter">
        <w:smartTagPr>
          <w:attr w:name="ProductID" w:val="9,26 m"/>
        </w:smartTagPr>
        <w:r w:rsidRPr="007302D5">
          <w:rPr>
            <w:rFonts w:ascii="Times New Roman" w:hAnsi="Times New Roman"/>
            <w:i/>
            <w:sz w:val="22"/>
            <w:szCs w:val="22"/>
          </w:rPr>
          <w:t>9,26 m</w:t>
        </w:r>
      </w:smartTag>
      <w:r w:rsidRPr="007302D5">
        <w:rPr>
          <w:rFonts w:ascii="Times New Roman" w:hAnsi="Times New Roman"/>
          <w:i/>
          <w:sz w:val="22"/>
          <w:szCs w:val="22"/>
        </w:rPr>
        <w:t xml:space="preserve"> até encontrar o ponto 1, onde teve início esta descrição, confrontando com a Avenida da Saúde encerrando uma área de </w:t>
      </w:r>
      <w:smartTag w:uri="urn:schemas-microsoft-com:office:smarttags" w:element="metricconverter">
        <w:smartTagPr>
          <w:attr w:name="ProductID" w:val="512,86 metros quadrados"/>
        </w:smartTagPr>
        <w:smartTag w:uri="urn:schemas-microsoft-com:office:smarttags" w:element="metricconverter">
          <w:smartTagPr>
            <w:attr w:name="ProductID" w:val="512,86 metros"/>
          </w:smartTagPr>
          <w:r w:rsidRPr="007302D5">
            <w:rPr>
              <w:rFonts w:ascii="Times New Roman" w:hAnsi="Times New Roman"/>
              <w:i/>
              <w:sz w:val="22"/>
              <w:szCs w:val="22"/>
            </w:rPr>
            <w:t>512,86 metros</w:t>
          </w:r>
        </w:smartTag>
        <w:r w:rsidRPr="007302D5">
          <w:rPr>
            <w:rFonts w:ascii="Times New Roman" w:hAnsi="Times New Roman"/>
            <w:i/>
            <w:sz w:val="22"/>
            <w:szCs w:val="22"/>
          </w:rPr>
          <w:t xml:space="preserve"> quadrados</w:t>
        </w:r>
      </w:smartTag>
      <w:r w:rsidRPr="007302D5">
        <w:rPr>
          <w:rFonts w:ascii="Times New Roman" w:hAnsi="Times New Roman"/>
          <w:i/>
          <w:sz w:val="22"/>
          <w:szCs w:val="22"/>
        </w:rPr>
        <w:t>.</w:t>
      </w:r>
    </w:p>
    <w:p w:rsidR="0084773B" w:rsidRPr="007302D5" w:rsidRDefault="0084773B" w:rsidP="0084773B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</w:p>
    <w:p w:rsidR="0084773B" w:rsidRPr="007302D5" w:rsidRDefault="0084773B" w:rsidP="0084773B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  <w:r w:rsidRPr="007302D5">
        <w:rPr>
          <w:rFonts w:ascii="Times New Roman" w:hAnsi="Times New Roman"/>
          <w:sz w:val="24"/>
          <w:szCs w:val="24"/>
        </w:rPr>
        <w:t xml:space="preserve">Parágrafo único. A permissão de uso de que trata esta Lei tem por objeto a implantação na área, pela Autarquia, de um reservatório de água tratada </w:t>
      </w:r>
      <w:r w:rsidRPr="007302D5">
        <w:rPr>
          <w:rFonts w:ascii="Times New Roman" w:eastAsia="MS Mincho" w:hAnsi="Times New Roman"/>
          <w:sz w:val="24"/>
          <w:szCs w:val="24"/>
        </w:rPr>
        <w:t xml:space="preserve">com capacidade de armazenamento de </w:t>
      </w:r>
      <w:smartTag w:uri="urn:schemas-microsoft-com:office:smarttags" w:element="metricconverter">
        <w:smartTagPr>
          <w:attr w:name="ProductID" w:val="2.000 m³"/>
        </w:smartTagPr>
        <w:r w:rsidRPr="007302D5">
          <w:rPr>
            <w:rFonts w:ascii="Times New Roman" w:eastAsia="MS Mincho" w:hAnsi="Times New Roman"/>
            <w:sz w:val="24"/>
            <w:szCs w:val="24"/>
          </w:rPr>
          <w:t xml:space="preserve">2.000 </w:t>
        </w:r>
        <w:r>
          <w:rPr>
            <w:rFonts w:ascii="Times New Roman" w:eastAsia="MS Mincho" w:hAnsi="Times New Roman"/>
            <w:sz w:val="24"/>
            <w:szCs w:val="24"/>
          </w:rPr>
          <w:t>m³</w:t>
        </w:r>
      </w:smartTag>
      <w:r>
        <w:rPr>
          <w:rFonts w:ascii="Times New Roman" w:eastAsia="MS Mincho" w:hAnsi="Times New Roman"/>
          <w:sz w:val="24"/>
          <w:szCs w:val="24"/>
        </w:rPr>
        <w:t xml:space="preserve"> (dois mil </w:t>
      </w:r>
      <w:r w:rsidRPr="007302D5">
        <w:rPr>
          <w:rFonts w:ascii="Times New Roman" w:eastAsia="MS Mincho" w:hAnsi="Times New Roman"/>
          <w:sz w:val="24"/>
          <w:szCs w:val="24"/>
        </w:rPr>
        <w:t>metros cúbicos</w:t>
      </w:r>
      <w:r>
        <w:rPr>
          <w:rFonts w:ascii="Times New Roman" w:eastAsia="MS Mincho" w:hAnsi="Times New Roman"/>
          <w:sz w:val="24"/>
          <w:szCs w:val="24"/>
        </w:rPr>
        <w:t>)</w:t>
      </w:r>
      <w:r w:rsidRPr="007302D5">
        <w:rPr>
          <w:rFonts w:ascii="Times New Roman" w:hAnsi="Times New Roman"/>
          <w:sz w:val="24"/>
          <w:szCs w:val="24"/>
        </w:rPr>
        <w:t>.</w:t>
      </w:r>
    </w:p>
    <w:p w:rsidR="0084773B" w:rsidRPr="007302D5" w:rsidRDefault="0084773B" w:rsidP="0084773B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</w:p>
    <w:p w:rsidR="0084773B" w:rsidRPr="007302D5" w:rsidRDefault="0084773B" w:rsidP="0084773B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  <w:r w:rsidRPr="007302D5">
        <w:rPr>
          <w:rFonts w:ascii="Times New Roman" w:hAnsi="Times New Roman"/>
          <w:sz w:val="24"/>
          <w:szCs w:val="24"/>
        </w:rPr>
        <w:t>Art. 2º A permissão de uso será a título precário e gratuito, pelo prazo de 10 (dez) anos, podendo ser prorrogado por igual período a contar da publicação do presente ato, mediante interesse das partes e autorização legislativa.</w:t>
      </w:r>
    </w:p>
    <w:p w:rsidR="0084773B" w:rsidRPr="007302D5" w:rsidRDefault="0084773B" w:rsidP="0084773B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</w:p>
    <w:p w:rsidR="0084773B" w:rsidRDefault="0084773B" w:rsidP="0084773B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</w:p>
    <w:p w:rsidR="0084773B" w:rsidRDefault="0084773B" w:rsidP="0084773B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</w:p>
    <w:p w:rsidR="0084773B" w:rsidRDefault="0084773B" w:rsidP="0084773B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</w:p>
    <w:p w:rsidR="0084773B" w:rsidRDefault="0084773B" w:rsidP="0084773B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</w:p>
    <w:p w:rsidR="0084773B" w:rsidRPr="007302D5" w:rsidRDefault="0084773B" w:rsidP="0084773B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  <w:r w:rsidRPr="007302D5">
        <w:rPr>
          <w:rFonts w:ascii="Times New Roman" w:hAnsi="Times New Roman"/>
          <w:sz w:val="24"/>
          <w:szCs w:val="24"/>
        </w:rPr>
        <w:t>Art. 3º Enquanto na posse da permissionária, o bem público fica sob sua responsabilidade, respondendo por sua conservação, mantença e pelos danos porventura nele ocorridos, a terceiros e ao meio ambiente, e para o fim único e exclusivo constante no parágrafo único do art. 1º deste ato.</w:t>
      </w:r>
    </w:p>
    <w:p w:rsidR="0084773B" w:rsidRPr="007302D5" w:rsidRDefault="0084773B" w:rsidP="0084773B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</w:p>
    <w:p w:rsidR="0084773B" w:rsidRPr="007302D5" w:rsidRDefault="0084773B" w:rsidP="0084773B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  <w:r w:rsidRPr="007302D5">
        <w:rPr>
          <w:rFonts w:ascii="Times New Roman" w:hAnsi="Times New Roman"/>
          <w:sz w:val="24"/>
          <w:szCs w:val="24"/>
        </w:rPr>
        <w:t>Art. 4º Nenhuma benfeitoria será permitida no imóvel objeto de uso, por parte da permissionária, sem a prévia autorização do Poder Executivo.</w:t>
      </w:r>
    </w:p>
    <w:p w:rsidR="0084773B" w:rsidRPr="007302D5" w:rsidRDefault="0084773B" w:rsidP="0084773B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</w:p>
    <w:p w:rsidR="0084773B" w:rsidRPr="007302D5" w:rsidRDefault="0084773B" w:rsidP="0084773B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  <w:r w:rsidRPr="007302D5">
        <w:rPr>
          <w:rFonts w:ascii="Times New Roman" w:hAnsi="Times New Roman"/>
          <w:sz w:val="24"/>
          <w:szCs w:val="24"/>
        </w:rPr>
        <w:t>Parágrafo único. Sendo autorizada benfeitoria, esta incorporará ao patrimônio do Município, sem qualquer direito indenizatório ou de retenção, a que título for.</w:t>
      </w:r>
    </w:p>
    <w:p w:rsidR="0084773B" w:rsidRPr="007302D5" w:rsidRDefault="0084773B" w:rsidP="0084773B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</w:p>
    <w:p w:rsidR="0084773B" w:rsidRPr="007302D5" w:rsidRDefault="0084773B" w:rsidP="0084773B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  <w:r w:rsidRPr="007302D5">
        <w:rPr>
          <w:rFonts w:ascii="Times New Roman" w:hAnsi="Times New Roman"/>
          <w:sz w:val="24"/>
          <w:szCs w:val="24"/>
        </w:rPr>
        <w:t>Art. 5º Fica o Poder Executivo, pelo setor competente, autorizado a realizar a fiscalização e os trabalhos da permissionária enquanto no uso do bem público objeto da p</w:t>
      </w:r>
      <w:r>
        <w:rPr>
          <w:rFonts w:ascii="Times New Roman" w:hAnsi="Times New Roman"/>
          <w:sz w:val="24"/>
          <w:szCs w:val="24"/>
        </w:rPr>
        <w:t>ermissão, sempre que necessário e</w:t>
      </w:r>
      <w:r w:rsidRPr="007302D5">
        <w:rPr>
          <w:rFonts w:ascii="Times New Roman" w:hAnsi="Times New Roman"/>
          <w:sz w:val="24"/>
          <w:szCs w:val="24"/>
        </w:rPr>
        <w:t xml:space="preserve"> quando for de seu interesse e conveniência.</w:t>
      </w:r>
    </w:p>
    <w:p w:rsidR="0084773B" w:rsidRPr="007302D5" w:rsidRDefault="0084773B" w:rsidP="0084773B">
      <w:pPr>
        <w:ind w:firstLine="3840"/>
        <w:jc w:val="both"/>
        <w:rPr>
          <w:rFonts w:eastAsia="MS Mincho"/>
        </w:rPr>
      </w:pPr>
    </w:p>
    <w:p w:rsidR="0084773B" w:rsidRPr="007302D5" w:rsidRDefault="0084773B" w:rsidP="0084773B">
      <w:pPr>
        <w:ind w:firstLine="3840"/>
        <w:jc w:val="both"/>
        <w:rPr>
          <w:rFonts w:eastAsia="MS Mincho"/>
        </w:rPr>
      </w:pPr>
      <w:r w:rsidRPr="007302D5">
        <w:rPr>
          <w:rFonts w:eastAsia="MS Mincho"/>
        </w:rPr>
        <w:t>Art. 6° Esta Lei entra em vigor na data de sua publicação.</w:t>
      </w:r>
    </w:p>
    <w:p w:rsidR="0084773B" w:rsidRPr="007302D5" w:rsidRDefault="0084773B" w:rsidP="0084773B">
      <w:pPr>
        <w:ind w:firstLine="3840"/>
        <w:jc w:val="both"/>
        <w:rPr>
          <w:rFonts w:eastAsia="MS Mincho"/>
        </w:rPr>
      </w:pPr>
    </w:p>
    <w:p w:rsidR="0084773B" w:rsidRPr="007302D5" w:rsidRDefault="0084773B" w:rsidP="0084773B">
      <w:pPr>
        <w:pStyle w:val="Recuodecorpodetexto"/>
        <w:jc w:val="both"/>
        <w:rPr>
          <w:rFonts w:ascii="Times New Roman" w:hAnsi="Times New Roman"/>
        </w:rPr>
      </w:pPr>
      <w:r w:rsidRPr="007302D5">
        <w:rPr>
          <w:rFonts w:ascii="Times New Roman" w:hAnsi="Times New Roman"/>
        </w:rPr>
        <w:t xml:space="preserve">Prefeitura de Mogi Mirim, </w:t>
      </w:r>
      <w:proofErr w:type="gramStart"/>
      <w:r w:rsidRPr="007302D5">
        <w:rPr>
          <w:rFonts w:ascii="Times New Roman" w:hAnsi="Times New Roman"/>
        </w:rPr>
        <w:t>3</w:t>
      </w:r>
      <w:proofErr w:type="gramEnd"/>
      <w:r w:rsidRPr="007302D5">
        <w:rPr>
          <w:rFonts w:ascii="Times New Roman" w:hAnsi="Times New Roman"/>
        </w:rPr>
        <w:t xml:space="preserve"> de outubro de 2 019.</w:t>
      </w:r>
    </w:p>
    <w:p w:rsidR="0084773B" w:rsidRPr="007302D5" w:rsidRDefault="0084773B" w:rsidP="0084773B">
      <w:pPr>
        <w:pStyle w:val="Rodap"/>
        <w:ind w:firstLine="3840"/>
        <w:rPr>
          <w:rFonts w:eastAsia="MS Mincho"/>
        </w:rPr>
      </w:pPr>
    </w:p>
    <w:p w:rsidR="0084773B" w:rsidRPr="007302D5" w:rsidRDefault="0084773B" w:rsidP="0084773B">
      <w:pPr>
        <w:pStyle w:val="Ttulo2"/>
        <w:ind w:firstLine="3840"/>
        <w:rPr>
          <w:rFonts w:ascii="Times New Roman" w:hAnsi="Times New Roman"/>
        </w:rPr>
      </w:pPr>
    </w:p>
    <w:p w:rsidR="0084773B" w:rsidRPr="007302D5" w:rsidRDefault="0084773B" w:rsidP="0084773B">
      <w:pPr>
        <w:pStyle w:val="Ttulo2"/>
        <w:ind w:firstLine="3840"/>
        <w:rPr>
          <w:rFonts w:ascii="Times New Roman" w:hAnsi="Times New Roman"/>
        </w:rPr>
      </w:pPr>
    </w:p>
    <w:p w:rsidR="0084773B" w:rsidRPr="007302D5" w:rsidRDefault="0084773B" w:rsidP="0084773B">
      <w:pPr>
        <w:pStyle w:val="Ttulo2"/>
        <w:rPr>
          <w:rFonts w:ascii="Times New Roman" w:hAnsi="Times New Roman"/>
        </w:rPr>
      </w:pPr>
      <w:r w:rsidRPr="007302D5">
        <w:rPr>
          <w:rFonts w:ascii="Times New Roman" w:hAnsi="Times New Roman"/>
        </w:rPr>
        <w:t>CARLOS NELSON BUENO</w:t>
      </w:r>
    </w:p>
    <w:p w:rsidR="0084773B" w:rsidRPr="007302D5" w:rsidRDefault="0084773B" w:rsidP="0084773B">
      <w:pPr>
        <w:pStyle w:val="Ttulo2"/>
        <w:ind w:left="3480"/>
        <w:rPr>
          <w:rFonts w:ascii="Times New Roman" w:hAnsi="Times New Roman"/>
          <w:b w:val="0"/>
        </w:rPr>
      </w:pPr>
      <w:r w:rsidRPr="007302D5">
        <w:rPr>
          <w:rFonts w:ascii="Times New Roman" w:hAnsi="Times New Roman"/>
          <w:b w:val="0"/>
        </w:rPr>
        <w:t xml:space="preserve">                Prefeito Municipal</w:t>
      </w:r>
    </w:p>
    <w:p w:rsidR="0084773B" w:rsidRPr="007302D5" w:rsidRDefault="0084773B" w:rsidP="0084773B">
      <w:pPr>
        <w:ind w:left="3840"/>
        <w:rPr>
          <w:rFonts w:eastAsia="MS Mincho"/>
        </w:rPr>
      </w:pPr>
    </w:p>
    <w:p w:rsidR="0084773B" w:rsidRPr="007302D5" w:rsidRDefault="0084773B" w:rsidP="0084773B">
      <w:pPr>
        <w:ind w:left="3840"/>
        <w:rPr>
          <w:rFonts w:eastAsia="MS Mincho"/>
        </w:rPr>
      </w:pPr>
    </w:p>
    <w:p w:rsidR="0084773B" w:rsidRPr="007302D5" w:rsidRDefault="0084773B" w:rsidP="0084773B">
      <w:pPr>
        <w:ind w:left="3840"/>
        <w:rPr>
          <w:rFonts w:eastAsia="MS Mincho"/>
        </w:rPr>
      </w:pPr>
    </w:p>
    <w:p w:rsidR="0084773B" w:rsidRPr="007302D5" w:rsidRDefault="0084773B" w:rsidP="0084773B">
      <w:pPr>
        <w:rPr>
          <w:rFonts w:eastAsia="MS Mincho"/>
          <w:b/>
          <w:sz w:val="20"/>
          <w:szCs w:val="20"/>
        </w:rPr>
      </w:pPr>
      <w:r w:rsidRPr="007302D5">
        <w:rPr>
          <w:rFonts w:eastAsia="MS Mincho"/>
          <w:b/>
          <w:sz w:val="20"/>
          <w:szCs w:val="20"/>
        </w:rPr>
        <w:t>Projeto de Lei nº</w:t>
      </w:r>
    </w:p>
    <w:p w:rsidR="0084773B" w:rsidRPr="007302D5" w:rsidRDefault="0084773B" w:rsidP="0084773B">
      <w:pPr>
        <w:rPr>
          <w:rFonts w:eastAsia="MS Mincho"/>
          <w:b/>
          <w:sz w:val="20"/>
          <w:szCs w:val="20"/>
        </w:rPr>
      </w:pPr>
      <w:r w:rsidRPr="007302D5">
        <w:rPr>
          <w:rFonts w:eastAsia="MS Mincho"/>
          <w:b/>
          <w:sz w:val="20"/>
          <w:szCs w:val="20"/>
        </w:rPr>
        <w:t>Autoria: Poder Executivo Municipal</w:t>
      </w:r>
    </w:p>
    <w:p w:rsidR="0084773B" w:rsidRPr="007302D5" w:rsidRDefault="0084773B" w:rsidP="0084773B">
      <w:pPr>
        <w:rPr>
          <w:rFonts w:eastAsia="MS Mincho"/>
          <w:b/>
        </w:rPr>
      </w:pPr>
    </w:p>
    <w:p w:rsidR="0084773B" w:rsidRPr="007302D5" w:rsidRDefault="0084773B" w:rsidP="0084773B">
      <w:pPr>
        <w:pStyle w:val="NormalWeb"/>
        <w:spacing w:before="0"/>
        <w:ind w:left="4247"/>
        <w:rPr>
          <w:b/>
        </w:rPr>
      </w:pPr>
    </w:p>
    <w:p w:rsidR="0084773B" w:rsidRPr="007302D5" w:rsidRDefault="0084773B" w:rsidP="0084773B">
      <w:pPr>
        <w:pStyle w:val="NormalWeb"/>
        <w:spacing w:before="0"/>
        <w:ind w:left="4247"/>
        <w:rPr>
          <w:b/>
        </w:rPr>
      </w:pPr>
    </w:p>
    <w:p w:rsidR="0084773B" w:rsidRPr="007302D5" w:rsidRDefault="0084773B" w:rsidP="0084773B">
      <w:pPr>
        <w:pStyle w:val="NormalWeb"/>
        <w:spacing w:before="0"/>
        <w:ind w:left="4247"/>
        <w:rPr>
          <w:b/>
        </w:rPr>
      </w:pPr>
    </w:p>
    <w:p w:rsidR="0084773B" w:rsidRPr="007302D5" w:rsidRDefault="0084773B" w:rsidP="0084773B">
      <w:pPr>
        <w:pStyle w:val="NormalWeb"/>
        <w:spacing w:before="0"/>
        <w:ind w:left="4247"/>
        <w:rPr>
          <w:b/>
        </w:rPr>
      </w:pPr>
    </w:p>
    <w:p w:rsidR="0084773B" w:rsidRPr="007302D5" w:rsidRDefault="0084773B" w:rsidP="0084773B">
      <w:pPr>
        <w:pStyle w:val="NormalWeb"/>
        <w:spacing w:before="0"/>
        <w:ind w:left="4247"/>
        <w:rPr>
          <w:b/>
        </w:rPr>
      </w:pP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4F0784" w:rsidRPr="004F0784" w:rsidRDefault="0084773B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                                           </w:t>
      </w:r>
    </w:p>
    <w:p w:rsidR="00207677" w:rsidRPr="00193A1F" w:rsidRDefault="009B7E14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</w:t>
      </w:r>
      <w:bookmarkStart w:id="0" w:name="_GoBack"/>
      <w:bookmarkEnd w:id="0"/>
    </w:p>
    <w:sectPr w:rsidR="00207677" w:rsidRPr="00193A1F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56A" w:rsidRDefault="0050456A" w:rsidP="004F0784">
      <w:r>
        <w:separator/>
      </w:r>
    </w:p>
  </w:endnote>
  <w:endnote w:type="continuationSeparator" w:id="0">
    <w:p w:rsidR="0050456A" w:rsidRDefault="0050456A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56A" w:rsidRDefault="0050456A" w:rsidP="004F0784">
      <w:r>
        <w:separator/>
      </w:r>
    </w:p>
  </w:footnote>
  <w:footnote w:type="continuationSeparator" w:id="0">
    <w:p w:rsidR="0050456A" w:rsidRDefault="0050456A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4F07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520F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93A1F"/>
    <w:rsid w:val="001B6FBC"/>
    <w:rsid w:val="00207677"/>
    <w:rsid w:val="00217F62"/>
    <w:rsid w:val="004328F3"/>
    <w:rsid w:val="004F0784"/>
    <w:rsid w:val="0050456A"/>
    <w:rsid w:val="00520F7E"/>
    <w:rsid w:val="00594412"/>
    <w:rsid w:val="00697F7F"/>
    <w:rsid w:val="0084773B"/>
    <w:rsid w:val="009B7E14"/>
    <w:rsid w:val="00A906D8"/>
    <w:rsid w:val="00AB5A74"/>
    <w:rsid w:val="00C32D95"/>
    <w:rsid w:val="00DE7F12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1B6F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6FBC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84773B"/>
    <w:pPr>
      <w:ind w:firstLine="3840"/>
    </w:pPr>
    <w:rPr>
      <w:rFonts w:ascii="Book Antiqua" w:eastAsia="MS Mincho" w:hAnsi="Book Antiqua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4773B"/>
    <w:rPr>
      <w:rFonts w:ascii="Book Antiqua" w:eastAsia="MS Mincho" w:hAnsi="Book Antiqua" w:cs="Times New Roman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84773B"/>
    <w:pPr>
      <w:suppressAutoHyphens/>
    </w:pPr>
    <w:rPr>
      <w:rFonts w:ascii="Bookman Old Style" w:eastAsia="Times New Roman" w:hAnsi="Bookman Old Style" w:cs="Times New Roman"/>
      <w:sz w:val="28"/>
      <w:szCs w:val="20"/>
      <w:lang w:eastAsia="ar-SA"/>
    </w:rPr>
  </w:style>
  <w:style w:type="paragraph" w:styleId="NormalWeb">
    <w:name w:val="Normal (Web)"/>
    <w:basedOn w:val="Normal"/>
    <w:rsid w:val="0084773B"/>
    <w:pPr>
      <w:suppressAutoHyphens/>
      <w:spacing w:before="28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533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8</cp:revision>
  <dcterms:created xsi:type="dcterms:W3CDTF">2018-10-15T14:27:00Z</dcterms:created>
  <dcterms:modified xsi:type="dcterms:W3CDTF">2019-11-05T11:52:00Z</dcterms:modified>
</cp:coreProperties>
</file>