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81" w:rsidRPr="00C85458" w:rsidRDefault="00492681" w:rsidP="00377302">
      <w:pPr>
        <w:ind w:right="813"/>
        <w:rPr>
          <w:sz w:val="24"/>
          <w:szCs w:val="24"/>
        </w:rPr>
      </w:pPr>
    </w:p>
    <w:p w:rsidR="0095267B" w:rsidRPr="00C85458" w:rsidRDefault="0095267B" w:rsidP="00377302">
      <w:pPr>
        <w:ind w:left="4248" w:firstLine="708"/>
        <w:jc w:val="both"/>
        <w:rPr>
          <w:sz w:val="24"/>
          <w:szCs w:val="24"/>
        </w:rPr>
      </w:pPr>
    </w:p>
    <w:p w:rsidR="00556614" w:rsidRPr="00C85458" w:rsidRDefault="00C85458" w:rsidP="0095267B">
      <w:pPr>
        <w:jc w:val="center"/>
        <w:rPr>
          <w:b/>
          <w:sz w:val="24"/>
          <w:szCs w:val="24"/>
          <w:u w:val="single"/>
        </w:rPr>
      </w:pPr>
      <w:r w:rsidRPr="00C85458">
        <w:rPr>
          <w:b/>
          <w:sz w:val="24"/>
          <w:szCs w:val="24"/>
          <w:u w:val="single"/>
        </w:rPr>
        <w:t>LEI 6.134 – DE 11 DE NOVEMBRO DE 2019</w:t>
      </w:r>
    </w:p>
    <w:p w:rsidR="00C85458" w:rsidRPr="00C85458" w:rsidRDefault="00C85458" w:rsidP="0095267B">
      <w:pPr>
        <w:jc w:val="center"/>
        <w:rPr>
          <w:b/>
          <w:sz w:val="24"/>
          <w:szCs w:val="24"/>
          <w:u w:val="single"/>
        </w:rPr>
      </w:pPr>
    </w:p>
    <w:p w:rsidR="00C82FD9" w:rsidRPr="00C85458" w:rsidRDefault="00C82FD9" w:rsidP="00377302">
      <w:pPr>
        <w:jc w:val="both"/>
        <w:rPr>
          <w:b/>
          <w:sz w:val="24"/>
          <w:szCs w:val="24"/>
        </w:rPr>
      </w:pPr>
    </w:p>
    <w:p w:rsidR="000E6AAD" w:rsidRDefault="008865F5" w:rsidP="000E6AAD">
      <w:pPr>
        <w:ind w:left="851" w:firstLine="1"/>
        <w:jc w:val="both"/>
        <w:rPr>
          <w:b/>
          <w:sz w:val="24"/>
          <w:szCs w:val="24"/>
        </w:rPr>
      </w:pPr>
      <w:r w:rsidRPr="00C85458">
        <w:rPr>
          <w:b/>
          <w:sz w:val="24"/>
          <w:szCs w:val="24"/>
        </w:rPr>
        <w:t xml:space="preserve">DISPÕE SOBRE A OBRIGATORIEDADE DE A PREFEITURA DIVULGAR, </w:t>
      </w:r>
      <w:r w:rsidR="00172432" w:rsidRPr="00C85458">
        <w:rPr>
          <w:b/>
          <w:sz w:val="24"/>
          <w:szCs w:val="24"/>
        </w:rPr>
        <w:t xml:space="preserve">NO </w:t>
      </w:r>
      <w:r w:rsidR="00B416E1" w:rsidRPr="00C85458">
        <w:rPr>
          <w:b/>
          <w:sz w:val="24"/>
          <w:szCs w:val="24"/>
        </w:rPr>
        <w:t>PORTAL TRANSPARÊNCIA</w:t>
      </w:r>
      <w:r w:rsidR="00172432" w:rsidRPr="00C85458">
        <w:rPr>
          <w:b/>
          <w:sz w:val="24"/>
          <w:szCs w:val="24"/>
        </w:rPr>
        <w:t xml:space="preserve">, </w:t>
      </w:r>
      <w:r w:rsidRPr="00C85458">
        <w:rPr>
          <w:b/>
          <w:sz w:val="24"/>
          <w:szCs w:val="24"/>
        </w:rPr>
        <w:t>SEMESTRALMENTE, RELATÓRIOS</w:t>
      </w:r>
      <w:r w:rsidR="00B416E1" w:rsidRPr="00C85458">
        <w:rPr>
          <w:b/>
          <w:sz w:val="24"/>
          <w:szCs w:val="24"/>
        </w:rPr>
        <w:t xml:space="preserve"> DETALHADOS, </w:t>
      </w:r>
      <w:r w:rsidRPr="00C85458">
        <w:rPr>
          <w:b/>
          <w:sz w:val="24"/>
          <w:szCs w:val="24"/>
        </w:rPr>
        <w:t>CONTENDO DADOS SOBRE A RECEITA ARRECADADA COM A COBRANÇA DE MULTAS DE TRÂNSITO</w:t>
      </w:r>
      <w:r w:rsidR="00B416E1" w:rsidRPr="00C85458">
        <w:rPr>
          <w:b/>
          <w:sz w:val="24"/>
          <w:szCs w:val="24"/>
        </w:rPr>
        <w:t>, APLICADAS NO ÂMBITO DO MUNICÍPIO DE MOGI MIRIM, BEM COM</w:t>
      </w:r>
      <w:r w:rsidR="0095267B" w:rsidRPr="00C85458">
        <w:rPr>
          <w:b/>
          <w:sz w:val="24"/>
          <w:szCs w:val="24"/>
        </w:rPr>
        <w:t>O</w:t>
      </w:r>
      <w:r w:rsidRPr="00C85458">
        <w:rPr>
          <w:b/>
          <w:sz w:val="24"/>
          <w:szCs w:val="24"/>
        </w:rPr>
        <w:t xml:space="preserve"> SUA DESTINAÇÃO.</w:t>
      </w:r>
    </w:p>
    <w:p w:rsidR="000E6AAD" w:rsidRDefault="000E6AAD" w:rsidP="000E6AAD">
      <w:pPr>
        <w:ind w:left="851" w:firstLine="1"/>
        <w:jc w:val="both"/>
        <w:rPr>
          <w:b/>
          <w:sz w:val="24"/>
          <w:szCs w:val="24"/>
        </w:rPr>
      </w:pPr>
    </w:p>
    <w:p w:rsidR="000E6AAD" w:rsidRDefault="000E6AAD" w:rsidP="000E6AAD">
      <w:pPr>
        <w:ind w:firstLine="1560"/>
        <w:jc w:val="both"/>
        <w:rPr>
          <w:b/>
          <w:sz w:val="24"/>
          <w:szCs w:val="24"/>
        </w:rPr>
      </w:pPr>
    </w:p>
    <w:p w:rsidR="000E6AAD" w:rsidRDefault="00C85458" w:rsidP="000E6AAD">
      <w:pPr>
        <w:ind w:firstLine="851"/>
        <w:jc w:val="both"/>
        <w:rPr>
          <w:b/>
          <w:sz w:val="24"/>
          <w:szCs w:val="24"/>
        </w:rPr>
      </w:pPr>
      <w:r w:rsidRPr="00C85458">
        <w:rPr>
          <w:sz w:val="24"/>
          <w:szCs w:val="24"/>
        </w:rPr>
        <w:t xml:space="preserve">MANOEL EDUARDO PEREIRA DA CRUZ PALOMINO, Presidente da Câmara Municipal de Mogi Mirim, Estado de São Paulo etc., no uso das atribuições que lhe são conferidas pelo Artigo 18, inciso I, alínea “i” e inciso IV, alínea “g”, da Resolução nº 276, de </w:t>
      </w:r>
      <w:proofErr w:type="gramStart"/>
      <w:r w:rsidRPr="00C85458">
        <w:rPr>
          <w:sz w:val="24"/>
          <w:szCs w:val="24"/>
        </w:rPr>
        <w:t>9</w:t>
      </w:r>
      <w:proofErr w:type="gramEnd"/>
      <w:r w:rsidRPr="00C85458">
        <w:rPr>
          <w:sz w:val="24"/>
          <w:szCs w:val="24"/>
        </w:rPr>
        <w:t xml:space="preserve"> de novembro de 2010 (Regimento Interno vigente).</w:t>
      </w:r>
    </w:p>
    <w:p w:rsidR="000E6AAD" w:rsidRDefault="000E6AAD" w:rsidP="000E6AAD">
      <w:pPr>
        <w:ind w:left="851" w:firstLine="1"/>
        <w:jc w:val="both"/>
        <w:rPr>
          <w:b/>
          <w:sz w:val="24"/>
          <w:szCs w:val="24"/>
        </w:rPr>
      </w:pPr>
      <w:bookmarkStart w:id="0" w:name="_GoBack"/>
      <w:bookmarkEnd w:id="0"/>
    </w:p>
    <w:p w:rsidR="00C85458" w:rsidRPr="000E6AAD" w:rsidRDefault="00C85458" w:rsidP="000E6AAD">
      <w:pPr>
        <w:ind w:left="851" w:firstLine="1"/>
        <w:jc w:val="both"/>
        <w:rPr>
          <w:b/>
          <w:sz w:val="24"/>
          <w:szCs w:val="24"/>
        </w:rPr>
      </w:pPr>
      <w:r w:rsidRPr="00C85458">
        <w:rPr>
          <w:b/>
          <w:sz w:val="24"/>
          <w:szCs w:val="24"/>
        </w:rPr>
        <w:t>FAÇO SABER</w:t>
      </w:r>
      <w:r w:rsidRPr="00C85458">
        <w:rPr>
          <w:sz w:val="24"/>
          <w:szCs w:val="24"/>
        </w:rPr>
        <w:t xml:space="preserve"> que a Câmara Municipal aprovou e eu promulgo a seguinte Lei:</w:t>
      </w:r>
    </w:p>
    <w:p w:rsidR="00C85458" w:rsidRPr="00C85458" w:rsidRDefault="00C85458" w:rsidP="00377302">
      <w:pPr>
        <w:jc w:val="both"/>
        <w:rPr>
          <w:b/>
          <w:sz w:val="24"/>
          <w:szCs w:val="24"/>
        </w:rPr>
      </w:pPr>
    </w:p>
    <w:p w:rsidR="00980A01" w:rsidRPr="00C85458" w:rsidRDefault="000E6AAD" w:rsidP="00C85458">
      <w:pPr>
        <w:ind w:firstLine="709"/>
        <w:jc w:val="both"/>
        <w:rPr>
          <w:sz w:val="24"/>
          <w:szCs w:val="24"/>
        </w:rPr>
      </w:pPr>
      <w:r>
        <w:rPr>
          <w:b/>
          <w:sz w:val="24"/>
          <w:szCs w:val="24"/>
        </w:rPr>
        <w:t xml:space="preserve">  </w:t>
      </w:r>
      <w:r w:rsidR="007C70C7" w:rsidRPr="00C85458">
        <w:rPr>
          <w:b/>
          <w:sz w:val="24"/>
          <w:szCs w:val="24"/>
        </w:rPr>
        <w:t>Art. 1</w:t>
      </w:r>
      <w:r w:rsidR="00172432" w:rsidRPr="00C85458">
        <w:rPr>
          <w:b/>
          <w:sz w:val="24"/>
          <w:szCs w:val="24"/>
        </w:rPr>
        <w:t xml:space="preserve">º </w:t>
      </w:r>
      <w:r w:rsidR="008865F5" w:rsidRPr="00C85458">
        <w:rPr>
          <w:sz w:val="24"/>
          <w:szCs w:val="24"/>
        </w:rPr>
        <w:t>A Prefeitura Municipal de Mogi Mirim fica obrigada a divulga</w:t>
      </w:r>
      <w:r w:rsidR="00172432" w:rsidRPr="00C85458">
        <w:rPr>
          <w:sz w:val="24"/>
          <w:szCs w:val="24"/>
        </w:rPr>
        <w:t xml:space="preserve">r, via internet, especificamente no </w:t>
      </w:r>
      <w:r w:rsidR="00B416E1" w:rsidRPr="00C85458">
        <w:rPr>
          <w:sz w:val="24"/>
          <w:szCs w:val="24"/>
        </w:rPr>
        <w:t>Portal Transparência</w:t>
      </w:r>
      <w:r w:rsidR="00172432" w:rsidRPr="00C85458">
        <w:rPr>
          <w:sz w:val="24"/>
          <w:szCs w:val="24"/>
        </w:rPr>
        <w:t xml:space="preserve"> </w:t>
      </w:r>
      <w:r w:rsidR="00B416E1" w:rsidRPr="00C85458">
        <w:rPr>
          <w:sz w:val="24"/>
          <w:szCs w:val="24"/>
        </w:rPr>
        <w:t>do Município</w:t>
      </w:r>
      <w:r w:rsidR="00172432" w:rsidRPr="00C85458">
        <w:rPr>
          <w:sz w:val="24"/>
          <w:szCs w:val="24"/>
        </w:rPr>
        <w:t xml:space="preserve">, </w:t>
      </w:r>
      <w:r w:rsidR="008865F5" w:rsidRPr="00C85458">
        <w:rPr>
          <w:sz w:val="24"/>
          <w:szCs w:val="24"/>
        </w:rPr>
        <w:t>semestralmente, relatórios contendo dados sobre a receita arrecadada com a cobrança de multas de tr</w:t>
      </w:r>
      <w:r w:rsidR="00B416E1" w:rsidRPr="00C85458">
        <w:rPr>
          <w:sz w:val="24"/>
          <w:szCs w:val="24"/>
        </w:rPr>
        <w:t>ânsito, aplicadas no âmbito do Município de Mogi Mirim, bem como</w:t>
      </w:r>
      <w:r w:rsidR="008865F5" w:rsidRPr="00C85458">
        <w:rPr>
          <w:sz w:val="24"/>
          <w:szCs w:val="24"/>
        </w:rPr>
        <w:t xml:space="preserve"> sua destinação.</w:t>
      </w:r>
    </w:p>
    <w:p w:rsidR="007C70C7" w:rsidRPr="00C85458" w:rsidRDefault="007C70C7" w:rsidP="00377302">
      <w:pPr>
        <w:jc w:val="both"/>
        <w:rPr>
          <w:b/>
          <w:sz w:val="24"/>
          <w:szCs w:val="24"/>
        </w:rPr>
      </w:pPr>
    </w:p>
    <w:p w:rsidR="00172432" w:rsidRPr="00C85458" w:rsidRDefault="00172432" w:rsidP="000E6AAD">
      <w:pPr>
        <w:tabs>
          <w:tab w:val="left" w:pos="851"/>
        </w:tabs>
        <w:ind w:firstLine="851"/>
        <w:jc w:val="both"/>
        <w:rPr>
          <w:sz w:val="24"/>
          <w:szCs w:val="24"/>
        </w:rPr>
      </w:pPr>
      <w:r w:rsidRPr="00C85458">
        <w:rPr>
          <w:b/>
          <w:sz w:val="24"/>
          <w:szCs w:val="24"/>
        </w:rPr>
        <w:t>Parágrafo Único</w:t>
      </w:r>
      <w:r w:rsidRPr="00C85458">
        <w:rPr>
          <w:sz w:val="24"/>
          <w:szCs w:val="24"/>
        </w:rPr>
        <w:t xml:space="preserve">. Os relatórios a que se refere o </w:t>
      </w:r>
      <w:r w:rsidRPr="00C85458">
        <w:rPr>
          <w:i/>
          <w:sz w:val="24"/>
          <w:szCs w:val="24"/>
        </w:rPr>
        <w:t>caput</w:t>
      </w:r>
      <w:r w:rsidRPr="00C85458">
        <w:rPr>
          <w:sz w:val="24"/>
          <w:szCs w:val="24"/>
        </w:rPr>
        <w:t xml:space="preserve"> deste artigo deverão conter as seguintes informações</w:t>
      </w:r>
      <w:r w:rsidR="004638A0" w:rsidRPr="00C85458">
        <w:rPr>
          <w:sz w:val="24"/>
          <w:szCs w:val="24"/>
        </w:rPr>
        <w:t xml:space="preserve"> detalhadas referentes à destinação dos recursos arrecadados, nos termos do art. 320 e seguintes do Código de Trânsito Brasileiro, Lei Federal nº 9.503, de 23 de setembro de 1997 e suas alterações</w:t>
      </w:r>
      <w:r w:rsidRPr="00C85458">
        <w:rPr>
          <w:sz w:val="24"/>
          <w:szCs w:val="24"/>
        </w:rPr>
        <w:t>:</w:t>
      </w:r>
    </w:p>
    <w:p w:rsidR="00346D19" w:rsidRPr="00C85458" w:rsidRDefault="00346D19" w:rsidP="00377302">
      <w:pPr>
        <w:jc w:val="both"/>
        <w:rPr>
          <w:sz w:val="24"/>
          <w:szCs w:val="24"/>
        </w:rPr>
      </w:pPr>
    </w:p>
    <w:p w:rsidR="00172432" w:rsidRPr="00C85458" w:rsidRDefault="000E6AAD" w:rsidP="00C85458">
      <w:pPr>
        <w:ind w:firstLine="709"/>
        <w:jc w:val="both"/>
        <w:rPr>
          <w:sz w:val="24"/>
          <w:szCs w:val="24"/>
        </w:rPr>
      </w:pPr>
      <w:r>
        <w:rPr>
          <w:sz w:val="24"/>
          <w:szCs w:val="24"/>
        </w:rPr>
        <w:t xml:space="preserve">  </w:t>
      </w:r>
      <w:r w:rsidR="00172432" w:rsidRPr="00C85458">
        <w:rPr>
          <w:sz w:val="24"/>
          <w:szCs w:val="24"/>
        </w:rPr>
        <w:t>I –</w:t>
      </w:r>
      <w:r w:rsidR="0099528E" w:rsidRPr="00C85458">
        <w:rPr>
          <w:sz w:val="24"/>
          <w:szCs w:val="24"/>
        </w:rPr>
        <w:t xml:space="preserve"> O</w:t>
      </w:r>
      <w:r w:rsidR="00172432" w:rsidRPr="00C85458">
        <w:rPr>
          <w:sz w:val="24"/>
          <w:szCs w:val="24"/>
        </w:rPr>
        <w:t xml:space="preserve"> número total de infrações de trânsito aplicadas no Município no período, </w:t>
      </w:r>
      <w:r w:rsidR="007C70C7" w:rsidRPr="00C85458">
        <w:rPr>
          <w:sz w:val="24"/>
          <w:szCs w:val="24"/>
        </w:rPr>
        <w:t>especificando por</w:t>
      </w:r>
      <w:r w:rsidR="00172432" w:rsidRPr="00C85458">
        <w:rPr>
          <w:sz w:val="24"/>
          <w:szCs w:val="24"/>
        </w:rPr>
        <w:t xml:space="preserve">: </w:t>
      </w:r>
    </w:p>
    <w:p w:rsidR="00346D19" w:rsidRPr="00C85458" w:rsidRDefault="00172432" w:rsidP="000E6AAD">
      <w:pPr>
        <w:numPr>
          <w:ilvl w:val="0"/>
          <w:numId w:val="2"/>
        </w:numPr>
        <w:ind w:left="357" w:firstLine="510"/>
        <w:jc w:val="both"/>
        <w:rPr>
          <w:sz w:val="24"/>
          <w:szCs w:val="24"/>
        </w:rPr>
      </w:pPr>
      <w:proofErr w:type="gramStart"/>
      <w:r w:rsidRPr="00C85458">
        <w:rPr>
          <w:sz w:val="24"/>
          <w:szCs w:val="24"/>
        </w:rPr>
        <w:t>radares</w:t>
      </w:r>
      <w:proofErr w:type="gramEnd"/>
      <w:r w:rsidRPr="00C85458">
        <w:rPr>
          <w:sz w:val="24"/>
          <w:szCs w:val="24"/>
        </w:rPr>
        <w:t xml:space="preserve"> fixos e móveis; </w:t>
      </w:r>
    </w:p>
    <w:p w:rsidR="00172432" w:rsidRPr="00C85458" w:rsidRDefault="00377302" w:rsidP="000E6AAD">
      <w:pPr>
        <w:numPr>
          <w:ilvl w:val="0"/>
          <w:numId w:val="2"/>
        </w:numPr>
        <w:ind w:left="357" w:firstLine="510"/>
        <w:jc w:val="both"/>
        <w:rPr>
          <w:sz w:val="24"/>
          <w:szCs w:val="24"/>
        </w:rPr>
      </w:pPr>
      <w:proofErr w:type="gramStart"/>
      <w:r w:rsidRPr="00C85458">
        <w:rPr>
          <w:sz w:val="24"/>
          <w:szCs w:val="24"/>
        </w:rPr>
        <w:t>agentes</w:t>
      </w:r>
      <w:proofErr w:type="gramEnd"/>
      <w:r w:rsidRPr="00C85458">
        <w:rPr>
          <w:sz w:val="24"/>
          <w:szCs w:val="24"/>
        </w:rPr>
        <w:t xml:space="preserve"> de trânsito;</w:t>
      </w:r>
    </w:p>
    <w:p w:rsidR="00377302" w:rsidRPr="00C85458" w:rsidRDefault="00377302" w:rsidP="000E6AAD">
      <w:pPr>
        <w:numPr>
          <w:ilvl w:val="0"/>
          <w:numId w:val="2"/>
        </w:numPr>
        <w:ind w:left="357" w:firstLine="510"/>
        <w:jc w:val="both"/>
        <w:rPr>
          <w:sz w:val="24"/>
          <w:szCs w:val="24"/>
        </w:rPr>
      </w:pPr>
      <w:r w:rsidRPr="00C85458">
        <w:rPr>
          <w:sz w:val="24"/>
          <w:szCs w:val="24"/>
        </w:rPr>
        <w:t>estacionamento rotativo;</w:t>
      </w:r>
    </w:p>
    <w:p w:rsidR="00377302" w:rsidRPr="00C85458" w:rsidRDefault="00377302" w:rsidP="000E6AAD">
      <w:pPr>
        <w:numPr>
          <w:ilvl w:val="0"/>
          <w:numId w:val="2"/>
        </w:numPr>
        <w:ind w:left="357" w:firstLine="510"/>
        <w:jc w:val="both"/>
        <w:rPr>
          <w:sz w:val="24"/>
          <w:szCs w:val="24"/>
        </w:rPr>
      </w:pPr>
      <w:r w:rsidRPr="00C85458">
        <w:rPr>
          <w:sz w:val="24"/>
          <w:szCs w:val="24"/>
        </w:rPr>
        <w:t>quaisquer outros mecanismos utilizados.</w:t>
      </w:r>
    </w:p>
    <w:p w:rsidR="00377302" w:rsidRPr="00C85458" w:rsidRDefault="00377302" w:rsidP="00377302">
      <w:pPr>
        <w:jc w:val="both"/>
        <w:rPr>
          <w:sz w:val="24"/>
          <w:szCs w:val="24"/>
        </w:rPr>
      </w:pPr>
    </w:p>
    <w:p w:rsidR="00377302" w:rsidRPr="00C85458" w:rsidRDefault="000E6AAD" w:rsidP="00C85458">
      <w:pPr>
        <w:ind w:firstLine="709"/>
        <w:jc w:val="both"/>
        <w:rPr>
          <w:sz w:val="24"/>
          <w:szCs w:val="24"/>
        </w:rPr>
      </w:pPr>
      <w:r>
        <w:rPr>
          <w:sz w:val="24"/>
          <w:szCs w:val="24"/>
        </w:rPr>
        <w:t xml:space="preserve">  </w:t>
      </w:r>
      <w:r w:rsidR="00377302" w:rsidRPr="00C85458">
        <w:rPr>
          <w:sz w:val="24"/>
          <w:szCs w:val="24"/>
        </w:rPr>
        <w:t xml:space="preserve">II - </w:t>
      </w:r>
      <w:r w:rsidR="0099528E" w:rsidRPr="00C85458">
        <w:rPr>
          <w:sz w:val="24"/>
          <w:szCs w:val="24"/>
        </w:rPr>
        <w:t>Os</w:t>
      </w:r>
      <w:r w:rsidR="00377302" w:rsidRPr="00C85458">
        <w:rPr>
          <w:sz w:val="24"/>
          <w:szCs w:val="24"/>
        </w:rPr>
        <w:t xml:space="preserve"> valores arrecadados por conta da aplicação das multas, com indicação apartada para cada tipo de infração de trânsito descrita no inciso anterior;</w:t>
      </w:r>
    </w:p>
    <w:p w:rsidR="00346D19" w:rsidRPr="00C85458" w:rsidRDefault="00346D19" w:rsidP="00377302">
      <w:pPr>
        <w:ind w:left="720"/>
        <w:jc w:val="both"/>
        <w:rPr>
          <w:sz w:val="24"/>
          <w:szCs w:val="24"/>
        </w:rPr>
      </w:pPr>
    </w:p>
    <w:p w:rsidR="00172432" w:rsidRPr="00C85458" w:rsidRDefault="000E6AAD" w:rsidP="00C85458">
      <w:pPr>
        <w:ind w:firstLine="709"/>
        <w:jc w:val="both"/>
        <w:rPr>
          <w:sz w:val="24"/>
          <w:szCs w:val="24"/>
        </w:rPr>
      </w:pPr>
      <w:r>
        <w:rPr>
          <w:sz w:val="24"/>
          <w:szCs w:val="24"/>
        </w:rPr>
        <w:t xml:space="preserve">  </w:t>
      </w:r>
      <w:r w:rsidR="007C70C7" w:rsidRPr="00C85458">
        <w:rPr>
          <w:sz w:val="24"/>
          <w:szCs w:val="24"/>
        </w:rPr>
        <w:t>I</w:t>
      </w:r>
      <w:r w:rsidR="00377302" w:rsidRPr="00C85458">
        <w:rPr>
          <w:sz w:val="24"/>
          <w:szCs w:val="24"/>
        </w:rPr>
        <w:t>I</w:t>
      </w:r>
      <w:r w:rsidR="007C70C7" w:rsidRPr="00C85458">
        <w:rPr>
          <w:sz w:val="24"/>
          <w:szCs w:val="24"/>
        </w:rPr>
        <w:t>I</w:t>
      </w:r>
      <w:r w:rsidR="0099528E" w:rsidRPr="00C85458">
        <w:rPr>
          <w:sz w:val="24"/>
          <w:szCs w:val="24"/>
        </w:rPr>
        <w:t xml:space="preserve"> </w:t>
      </w:r>
      <w:r w:rsidR="007C70C7" w:rsidRPr="00C85458">
        <w:rPr>
          <w:sz w:val="24"/>
          <w:szCs w:val="24"/>
        </w:rPr>
        <w:t xml:space="preserve">- </w:t>
      </w:r>
      <w:r w:rsidR="0099528E" w:rsidRPr="00C85458">
        <w:rPr>
          <w:sz w:val="24"/>
          <w:szCs w:val="24"/>
        </w:rPr>
        <w:t>M</w:t>
      </w:r>
      <w:r w:rsidR="00172432" w:rsidRPr="00C85458">
        <w:rPr>
          <w:sz w:val="24"/>
          <w:szCs w:val="24"/>
        </w:rPr>
        <w:t>ontante da receita arrecadada pela aplicação de multas de trânsito no período;</w:t>
      </w:r>
    </w:p>
    <w:p w:rsidR="00346D19" w:rsidRPr="00C85458" w:rsidRDefault="00346D19" w:rsidP="00377302">
      <w:pPr>
        <w:jc w:val="both"/>
        <w:rPr>
          <w:sz w:val="24"/>
          <w:szCs w:val="24"/>
        </w:rPr>
      </w:pPr>
    </w:p>
    <w:p w:rsidR="00172432" w:rsidRDefault="00346D19" w:rsidP="000E6AAD">
      <w:pPr>
        <w:ind w:firstLine="851"/>
        <w:jc w:val="both"/>
        <w:rPr>
          <w:sz w:val="24"/>
          <w:szCs w:val="24"/>
        </w:rPr>
      </w:pPr>
      <w:r w:rsidRPr="00C85458">
        <w:rPr>
          <w:sz w:val="24"/>
          <w:szCs w:val="24"/>
        </w:rPr>
        <w:t>IV</w:t>
      </w:r>
      <w:r w:rsidR="00172432" w:rsidRPr="00C85458">
        <w:rPr>
          <w:sz w:val="24"/>
          <w:szCs w:val="24"/>
        </w:rPr>
        <w:t xml:space="preserve"> – </w:t>
      </w:r>
      <w:r w:rsidR="0099528E" w:rsidRPr="00C85458">
        <w:rPr>
          <w:sz w:val="24"/>
          <w:szCs w:val="24"/>
        </w:rPr>
        <w:t>Demonstrativo</w:t>
      </w:r>
      <w:r w:rsidR="00172432" w:rsidRPr="00C85458">
        <w:rPr>
          <w:sz w:val="24"/>
          <w:szCs w:val="24"/>
        </w:rPr>
        <w:t xml:space="preserve"> circunstanciado da destinação dos recursos arrecadados com a aplicação de multas de trânsito no período, especificando:</w:t>
      </w:r>
    </w:p>
    <w:p w:rsidR="00C85458" w:rsidRPr="00C85458" w:rsidRDefault="00172432" w:rsidP="000E6AAD">
      <w:pPr>
        <w:numPr>
          <w:ilvl w:val="0"/>
          <w:numId w:val="1"/>
        </w:numPr>
        <w:ind w:left="357" w:firstLine="510"/>
        <w:jc w:val="both"/>
        <w:rPr>
          <w:sz w:val="24"/>
          <w:szCs w:val="24"/>
        </w:rPr>
      </w:pPr>
      <w:proofErr w:type="gramStart"/>
      <w:r w:rsidRPr="00C85458">
        <w:rPr>
          <w:sz w:val="24"/>
          <w:szCs w:val="24"/>
        </w:rPr>
        <w:t>montante</w:t>
      </w:r>
      <w:proofErr w:type="gramEnd"/>
      <w:r w:rsidRPr="00C85458">
        <w:rPr>
          <w:sz w:val="24"/>
          <w:szCs w:val="24"/>
        </w:rPr>
        <w:t xml:space="preserve"> aplicado em educação de trânsito;</w:t>
      </w:r>
    </w:p>
    <w:p w:rsidR="00C85458" w:rsidRDefault="00172432" w:rsidP="000E6AAD">
      <w:pPr>
        <w:numPr>
          <w:ilvl w:val="0"/>
          <w:numId w:val="1"/>
        </w:numPr>
        <w:ind w:left="357" w:firstLine="510"/>
        <w:jc w:val="both"/>
        <w:rPr>
          <w:sz w:val="24"/>
          <w:szCs w:val="24"/>
        </w:rPr>
      </w:pPr>
      <w:r w:rsidRPr="00C85458">
        <w:rPr>
          <w:sz w:val="24"/>
          <w:szCs w:val="24"/>
        </w:rPr>
        <w:t xml:space="preserve">recursos aplicados em sinalização, recapeamento, engenharia de tráfego e </w:t>
      </w:r>
      <w:r w:rsidR="00C85458">
        <w:rPr>
          <w:sz w:val="24"/>
          <w:szCs w:val="24"/>
        </w:rPr>
        <w:t xml:space="preserve">   </w:t>
      </w:r>
    </w:p>
    <w:p w:rsidR="00172432" w:rsidRPr="00C85458" w:rsidRDefault="000E6AAD" w:rsidP="000E6AAD">
      <w:pPr>
        <w:ind w:left="714" w:firstLine="510"/>
        <w:jc w:val="both"/>
        <w:rPr>
          <w:sz w:val="24"/>
          <w:szCs w:val="24"/>
        </w:rPr>
      </w:pPr>
      <w:r>
        <w:rPr>
          <w:sz w:val="24"/>
          <w:szCs w:val="24"/>
        </w:rPr>
        <w:t xml:space="preserve">   </w:t>
      </w:r>
      <w:proofErr w:type="gramStart"/>
      <w:r w:rsidR="00172432" w:rsidRPr="00C85458">
        <w:rPr>
          <w:sz w:val="24"/>
          <w:szCs w:val="24"/>
        </w:rPr>
        <w:t>campo</w:t>
      </w:r>
      <w:proofErr w:type="gramEnd"/>
      <w:r w:rsidR="00172432" w:rsidRPr="00C85458">
        <w:rPr>
          <w:sz w:val="24"/>
          <w:szCs w:val="24"/>
        </w:rPr>
        <w:t>;</w:t>
      </w:r>
    </w:p>
    <w:p w:rsidR="00172432" w:rsidRPr="00C85458" w:rsidRDefault="0099528E" w:rsidP="000E6AAD">
      <w:pPr>
        <w:numPr>
          <w:ilvl w:val="0"/>
          <w:numId w:val="1"/>
        </w:numPr>
        <w:ind w:left="357" w:firstLine="510"/>
        <w:jc w:val="both"/>
        <w:rPr>
          <w:sz w:val="24"/>
          <w:szCs w:val="24"/>
        </w:rPr>
      </w:pPr>
      <w:r w:rsidRPr="00C85458">
        <w:rPr>
          <w:sz w:val="24"/>
          <w:szCs w:val="24"/>
        </w:rPr>
        <w:t>Montante</w:t>
      </w:r>
      <w:r w:rsidR="00172432" w:rsidRPr="00C85458">
        <w:rPr>
          <w:sz w:val="24"/>
          <w:szCs w:val="24"/>
        </w:rPr>
        <w:t xml:space="preserve"> destinado à fiscalização de trânsito;</w:t>
      </w:r>
    </w:p>
    <w:p w:rsidR="003F77DC" w:rsidRPr="00C85458" w:rsidRDefault="003F77DC" w:rsidP="00377302">
      <w:pPr>
        <w:tabs>
          <w:tab w:val="left" w:pos="1985"/>
          <w:tab w:val="left" w:pos="3261"/>
        </w:tabs>
        <w:jc w:val="both"/>
        <w:rPr>
          <w:b/>
          <w:sz w:val="24"/>
          <w:szCs w:val="24"/>
        </w:rPr>
      </w:pPr>
    </w:p>
    <w:p w:rsidR="000E6AAD" w:rsidRDefault="000E6AAD" w:rsidP="00C85458">
      <w:pPr>
        <w:tabs>
          <w:tab w:val="left" w:pos="1985"/>
          <w:tab w:val="left" w:pos="3261"/>
        </w:tabs>
        <w:ind w:firstLine="709"/>
        <w:jc w:val="both"/>
        <w:rPr>
          <w:b/>
          <w:sz w:val="24"/>
          <w:szCs w:val="24"/>
        </w:rPr>
      </w:pPr>
    </w:p>
    <w:p w:rsidR="000E6AAD" w:rsidRDefault="000E6AAD" w:rsidP="00C85458">
      <w:pPr>
        <w:tabs>
          <w:tab w:val="left" w:pos="1985"/>
          <w:tab w:val="left" w:pos="3261"/>
        </w:tabs>
        <w:ind w:firstLine="709"/>
        <w:jc w:val="both"/>
        <w:rPr>
          <w:b/>
          <w:sz w:val="24"/>
          <w:szCs w:val="24"/>
        </w:rPr>
      </w:pPr>
    </w:p>
    <w:p w:rsidR="000E6AAD" w:rsidRDefault="000E6AAD" w:rsidP="00C85458">
      <w:pPr>
        <w:tabs>
          <w:tab w:val="left" w:pos="1985"/>
          <w:tab w:val="left" w:pos="3261"/>
        </w:tabs>
        <w:ind w:firstLine="709"/>
        <w:jc w:val="both"/>
        <w:rPr>
          <w:b/>
          <w:sz w:val="24"/>
          <w:szCs w:val="24"/>
        </w:rPr>
      </w:pPr>
    </w:p>
    <w:p w:rsidR="00556614" w:rsidRPr="00C85458" w:rsidRDefault="007C70C7" w:rsidP="00C85458">
      <w:pPr>
        <w:tabs>
          <w:tab w:val="left" w:pos="1985"/>
          <w:tab w:val="left" w:pos="3261"/>
        </w:tabs>
        <w:ind w:firstLine="709"/>
        <w:jc w:val="both"/>
        <w:rPr>
          <w:b/>
          <w:sz w:val="24"/>
          <w:szCs w:val="24"/>
        </w:rPr>
      </w:pPr>
      <w:r w:rsidRPr="00C85458">
        <w:rPr>
          <w:b/>
          <w:sz w:val="24"/>
          <w:szCs w:val="24"/>
        </w:rPr>
        <w:t>Art. 2</w:t>
      </w:r>
      <w:r w:rsidR="00CB2BE1" w:rsidRPr="00C85458">
        <w:rPr>
          <w:b/>
          <w:sz w:val="24"/>
          <w:szCs w:val="24"/>
        </w:rPr>
        <w:t xml:space="preserve">º </w:t>
      </w:r>
      <w:r w:rsidR="003F77DC" w:rsidRPr="00C85458">
        <w:rPr>
          <w:sz w:val="24"/>
          <w:szCs w:val="24"/>
        </w:rPr>
        <w:t xml:space="preserve">O Poder Executivo regulamentará, se necessário, </w:t>
      </w:r>
      <w:r w:rsidR="008865F5" w:rsidRPr="00C85458">
        <w:rPr>
          <w:sz w:val="24"/>
          <w:szCs w:val="24"/>
        </w:rPr>
        <w:t xml:space="preserve">esta Lei no prazo de 60 (sessenta) dias, contados da data de sua publicação. </w:t>
      </w:r>
    </w:p>
    <w:p w:rsidR="00556614" w:rsidRPr="00C85458" w:rsidRDefault="00556614" w:rsidP="00377302">
      <w:pPr>
        <w:jc w:val="both"/>
        <w:rPr>
          <w:b/>
          <w:sz w:val="24"/>
          <w:szCs w:val="24"/>
        </w:rPr>
      </w:pPr>
    </w:p>
    <w:p w:rsidR="00556614" w:rsidRPr="00C85458" w:rsidRDefault="007C70C7" w:rsidP="00C85458">
      <w:pPr>
        <w:ind w:firstLine="709"/>
        <w:jc w:val="both"/>
        <w:rPr>
          <w:sz w:val="24"/>
          <w:szCs w:val="24"/>
        </w:rPr>
      </w:pPr>
      <w:r w:rsidRPr="00C85458">
        <w:rPr>
          <w:b/>
          <w:sz w:val="24"/>
          <w:szCs w:val="24"/>
        </w:rPr>
        <w:t>Art. 3</w:t>
      </w:r>
      <w:r w:rsidR="00172432" w:rsidRPr="00C85458">
        <w:rPr>
          <w:b/>
          <w:sz w:val="24"/>
          <w:szCs w:val="24"/>
        </w:rPr>
        <w:t>º</w:t>
      </w:r>
      <w:r w:rsidR="00172432" w:rsidRPr="00C85458">
        <w:rPr>
          <w:sz w:val="24"/>
          <w:szCs w:val="24"/>
        </w:rPr>
        <w:t xml:space="preserve"> </w:t>
      </w:r>
      <w:r w:rsidR="008865F5" w:rsidRPr="00C85458">
        <w:rPr>
          <w:sz w:val="24"/>
          <w:szCs w:val="24"/>
        </w:rPr>
        <w:t>As despesas decorrentes da execução desta Lei correrão por conta de dotação orçamentária própria, suplementadas, se necessário.</w:t>
      </w:r>
    </w:p>
    <w:p w:rsidR="00556614" w:rsidRPr="00C85458" w:rsidRDefault="00556614" w:rsidP="00377302">
      <w:pPr>
        <w:jc w:val="both"/>
        <w:rPr>
          <w:sz w:val="24"/>
          <w:szCs w:val="24"/>
        </w:rPr>
      </w:pPr>
    </w:p>
    <w:p w:rsidR="00CB2BE1" w:rsidRPr="00C85458" w:rsidRDefault="007C70C7" w:rsidP="00C85458">
      <w:pPr>
        <w:ind w:firstLine="709"/>
        <w:jc w:val="both"/>
        <w:rPr>
          <w:sz w:val="24"/>
          <w:szCs w:val="24"/>
        </w:rPr>
      </w:pPr>
      <w:r w:rsidRPr="00C85458">
        <w:rPr>
          <w:b/>
          <w:sz w:val="24"/>
          <w:szCs w:val="24"/>
        </w:rPr>
        <w:t xml:space="preserve">Art. 4º </w:t>
      </w:r>
      <w:r w:rsidR="00CB2BE1" w:rsidRPr="00C85458">
        <w:rPr>
          <w:sz w:val="24"/>
          <w:szCs w:val="24"/>
        </w:rPr>
        <w:t>Esta Lei entra em vigor na data de sua publicação, revogadas as disposições em contrário.</w:t>
      </w:r>
    </w:p>
    <w:p w:rsidR="00C85458" w:rsidRPr="00C85458" w:rsidRDefault="00C85458" w:rsidP="00377302">
      <w:pPr>
        <w:jc w:val="both"/>
        <w:rPr>
          <w:sz w:val="24"/>
          <w:szCs w:val="24"/>
        </w:rPr>
      </w:pPr>
    </w:p>
    <w:p w:rsidR="00C85458" w:rsidRPr="00C85458" w:rsidRDefault="00C85458" w:rsidP="00377302">
      <w:pPr>
        <w:jc w:val="both"/>
        <w:rPr>
          <w:sz w:val="24"/>
          <w:szCs w:val="24"/>
        </w:rPr>
      </w:pPr>
    </w:p>
    <w:p w:rsidR="00C85458" w:rsidRPr="00C85458" w:rsidRDefault="00C85458" w:rsidP="00377302">
      <w:pPr>
        <w:jc w:val="both"/>
        <w:rPr>
          <w:sz w:val="24"/>
          <w:szCs w:val="24"/>
        </w:rPr>
      </w:pPr>
    </w:p>
    <w:p w:rsidR="00C85458" w:rsidRPr="00C85458" w:rsidRDefault="00C85458" w:rsidP="00377302">
      <w:pPr>
        <w:jc w:val="both"/>
        <w:rPr>
          <w:sz w:val="24"/>
          <w:szCs w:val="24"/>
        </w:rPr>
      </w:pPr>
    </w:p>
    <w:p w:rsidR="00C85458" w:rsidRPr="00C85458" w:rsidRDefault="00C85458" w:rsidP="00377302">
      <w:pPr>
        <w:jc w:val="both"/>
        <w:rPr>
          <w:sz w:val="24"/>
          <w:szCs w:val="24"/>
        </w:rPr>
      </w:pPr>
    </w:p>
    <w:p w:rsidR="00EC2D1E" w:rsidRPr="00C85458" w:rsidRDefault="00EC2D1E" w:rsidP="00377302">
      <w:pPr>
        <w:jc w:val="both"/>
        <w:rPr>
          <w:sz w:val="24"/>
          <w:szCs w:val="24"/>
        </w:rPr>
      </w:pPr>
    </w:p>
    <w:p w:rsidR="00556614" w:rsidRPr="00C85458" w:rsidRDefault="00556614" w:rsidP="00377302">
      <w:pPr>
        <w:jc w:val="both"/>
        <w:rPr>
          <w:b/>
          <w:sz w:val="24"/>
          <w:szCs w:val="24"/>
        </w:rPr>
      </w:pPr>
    </w:p>
    <w:p w:rsidR="00C85458" w:rsidRPr="00C85458" w:rsidRDefault="00C85458" w:rsidP="00C85458">
      <w:pPr>
        <w:tabs>
          <w:tab w:val="left" w:pos="709"/>
        </w:tabs>
        <w:ind w:left="720" w:hanging="11"/>
        <w:rPr>
          <w:b/>
          <w:sz w:val="24"/>
          <w:szCs w:val="24"/>
        </w:rPr>
      </w:pPr>
      <w:r>
        <w:rPr>
          <w:b/>
          <w:sz w:val="24"/>
          <w:szCs w:val="24"/>
        </w:rPr>
        <w:t xml:space="preserve">       </w:t>
      </w:r>
      <w:r w:rsidRPr="00C85458">
        <w:rPr>
          <w:b/>
          <w:sz w:val="24"/>
          <w:szCs w:val="24"/>
        </w:rPr>
        <w:t xml:space="preserve"> VEREADOR MANOEL EDUARDO PEREIRA DA CRUZ PALOMINO</w:t>
      </w:r>
    </w:p>
    <w:p w:rsidR="00C85458" w:rsidRPr="00C85458" w:rsidRDefault="00C85458" w:rsidP="00C85458">
      <w:pPr>
        <w:tabs>
          <w:tab w:val="left" w:pos="709"/>
        </w:tabs>
        <w:ind w:left="720" w:hanging="11"/>
        <w:rPr>
          <w:b/>
          <w:sz w:val="24"/>
          <w:szCs w:val="24"/>
        </w:rPr>
      </w:pPr>
      <w:r w:rsidRPr="00C85458">
        <w:rPr>
          <w:b/>
          <w:sz w:val="24"/>
          <w:szCs w:val="24"/>
        </w:rPr>
        <w:t xml:space="preserve">                 </w:t>
      </w:r>
      <w:r>
        <w:rPr>
          <w:b/>
          <w:sz w:val="24"/>
          <w:szCs w:val="24"/>
        </w:rPr>
        <w:t xml:space="preserve">                        </w:t>
      </w:r>
      <w:r w:rsidRPr="00C85458">
        <w:rPr>
          <w:b/>
          <w:sz w:val="24"/>
          <w:szCs w:val="24"/>
        </w:rPr>
        <w:t xml:space="preserve"> Presidente da Câmara</w:t>
      </w:r>
    </w:p>
    <w:p w:rsidR="00C85458" w:rsidRPr="00C85458" w:rsidRDefault="00C85458" w:rsidP="00C85458">
      <w:pPr>
        <w:tabs>
          <w:tab w:val="left" w:pos="709"/>
        </w:tabs>
        <w:ind w:left="720" w:hanging="11"/>
        <w:rPr>
          <w:sz w:val="24"/>
          <w:szCs w:val="24"/>
        </w:rPr>
      </w:pPr>
    </w:p>
    <w:p w:rsidR="00C85458" w:rsidRPr="00C85458" w:rsidRDefault="00C85458" w:rsidP="00C85458">
      <w:pPr>
        <w:tabs>
          <w:tab w:val="left" w:pos="709"/>
        </w:tabs>
        <w:ind w:left="720" w:hanging="11"/>
        <w:rPr>
          <w:sz w:val="24"/>
          <w:szCs w:val="24"/>
        </w:rPr>
      </w:pPr>
    </w:p>
    <w:p w:rsidR="00867B1E" w:rsidRDefault="00867B1E" w:rsidP="00C85458">
      <w:pPr>
        <w:tabs>
          <w:tab w:val="left" w:pos="709"/>
        </w:tabs>
        <w:ind w:left="720" w:hanging="11"/>
        <w:rPr>
          <w:sz w:val="24"/>
          <w:szCs w:val="24"/>
        </w:rPr>
      </w:pPr>
    </w:p>
    <w:p w:rsidR="00867B1E" w:rsidRPr="00C85458" w:rsidRDefault="00867B1E" w:rsidP="00C85458">
      <w:pPr>
        <w:tabs>
          <w:tab w:val="left" w:pos="709"/>
        </w:tabs>
        <w:ind w:left="720" w:hanging="11"/>
        <w:rPr>
          <w:sz w:val="24"/>
          <w:szCs w:val="24"/>
        </w:rPr>
      </w:pPr>
    </w:p>
    <w:p w:rsidR="00C85458" w:rsidRPr="00C85458" w:rsidRDefault="00C85458" w:rsidP="00C85458">
      <w:pPr>
        <w:tabs>
          <w:tab w:val="left" w:pos="709"/>
        </w:tabs>
        <w:ind w:left="720" w:hanging="11"/>
        <w:rPr>
          <w:sz w:val="24"/>
          <w:szCs w:val="24"/>
        </w:rPr>
      </w:pPr>
    </w:p>
    <w:p w:rsidR="00C85458" w:rsidRPr="00C85458" w:rsidRDefault="00C85458" w:rsidP="00C85458">
      <w:pPr>
        <w:tabs>
          <w:tab w:val="left" w:pos="709"/>
        </w:tabs>
        <w:ind w:left="720" w:hanging="11"/>
        <w:rPr>
          <w:sz w:val="24"/>
          <w:szCs w:val="24"/>
        </w:rPr>
      </w:pPr>
      <w:r w:rsidRPr="00C85458">
        <w:rPr>
          <w:sz w:val="24"/>
          <w:szCs w:val="24"/>
        </w:rPr>
        <w:t xml:space="preserve">  Registrada na Secretaria e afixada, em igual data, no Quadro de Avisos da Portaria Câmara.</w:t>
      </w:r>
    </w:p>
    <w:p w:rsidR="00C85458" w:rsidRPr="00C85458" w:rsidRDefault="00C85458" w:rsidP="00C85458">
      <w:pPr>
        <w:ind w:left="720"/>
        <w:rPr>
          <w:b/>
          <w:sz w:val="24"/>
          <w:szCs w:val="24"/>
        </w:rPr>
      </w:pPr>
    </w:p>
    <w:p w:rsidR="00C85458" w:rsidRDefault="00C85458" w:rsidP="00377302">
      <w:pPr>
        <w:jc w:val="both"/>
        <w:rPr>
          <w:sz w:val="24"/>
          <w:szCs w:val="24"/>
        </w:rPr>
      </w:pPr>
    </w:p>
    <w:p w:rsidR="00867B1E" w:rsidRDefault="00867B1E" w:rsidP="00377302">
      <w:pPr>
        <w:jc w:val="both"/>
        <w:rPr>
          <w:sz w:val="24"/>
          <w:szCs w:val="24"/>
        </w:rPr>
      </w:pPr>
    </w:p>
    <w:p w:rsidR="00867B1E" w:rsidRDefault="00867B1E" w:rsidP="00377302">
      <w:pPr>
        <w:jc w:val="both"/>
        <w:rPr>
          <w:sz w:val="24"/>
          <w:szCs w:val="24"/>
        </w:rPr>
      </w:pPr>
    </w:p>
    <w:p w:rsidR="00C85458" w:rsidRDefault="00C85458" w:rsidP="00377302">
      <w:pPr>
        <w:jc w:val="both"/>
        <w:rPr>
          <w:sz w:val="24"/>
          <w:szCs w:val="24"/>
        </w:rPr>
      </w:pPr>
    </w:p>
    <w:p w:rsidR="00C85458" w:rsidRDefault="00C85458" w:rsidP="00377302">
      <w:pPr>
        <w:jc w:val="both"/>
        <w:rPr>
          <w:sz w:val="24"/>
          <w:szCs w:val="24"/>
        </w:rPr>
      </w:pPr>
    </w:p>
    <w:p w:rsidR="00C85458" w:rsidRDefault="00C85458" w:rsidP="00377302">
      <w:pPr>
        <w:jc w:val="both"/>
        <w:rPr>
          <w:sz w:val="24"/>
          <w:szCs w:val="24"/>
        </w:rPr>
      </w:pPr>
    </w:p>
    <w:p w:rsidR="00C85458" w:rsidRPr="007613E8" w:rsidRDefault="00C85458" w:rsidP="00C85458">
      <w:pPr>
        <w:pStyle w:val="TextosemFormatao"/>
        <w:ind w:firstLine="709"/>
        <w:rPr>
          <w:rFonts w:ascii="Times New Roman" w:hAnsi="Times New Roman"/>
          <w:b/>
          <w:sz w:val="22"/>
          <w:szCs w:val="22"/>
        </w:rPr>
      </w:pPr>
      <w:r>
        <w:rPr>
          <w:rFonts w:ascii="Times New Roman" w:hAnsi="Times New Roman"/>
          <w:b/>
          <w:sz w:val="22"/>
          <w:szCs w:val="22"/>
        </w:rPr>
        <w:t>Projeto de Lei nº 65</w:t>
      </w:r>
      <w:r w:rsidRPr="007613E8">
        <w:rPr>
          <w:rFonts w:ascii="Times New Roman" w:hAnsi="Times New Roman"/>
          <w:b/>
          <w:sz w:val="22"/>
          <w:szCs w:val="22"/>
        </w:rPr>
        <w:t xml:space="preserve"> de 2019</w:t>
      </w:r>
    </w:p>
    <w:p w:rsidR="00C85458" w:rsidRPr="007613E8" w:rsidRDefault="00C85458" w:rsidP="00C85458">
      <w:pPr>
        <w:pStyle w:val="TextosemFormatao"/>
        <w:ind w:firstLine="709"/>
        <w:rPr>
          <w:rFonts w:ascii="Times New Roman" w:hAnsi="Times New Roman"/>
          <w:b/>
          <w:sz w:val="22"/>
          <w:szCs w:val="22"/>
        </w:rPr>
      </w:pPr>
      <w:r w:rsidRPr="007613E8">
        <w:rPr>
          <w:rFonts w:ascii="Times New Roman" w:hAnsi="Times New Roman"/>
          <w:b/>
          <w:sz w:val="22"/>
          <w:szCs w:val="22"/>
        </w:rPr>
        <w:t>Autoria do</w:t>
      </w:r>
      <w:r>
        <w:rPr>
          <w:rFonts w:ascii="Times New Roman" w:hAnsi="Times New Roman"/>
          <w:b/>
          <w:sz w:val="22"/>
          <w:szCs w:val="22"/>
        </w:rPr>
        <w:t>s</w:t>
      </w:r>
      <w:r w:rsidRPr="007613E8">
        <w:rPr>
          <w:rFonts w:ascii="Times New Roman" w:hAnsi="Times New Roman"/>
          <w:b/>
          <w:sz w:val="22"/>
          <w:szCs w:val="22"/>
        </w:rPr>
        <w:t xml:space="preserve"> Vereador</w:t>
      </w:r>
      <w:r>
        <w:rPr>
          <w:rFonts w:ascii="Times New Roman" w:hAnsi="Times New Roman"/>
          <w:b/>
          <w:sz w:val="22"/>
          <w:szCs w:val="22"/>
        </w:rPr>
        <w:t>es</w:t>
      </w:r>
      <w:r w:rsidRPr="007613E8">
        <w:rPr>
          <w:rFonts w:ascii="Times New Roman" w:hAnsi="Times New Roman"/>
          <w:b/>
          <w:sz w:val="22"/>
          <w:szCs w:val="22"/>
        </w:rPr>
        <w:t xml:space="preserve"> </w:t>
      </w:r>
      <w:r>
        <w:rPr>
          <w:rFonts w:ascii="Times New Roman" w:hAnsi="Times New Roman"/>
          <w:b/>
          <w:sz w:val="22"/>
          <w:szCs w:val="22"/>
        </w:rPr>
        <w:t>Geraldo Vicente Bertanha e Gerson Luiz Rossi Junior</w:t>
      </w:r>
    </w:p>
    <w:p w:rsidR="00C85458" w:rsidRPr="00C85458" w:rsidRDefault="00C85458" w:rsidP="00377302">
      <w:pPr>
        <w:jc w:val="both"/>
        <w:rPr>
          <w:sz w:val="24"/>
          <w:szCs w:val="24"/>
        </w:rPr>
      </w:pPr>
    </w:p>
    <w:sectPr w:rsidR="00C85458" w:rsidRPr="00C85458">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7F" w:rsidRDefault="0004117F">
      <w:r>
        <w:separator/>
      </w:r>
    </w:p>
  </w:endnote>
  <w:endnote w:type="continuationSeparator" w:id="0">
    <w:p w:rsidR="0004117F" w:rsidRDefault="0004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01" w:rsidRDefault="00B12F01">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7F" w:rsidRDefault="0004117F">
      <w:r>
        <w:separator/>
      </w:r>
    </w:p>
  </w:footnote>
  <w:footnote w:type="continuationSeparator" w:id="0">
    <w:p w:rsidR="0004117F" w:rsidRDefault="0004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01" w:rsidRDefault="00B12F0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01" w:rsidRDefault="00B12F01">
    <w:pPr>
      <w:pStyle w:val="Cabealho"/>
      <w:framePr w:wrap="around" w:vAnchor="text" w:hAnchor="margin" w:xAlign="right" w:y="1"/>
      <w:rPr>
        <w:rStyle w:val="Nmerodepgina"/>
      </w:rPr>
    </w:pPr>
  </w:p>
  <w:p w:rsidR="00FD2951" w:rsidRDefault="00444304" w:rsidP="00FD2951">
    <w:pPr>
      <w:framePr w:w="2171" w:h="2525" w:hRule="exact" w:hSpace="141" w:wrap="around" w:vAnchor="page" w:hAnchor="page" w:x="981" w:y="725"/>
      <w:ind w:right="360"/>
    </w:pPr>
    <w:r>
      <w:rPr>
        <w:noProof/>
      </w:rPr>
      <w:drawing>
        <wp:inline distT="0" distB="0" distL="0" distR="0" wp14:anchorId="358E669A" wp14:editId="3302F1D2">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B12F01" w:rsidRDefault="00B12F01">
    <w:pPr>
      <w:pStyle w:val="Cabealho"/>
      <w:tabs>
        <w:tab w:val="clear" w:pos="4419"/>
        <w:tab w:val="clear" w:pos="8838"/>
        <w:tab w:val="right" w:pos="7513"/>
      </w:tabs>
      <w:jc w:val="center"/>
      <w:rPr>
        <w:rFonts w:ascii="Arial" w:hAnsi="Arial"/>
        <w:b/>
        <w:sz w:val="34"/>
      </w:rPr>
    </w:pPr>
  </w:p>
  <w:p w:rsidR="00B12F01" w:rsidRDefault="00B12F01">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34833"/>
    <w:multiLevelType w:val="hybridMultilevel"/>
    <w:tmpl w:val="87623A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322CAB"/>
    <w:multiLevelType w:val="hybridMultilevel"/>
    <w:tmpl w:val="93AE0D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01"/>
    <w:rsid w:val="000009CA"/>
    <w:rsid w:val="0004117F"/>
    <w:rsid w:val="000C7509"/>
    <w:rsid w:val="000E0905"/>
    <w:rsid w:val="000E6AAD"/>
    <w:rsid w:val="00172432"/>
    <w:rsid w:val="00174805"/>
    <w:rsid w:val="00186A02"/>
    <w:rsid w:val="001C59FD"/>
    <w:rsid w:val="00221E31"/>
    <w:rsid w:val="00231040"/>
    <w:rsid w:val="00251245"/>
    <w:rsid w:val="00261162"/>
    <w:rsid w:val="00281613"/>
    <w:rsid w:val="002E3A8D"/>
    <w:rsid w:val="00346D19"/>
    <w:rsid w:val="00377302"/>
    <w:rsid w:val="003C5026"/>
    <w:rsid w:val="003F77DC"/>
    <w:rsid w:val="0042104E"/>
    <w:rsid w:val="004243B1"/>
    <w:rsid w:val="00444304"/>
    <w:rsid w:val="00456E09"/>
    <w:rsid w:val="00461BF9"/>
    <w:rsid w:val="00462911"/>
    <w:rsid w:val="004638A0"/>
    <w:rsid w:val="00483120"/>
    <w:rsid w:val="00492681"/>
    <w:rsid w:val="004E4EA6"/>
    <w:rsid w:val="004F3FEA"/>
    <w:rsid w:val="00556614"/>
    <w:rsid w:val="005B3B26"/>
    <w:rsid w:val="006119D4"/>
    <w:rsid w:val="0065159B"/>
    <w:rsid w:val="00765A64"/>
    <w:rsid w:val="007916A4"/>
    <w:rsid w:val="007C70C7"/>
    <w:rsid w:val="00804648"/>
    <w:rsid w:val="00815A1A"/>
    <w:rsid w:val="008612BD"/>
    <w:rsid w:val="00867B1E"/>
    <w:rsid w:val="008865F5"/>
    <w:rsid w:val="00897D9F"/>
    <w:rsid w:val="008D6294"/>
    <w:rsid w:val="0090582B"/>
    <w:rsid w:val="0095267B"/>
    <w:rsid w:val="00960D34"/>
    <w:rsid w:val="00980A01"/>
    <w:rsid w:val="0099528E"/>
    <w:rsid w:val="009B56D2"/>
    <w:rsid w:val="00A82005"/>
    <w:rsid w:val="00AB43E7"/>
    <w:rsid w:val="00AC11D9"/>
    <w:rsid w:val="00B12F01"/>
    <w:rsid w:val="00B373C7"/>
    <w:rsid w:val="00B416E1"/>
    <w:rsid w:val="00B444E1"/>
    <w:rsid w:val="00BA47D2"/>
    <w:rsid w:val="00C61AAA"/>
    <w:rsid w:val="00C82FD9"/>
    <w:rsid w:val="00C85458"/>
    <w:rsid w:val="00C868D3"/>
    <w:rsid w:val="00CA3B93"/>
    <w:rsid w:val="00CB2BE1"/>
    <w:rsid w:val="00D4035E"/>
    <w:rsid w:val="00D93D8B"/>
    <w:rsid w:val="00EC2D1E"/>
    <w:rsid w:val="00EF65F1"/>
    <w:rsid w:val="00F04DA2"/>
    <w:rsid w:val="00F0570F"/>
    <w:rsid w:val="00F36456"/>
    <w:rsid w:val="00F43DD1"/>
    <w:rsid w:val="00FB0164"/>
    <w:rsid w:val="00FD2951"/>
    <w:rsid w:val="00FD52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897D9F"/>
    <w:rPr>
      <w:rFonts w:ascii="Segoe UI" w:hAnsi="Segoe UI"/>
      <w:sz w:val="18"/>
      <w:szCs w:val="18"/>
      <w:lang w:val="x-none" w:eastAsia="x-none"/>
    </w:rPr>
  </w:style>
  <w:style w:type="character" w:customStyle="1" w:styleId="TextodebaloChar">
    <w:name w:val="Texto de balão Char"/>
    <w:link w:val="Textodebalo"/>
    <w:rsid w:val="00897D9F"/>
    <w:rPr>
      <w:rFonts w:ascii="Segoe UI" w:hAnsi="Segoe UI" w:cs="Segoe UI"/>
      <w:sz w:val="18"/>
      <w:szCs w:val="18"/>
    </w:rPr>
  </w:style>
  <w:style w:type="character" w:customStyle="1" w:styleId="TextosemFormataoChar">
    <w:name w:val="Texto sem Formatação Char"/>
    <w:link w:val="TextosemFormatao"/>
    <w:rsid w:val="00C8545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897D9F"/>
    <w:rPr>
      <w:rFonts w:ascii="Segoe UI" w:hAnsi="Segoe UI"/>
      <w:sz w:val="18"/>
      <w:szCs w:val="18"/>
      <w:lang w:val="x-none" w:eastAsia="x-none"/>
    </w:rPr>
  </w:style>
  <w:style w:type="character" w:customStyle="1" w:styleId="TextodebaloChar">
    <w:name w:val="Texto de balão Char"/>
    <w:link w:val="Textodebalo"/>
    <w:rsid w:val="00897D9F"/>
    <w:rPr>
      <w:rFonts w:ascii="Segoe UI" w:hAnsi="Segoe UI" w:cs="Segoe UI"/>
      <w:sz w:val="18"/>
      <w:szCs w:val="18"/>
    </w:rPr>
  </w:style>
  <w:style w:type="character" w:customStyle="1" w:styleId="TextosemFormataoChar">
    <w:name w:val="Texto sem Formatação Char"/>
    <w:link w:val="TextosemFormatao"/>
    <w:rsid w:val="00C8545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34902">
      <w:bodyDiv w:val="1"/>
      <w:marLeft w:val="0"/>
      <w:marRight w:val="0"/>
      <w:marTop w:val="0"/>
      <w:marBottom w:val="0"/>
      <w:divBdr>
        <w:top w:val="none" w:sz="0" w:space="0" w:color="auto"/>
        <w:left w:val="none" w:sz="0" w:space="0" w:color="auto"/>
        <w:bottom w:val="none" w:sz="0" w:space="0" w:color="auto"/>
        <w:right w:val="none" w:sz="0" w:space="0" w:color="auto"/>
      </w:divBdr>
    </w:div>
    <w:div w:id="1007244238">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437</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Câmara Municipal de Mogi Mirim</cp:lastModifiedBy>
  <cp:revision>9</cp:revision>
  <cp:lastPrinted>2019-10-15T13:02:00Z</cp:lastPrinted>
  <dcterms:created xsi:type="dcterms:W3CDTF">2019-06-25T18:34:00Z</dcterms:created>
  <dcterms:modified xsi:type="dcterms:W3CDTF">2019-11-11T17:34:00Z</dcterms:modified>
</cp:coreProperties>
</file>