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821A65" w:rsidRDefault="00D864E2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C90232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</w:t>
      </w:r>
      <w:r w:rsidR="00A054D1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821A65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 </w:t>
      </w:r>
      <w:r w:rsidR="00641E37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821A6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FINANÇAS E ORÇAMENTO, REFERENTE AO </w:t>
      </w:r>
      <w:r w:rsidR="007A138B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PROJETO DE LEI</w:t>
      </w:r>
      <w:r w:rsidR="002C2EDB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C5029C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134</w:t>
      </w:r>
      <w:r w:rsidR="00754606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049E4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DE </w:t>
      </w:r>
      <w:proofErr w:type="gramStart"/>
      <w:r w:rsidR="00F049E4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2019</w:t>
      </w:r>
      <w:r w:rsidR="00721006" w:rsidRPr="00C5029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C5029C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="00500826" w:rsidRPr="00C502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054D1" w:rsidRPr="00524B96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524B96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24B9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524B96">
        <w:rPr>
          <w:rFonts w:ascii="Arial" w:hAnsi="Arial" w:cs="Arial"/>
          <w:sz w:val="24"/>
          <w:szCs w:val="24"/>
          <w:shd w:val="clear" w:color="auto" w:fill="FFFFFF"/>
        </w:rPr>
        <w:t>Exmo</w:t>
      </w:r>
      <w:proofErr w:type="spellEnd"/>
      <w:r w:rsidRPr="00524B96">
        <w:rPr>
          <w:rFonts w:ascii="Arial" w:hAnsi="Arial" w:cs="Arial"/>
          <w:sz w:val="24"/>
          <w:szCs w:val="24"/>
          <w:shd w:val="clear" w:color="auto" w:fill="FFFFFF"/>
        </w:rPr>
        <w:t xml:space="preserve"> Prefeito Municipal, Arquiteto Carlos Nelson Bueno, envia a esta Casa, o Projeto de Lei nº </w:t>
      </w:r>
      <w:r w:rsidR="00524B96" w:rsidRPr="00524B96">
        <w:rPr>
          <w:rFonts w:ascii="Arial" w:hAnsi="Arial" w:cs="Arial"/>
          <w:sz w:val="24"/>
          <w:szCs w:val="24"/>
          <w:shd w:val="clear" w:color="auto" w:fill="FFFFFF"/>
        </w:rPr>
        <w:t>134</w:t>
      </w:r>
      <w:r w:rsidRPr="00524B96">
        <w:rPr>
          <w:rFonts w:ascii="Arial" w:hAnsi="Arial" w:cs="Arial"/>
          <w:sz w:val="24"/>
          <w:szCs w:val="24"/>
          <w:shd w:val="clear" w:color="auto" w:fill="FFFFFF"/>
        </w:rPr>
        <w:t xml:space="preserve"> de 2019: “ </w:t>
      </w:r>
      <w:r w:rsidR="00C90232" w:rsidRPr="00524B96">
        <w:rPr>
          <w:rFonts w:ascii="Arial" w:hAnsi="Arial" w:cs="Arial"/>
          <w:sz w:val="24"/>
          <w:szCs w:val="24"/>
          <w:shd w:val="clear" w:color="auto" w:fill="FFFFFF"/>
        </w:rPr>
        <w:t xml:space="preserve">Dispõe sobre a </w:t>
      </w:r>
      <w:r w:rsidR="00524B96" w:rsidRPr="00524B96">
        <w:rPr>
          <w:rFonts w:ascii="Arial" w:hAnsi="Arial" w:cs="Arial"/>
          <w:sz w:val="24"/>
          <w:szCs w:val="24"/>
          <w:shd w:val="clear" w:color="auto" w:fill="FFFFFF"/>
        </w:rPr>
        <w:t>Desafetação de Área de propriedade do Município de Mogi Mirim, para o fim que especifica”.</w:t>
      </w:r>
    </w:p>
    <w:p w:rsidR="00180F49" w:rsidRPr="00BB3C5B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B3C5B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BB3C5B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tendo como relator o Vereador Alexandre Cintra, Presidente da Comissão de Educação, Saúde</w:t>
      </w:r>
      <w:r w:rsidRPr="00BB3C5B">
        <w:rPr>
          <w:rFonts w:ascii="Arial" w:hAnsi="Arial" w:cs="Arial"/>
          <w:sz w:val="24"/>
          <w:szCs w:val="24"/>
          <w:shd w:val="clear" w:color="auto" w:fill="FFFFFF"/>
        </w:rPr>
        <w:t>, Cultura, Esporte</w:t>
      </w:r>
      <w:r w:rsidR="00180F49" w:rsidRPr="00BB3C5B">
        <w:rPr>
          <w:rFonts w:ascii="Arial" w:hAnsi="Arial" w:cs="Arial"/>
          <w:sz w:val="24"/>
          <w:szCs w:val="24"/>
          <w:shd w:val="clear" w:color="auto" w:fill="FFFFFF"/>
        </w:rPr>
        <w:t xml:space="preserve"> e Assistência Social</w:t>
      </w:r>
      <w:r w:rsidR="00180F49" w:rsidRPr="00BB3C5B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C36992" w:rsidRPr="001A39C2" w:rsidRDefault="0071113D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Conforme Portaria Ministerial nº 2.436/2017 que a</w:t>
      </w:r>
      <w:r w:rsidRPr="0071113D">
        <w:rPr>
          <w:rFonts w:ascii="Arial" w:hAnsi="Arial" w:cs="Arial"/>
          <w:sz w:val="24"/>
          <w:szCs w:val="24"/>
          <w:shd w:val="clear" w:color="auto" w:fill="FFFFFF"/>
        </w:rPr>
        <w:t xml:space="preserve">prova a Política Nacional de Atenção Básica, estabelecendo a revisão de diretrizes para a organização da Atenção Básica, no âmbito </w:t>
      </w:r>
      <w:r>
        <w:rPr>
          <w:rFonts w:ascii="Arial" w:hAnsi="Arial" w:cs="Arial"/>
          <w:sz w:val="24"/>
          <w:szCs w:val="24"/>
          <w:shd w:val="clear" w:color="auto" w:fill="FFFFFF"/>
        </w:rPr>
        <w:t>do Sistema Único de Saúde (SUS) e c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>om o objetivo de atender à necessidade da população do Parque das Laranjeiras, o Prefeito Municipal</w:t>
      </w:r>
      <w:r>
        <w:rPr>
          <w:rFonts w:ascii="Arial" w:hAnsi="Arial" w:cs="Arial"/>
          <w:sz w:val="24"/>
          <w:szCs w:val="24"/>
          <w:shd w:val="clear" w:color="auto" w:fill="FFFFFF"/>
        </w:rPr>
        <w:t>, Carlos Nelson Bueno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 propõe a desafetação da área </w:t>
      </w:r>
      <w:r w:rsidR="001A39C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de propriedade do Município de Mogi Mirim 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>referente ao imóvel cadastrado sob</w:t>
      </w:r>
      <w:r w:rsidR="005617A9">
        <w:rPr>
          <w:rFonts w:ascii="Arial" w:hAnsi="Arial" w:cs="Arial"/>
          <w:sz w:val="24"/>
          <w:szCs w:val="24"/>
          <w:shd w:val="clear" w:color="auto" w:fill="FFFFFF"/>
        </w:rPr>
        <w:t xml:space="preserve"> o nº 54.26.13.0333.001, Matrícula nº105.33.</w:t>
      </w:r>
      <w:r w:rsidR="001A39C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A39C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A área em questão, a princípio é 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uma área de lazer </w:t>
      </w:r>
      <w:r w:rsidR="001A39C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que após a sua desafetação </w:t>
      </w:r>
      <w:r w:rsidR="00952DCC" w:rsidRPr="001A39C2">
        <w:rPr>
          <w:rFonts w:ascii="Arial" w:hAnsi="Arial" w:cs="Arial"/>
          <w:sz w:val="24"/>
          <w:szCs w:val="24"/>
          <w:shd w:val="clear" w:color="auto" w:fill="FFFFFF"/>
        </w:rPr>
        <w:t>se tornará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 institucional</w:t>
      </w:r>
      <w:r w:rsidR="001A39C2" w:rsidRPr="001A39C2">
        <w:rPr>
          <w:rFonts w:ascii="Arial" w:hAnsi="Arial" w:cs="Arial"/>
          <w:sz w:val="24"/>
          <w:szCs w:val="24"/>
          <w:shd w:val="clear" w:color="auto" w:fill="FFFFFF"/>
        </w:rPr>
        <w:t>, sendo que no local será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 construída a UBS Un</w:t>
      </w:r>
      <w:r w:rsidR="001A39C2" w:rsidRPr="001A39C2">
        <w:rPr>
          <w:rFonts w:ascii="Arial" w:hAnsi="Arial" w:cs="Arial"/>
          <w:sz w:val="24"/>
          <w:szCs w:val="24"/>
          <w:shd w:val="clear" w:color="auto" w:fill="FFFFFF"/>
        </w:rPr>
        <w:t>idade Básica de Saúde do</w:t>
      </w:r>
      <w:r w:rsidR="00C36992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 Jardim do Lago.</w:t>
      </w:r>
    </w:p>
    <w:p w:rsidR="00641E37" w:rsidRPr="00821A65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39C2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1A39C2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</w:t>
      </w:r>
      <w:r w:rsidR="00A60110"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o art. </w:t>
      </w:r>
      <w:r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A60110"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  <w:r w:rsidR="00641E37"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821A65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821A65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821A65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821A65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821A65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821A65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821A65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21A65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2708A1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08A1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2708A1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2708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180F49" w:rsidRPr="002708A1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C90232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de novembro</w:t>
      </w:r>
      <w:r w:rsidR="00060158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2708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2708A1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2708A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180F49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572C2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72C2C">
        <w:rPr>
          <w:rFonts w:ascii="Arial" w:hAnsi="Arial" w:cs="Arial"/>
          <w:sz w:val="24"/>
          <w:szCs w:val="24"/>
          <w:shd w:val="clear" w:color="auto" w:fill="FFFFFF"/>
        </w:rPr>
        <w:t>Relator – 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466D27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572C2C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72C2C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572C2C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466D27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572C2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72C2C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466D27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72586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073CA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OBRAS, SERVIÇOS PÚBLICOS E ATIVIDADES PRIVADAS</w:t>
      </w: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3CAA">
        <w:rPr>
          <w:rFonts w:ascii="Arial" w:hAnsi="Arial" w:cs="Arial"/>
          <w:b/>
          <w:sz w:val="24"/>
          <w:szCs w:val="24"/>
          <w:shd w:val="clear" w:color="auto" w:fill="FFFFFF"/>
        </w:rPr>
        <w:t>VEREADOR ANDRE ALBEJANTE MAZON</w:t>
      </w:r>
    </w:p>
    <w:p w:rsidR="00073CAA" w:rsidRPr="00073CAA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73CAA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3CAA">
        <w:rPr>
          <w:rFonts w:ascii="Arial" w:hAnsi="Arial" w:cs="Arial"/>
          <w:b/>
          <w:sz w:val="24"/>
          <w:szCs w:val="24"/>
          <w:shd w:val="clear" w:color="auto" w:fill="FFFFFF"/>
        </w:rPr>
        <w:t>VEREADOR MOACIR GENUÁRIO</w:t>
      </w:r>
    </w:p>
    <w:p w:rsidR="00073CAA" w:rsidRPr="00073CAA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73CAA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73CAA" w:rsidRPr="00073CAA" w:rsidRDefault="00073CAA" w:rsidP="00073C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73CAA">
        <w:rPr>
          <w:rFonts w:ascii="Arial" w:hAnsi="Arial" w:cs="Arial"/>
          <w:b/>
          <w:sz w:val="24"/>
          <w:szCs w:val="24"/>
          <w:shd w:val="clear" w:color="auto" w:fill="FFFFFF"/>
        </w:rPr>
        <w:t>VERADOR CRISTIANO GAIOTO</w:t>
      </w:r>
    </w:p>
    <w:p w:rsidR="00073CAA" w:rsidRPr="00073CAA" w:rsidRDefault="00073CAA" w:rsidP="00073C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73CAA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073CAA" w:rsidRPr="00073CAA" w:rsidRDefault="00073CAA" w:rsidP="00073C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72586C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72586C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466D27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466D27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466D27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466D27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466D27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466D27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466D27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466D27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466D27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466D27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466D27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66D27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466D2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466D27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466D27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466D27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466D2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A7" w:rsidRDefault="001B5AA7">
      <w:r>
        <w:separator/>
      </w:r>
    </w:p>
  </w:endnote>
  <w:endnote w:type="continuationSeparator" w:id="0">
    <w:p w:rsidR="001B5AA7" w:rsidRDefault="001B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A7" w:rsidRDefault="001B5AA7">
      <w:r>
        <w:separator/>
      </w:r>
    </w:p>
  </w:footnote>
  <w:footnote w:type="continuationSeparator" w:id="0">
    <w:p w:rsidR="001B5AA7" w:rsidRDefault="001B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30166"/>
    <w:rsid w:val="00040F47"/>
    <w:rsid w:val="0004136B"/>
    <w:rsid w:val="00044883"/>
    <w:rsid w:val="0005133D"/>
    <w:rsid w:val="000540DA"/>
    <w:rsid w:val="00060158"/>
    <w:rsid w:val="00073CAA"/>
    <w:rsid w:val="000976B4"/>
    <w:rsid w:val="000A4D25"/>
    <w:rsid w:val="000B6B24"/>
    <w:rsid w:val="000B7A09"/>
    <w:rsid w:val="000C1F40"/>
    <w:rsid w:val="000D55E7"/>
    <w:rsid w:val="000D7ECD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6407"/>
    <w:rsid w:val="0039769F"/>
    <w:rsid w:val="003A1B71"/>
    <w:rsid w:val="003C54B4"/>
    <w:rsid w:val="003D3D63"/>
    <w:rsid w:val="003D649C"/>
    <w:rsid w:val="004000E0"/>
    <w:rsid w:val="00440F9F"/>
    <w:rsid w:val="00456FF9"/>
    <w:rsid w:val="00466D27"/>
    <w:rsid w:val="00483731"/>
    <w:rsid w:val="00483D2B"/>
    <w:rsid w:val="004948B0"/>
    <w:rsid w:val="004A4781"/>
    <w:rsid w:val="004A7432"/>
    <w:rsid w:val="004E3D04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54606"/>
    <w:rsid w:val="0076243F"/>
    <w:rsid w:val="00777CC2"/>
    <w:rsid w:val="007942A5"/>
    <w:rsid w:val="007A138B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D3958"/>
    <w:rsid w:val="00CD56A0"/>
    <w:rsid w:val="00CE3791"/>
    <w:rsid w:val="00CF0857"/>
    <w:rsid w:val="00D100BF"/>
    <w:rsid w:val="00D220ED"/>
    <w:rsid w:val="00D414E9"/>
    <w:rsid w:val="00D42B2A"/>
    <w:rsid w:val="00D56402"/>
    <w:rsid w:val="00D67B4D"/>
    <w:rsid w:val="00D7488F"/>
    <w:rsid w:val="00D85684"/>
    <w:rsid w:val="00D864E2"/>
    <w:rsid w:val="00D91A4B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92779"/>
    <w:rsid w:val="00FE316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17</cp:revision>
  <cp:lastPrinted>2019-10-02T18:05:00Z</cp:lastPrinted>
  <dcterms:created xsi:type="dcterms:W3CDTF">2019-11-13T22:22:00Z</dcterms:created>
  <dcterms:modified xsi:type="dcterms:W3CDTF">2019-11-14T11:16:00Z</dcterms:modified>
</cp:coreProperties>
</file>