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067" w:rsidRPr="00E45990" w:rsidRDefault="00DC0067" w:rsidP="00E45990">
      <w:pPr>
        <w:spacing w:line="276" w:lineRule="auto"/>
        <w:jc w:val="both"/>
        <w:rPr>
          <w:b/>
          <w:sz w:val="22"/>
          <w:szCs w:val="22"/>
        </w:rPr>
      </w:pPr>
    </w:p>
    <w:p w:rsidR="00DC0067" w:rsidRPr="00E45990" w:rsidRDefault="00DC0067" w:rsidP="00E45990">
      <w:pPr>
        <w:spacing w:line="276" w:lineRule="auto"/>
        <w:jc w:val="both"/>
        <w:rPr>
          <w:sz w:val="22"/>
          <w:szCs w:val="22"/>
        </w:rPr>
      </w:pPr>
    </w:p>
    <w:p w:rsidR="00DC0067" w:rsidRPr="00E45990" w:rsidRDefault="00DC0067" w:rsidP="00E45990">
      <w:pPr>
        <w:spacing w:line="276" w:lineRule="auto"/>
        <w:jc w:val="both"/>
        <w:rPr>
          <w:b/>
          <w:sz w:val="22"/>
          <w:szCs w:val="22"/>
        </w:rPr>
      </w:pPr>
      <w:r w:rsidRPr="00E45990">
        <w:rPr>
          <w:b/>
          <w:sz w:val="22"/>
          <w:szCs w:val="22"/>
        </w:rPr>
        <w:t xml:space="preserve">                            </w:t>
      </w:r>
    </w:p>
    <w:p w:rsidR="008776EA" w:rsidRPr="00E45990" w:rsidRDefault="00134FE6" w:rsidP="00E45990">
      <w:pPr>
        <w:spacing w:line="276" w:lineRule="auto"/>
        <w:jc w:val="center"/>
        <w:rPr>
          <w:b/>
          <w:vanish/>
          <w:sz w:val="22"/>
          <w:szCs w:val="22"/>
        </w:rPr>
      </w:pPr>
      <w:r w:rsidRPr="00E45990">
        <w:rPr>
          <w:b/>
          <w:sz w:val="22"/>
          <w:szCs w:val="22"/>
        </w:rPr>
        <w:t>DECRETO LEGISLATIVO 337 – DE 19 DE NOVEMRO DE 2019</w:t>
      </w:r>
      <w:hyperlink r:id="rId6" w:history="1">
        <w:r w:rsidR="008776EA" w:rsidRPr="00E45990">
          <w:rPr>
            <w:b/>
            <w:vanish/>
            <w:color w:val="0000FF"/>
            <w:sz w:val="22"/>
            <w:szCs w:val="22"/>
            <w:u w:val="single"/>
          </w:rPr>
          <w:t>Baixar o anexo original</w:t>
        </w:r>
      </w:hyperlink>
    </w:p>
    <w:p w:rsidR="00134FE6" w:rsidRPr="00E45990" w:rsidRDefault="00134FE6" w:rsidP="00E45990">
      <w:pPr>
        <w:spacing w:line="276" w:lineRule="auto"/>
        <w:jc w:val="center"/>
        <w:rPr>
          <w:b/>
          <w:sz w:val="22"/>
          <w:szCs w:val="22"/>
        </w:rPr>
      </w:pPr>
    </w:p>
    <w:p w:rsidR="00134FE6" w:rsidRPr="00E45990" w:rsidRDefault="00134FE6" w:rsidP="00E45990">
      <w:pPr>
        <w:spacing w:line="276" w:lineRule="auto"/>
        <w:jc w:val="both"/>
        <w:rPr>
          <w:sz w:val="22"/>
          <w:szCs w:val="22"/>
        </w:rPr>
      </w:pPr>
    </w:p>
    <w:p w:rsidR="00134FE6" w:rsidRPr="00E45990" w:rsidRDefault="00134FE6" w:rsidP="00E45990">
      <w:pPr>
        <w:spacing w:line="276" w:lineRule="auto"/>
        <w:jc w:val="both"/>
        <w:rPr>
          <w:sz w:val="22"/>
          <w:szCs w:val="22"/>
        </w:rPr>
      </w:pPr>
    </w:p>
    <w:p w:rsidR="00E45990" w:rsidRDefault="001631B9" w:rsidP="00E45990">
      <w:pPr>
        <w:spacing w:line="276" w:lineRule="auto"/>
        <w:ind w:firstLine="709"/>
        <w:jc w:val="both"/>
        <w:rPr>
          <w:sz w:val="22"/>
          <w:szCs w:val="22"/>
        </w:rPr>
      </w:pPr>
      <w:r w:rsidRPr="00E45990">
        <w:rPr>
          <w:b/>
          <w:sz w:val="22"/>
          <w:szCs w:val="22"/>
        </w:rPr>
        <w:t xml:space="preserve">CONCEDE TÍTULO DE CIDADÃO MOGIMIRIANO AO SENHOR </w:t>
      </w:r>
      <w:r w:rsidRPr="00E45990">
        <w:rPr>
          <w:b/>
          <w:bCs/>
          <w:color w:val="202124"/>
          <w:spacing w:val="3"/>
          <w:sz w:val="22"/>
          <w:szCs w:val="22"/>
        </w:rPr>
        <w:t>ROBERTO JOSÉ DE FÁTIMA MAGALHÃES</w:t>
      </w:r>
      <w:r w:rsidR="00134FE6" w:rsidRPr="00E45990">
        <w:rPr>
          <w:b/>
          <w:sz w:val="22"/>
          <w:szCs w:val="22"/>
        </w:rPr>
        <w:t>.</w:t>
      </w:r>
      <w:r w:rsidR="008776EA" w:rsidRPr="00E45990">
        <w:rPr>
          <w:sz w:val="22"/>
          <w:szCs w:val="22"/>
        </w:rPr>
        <w:t> </w:t>
      </w:r>
    </w:p>
    <w:p w:rsidR="008776EA" w:rsidRPr="00E45990" w:rsidRDefault="008776EA" w:rsidP="00E45990">
      <w:pPr>
        <w:spacing w:line="276" w:lineRule="auto"/>
        <w:jc w:val="both"/>
        <w:rPr>
          <w:sz w:val="22"/>
          <w:szCs w:val="22"/>
        </w:rPr>
      </w:pPr>
      <w:r w:rsidRPr="00E45990">
        <w:rPr>
          <w:sz w:val="22"/>
          <w:szCs w:val="22"/>
        </w:rPr>
        <w:br/>
        <w:t> </w:t>
      </w:r>
    </w:p>
    <w:p w:rsidR="00E45990" w:rsidRPr="00E45990" w:rsidRDefault="00E45990" w:rsidP="00E45990">
      <w:pPr>
        <w:spacing w:line="276" w:lineRule="auto"/>
        <w:ind w:firstLine="709"/>
        <w:jc w:val="both"/>
        <w:rPr>
          <w:sz w:val="22"/>
          <w:szCs w:val="22"/>
        </w:rPr>
      </w:pPr>
      <w:r w:rsidRPr="00E45990">
        <w:rPr>
          <w:sz w:val="22"/>
          <w:szCs w:val="22"/>
        </w:rPr>
        <w:t>MANOEL E. P. DA CRUZ PALOMINO, Presidente da Câmara Municipal de Mogi Mirim, Estado de São Paulo etc., no uso das atribuições que lhe são conferidas pelo Artigo 18, inciso I, alínea “i” e inciso IV, alínea “g”, da Resolução nº 276, de 9 de novembro de 2010 (Regimento Interno vigente),</w:t>
      </w:r>
    </w:p>
    <w:p w:rsidR="00E45990" w:rsidRPr="00E45990" w:rsidRDefault="00E45990" w:rsidP="00E45990">
      <w:pPr>
        <w:spacing w:line="276" w:lineRule="auto"/>
        <w:jc w:val="both"/>
        <w:rPr>
          <w:sz w:val="22"/>
          <w:szCs w:val="22"/>
        </w:rPr>
      </w:pPr>
      <w:r w:rsidRPr="00E45990">
        <w:rPr>
          <w:sz w:val="22"/>
          <w:szCs w:val="22"/>
        </w:rPr>
        <w:tab/>
      </w:r>
      <w:r w:rsidRPr="00E45990">
        <w:rPr>
          <w:sz w:val="22"/>
          <w:szCs w:val="22"/>
        </w:rPr>
        <w:tab/>
      </w:r>
      <w:r w:rsidRPr="00E45990">
        <w:rPr>
          <w:sz w:val="22"/>
          <w:szCs w:val="22"/>
        </w:rPr>
        <w:tab/>
      </w:r>
    </w:p>
    <w:p w:rsidR="00E45990" w:rsidRPr="00E45990" w:rsidRDefault="00E45990" w:rsidP="00E45990">
      <w:pPr>
        <w:spacing w:line="276" w:lineRule="auto"/>
        <w:ind w:firstLine="709"/>
        <w:jc w:val="both"/>
        <w:rPr>
          <w:sz w:val="22"/>
          <w:szCs w:val="22"/>
        </w:rPr>
      </w:pPr>
      <w:r w:rsidRPr="00E45990">
        <w:rPr>
          <w:sz w:val="22"/>
          <w:szCs w:val="22"/>
        </w:rPr>
        <w:t>FAÇO SABER que a Câmara Municipal aprovou e eu promulgo o seguinte Decreto Legislativo:</w:t>
      </w:r>
    </w:p>
    <w:p w:rsidR="008776EA" w:rsidRPr="00E45990" w:rsidRDefault="008776EA" w:rsidP="001631B9">
      <w:pPr>
        <w:spacing w:before="100" w:beforeAutospacing="1" w:after="100" w:afterAutospacing="1" w:line="276" w:lineRule="auto"/>
        <w:ind w:firstLine="709"/>
        <w:jc w:val="both"/>
        <w:rPr>
          <w:sz w:val="22"/>
          <w:szCs w:val="22"/>
        </w:rPr>
      </w:pPr>
      <w:r w:rsidRPr="00E45990">
        <w:rPr>
          <w:b/>
          <w:bCs/>
          <w:sz w:val="22"/>
          <w:szCs w:val="22"/>
        </w:rPr>
        <w:t>A</w:t>
      </w:r>
      <w:bookmarkStart w:id="0" w:name="_GoBack"/>
      <w:bookmarkEnd w:id="0"/>
      <w:r w:rsidRPr="00E45990">
        <w:rPr>
          <w:b/>
          <w:bCs/>
          <w:sz w:val="22"/>
          <w:szCs w:val="22"/>
        </w:rPr>
        <w:t>rt. 1</w:t>
      </w:r>
      <w:r w:rsidRPr="00E45990">
        <w:rPr>
          <w:b/>
          <w:bCs/>
          <w:sz w:val="22"/>
          <w:szCs w:val="22"/>
          <w:vertAlign w:val="superscript"/>
        </w:rPr>
        <w:t>o</w:t>
      </w:r>
      <w:r w:rsidR="00E45990">
        <w:rPr>
          <w:b/>
          <w:bCs/>
          <w:sz w:val="22"/>
          <w:szCs w:val="22"/>
        </w:rPr>
        <w:t xml:space="preserve">- </w:t>
      </w:r>
      <w:r w:rsidR="00E45990" w:rsidRPr="00E45990">
        <w:rPr>
          <w:sz w:val="22"/>
          <w:szCs w:val="22"/>
        </w:rPr>
        <w:t>Fica conferido</w:t>
      </w:r>
      <w:r w:rsidR="00E45990">
        <w:rPr>
          <w:sz w:val="22"/>
          <w:szCs w:val="22"/>
        </w:rPr>
        <w:t xml:space="preserve"> o Título de </w:t>
      </w:r>
      <w:r w:rsidR="00E45990" w:rsidRPr="001631B9">
        <w:rPr>
          <w:b/>
          <w:bCs/>
          <w:sz w:val="22"/>
          <w:szCs w:val="22"/>
        </w:rPr>
        <w:t>“CIDADÃO MOGIMIRIANO”</w:t>
      </w:r>
      <w:r w:rsidR="00E45990">
        <w:rPr>
          <w:sz w:val="22"/>
          <w:szCs w:val="22"/>
        </w:rPr>
        <w:t xml:space="preserve"> ao Senhor </w:t>
      </w:r>
      <w:r w:rsidR="00E45990" w:rsidRPr="001631B9">
        <w:rPr>
          <w:b/>
          <w:bCs/>
          <w:sz w:val="22"/>
          <w:szCs w:val="22"/>
        </w:rPr>
        <w:t>ROBERTO JOSÉ DE FÁTIMA MAGALHÃES</w:t>
      </w:r>
      <w:r w:rsidR="00E45990">
        <w:rPr>
          <w:sz w:val="22"/>
          <w:szCs w:val="22"/>
        </w:rPr>
        <w:t>, com fundamento no artigo 1º, parágrafo 1º, inciso I, da Lei Complementar nº 69, de 08 de abril de 1998</w:t>
      </w:r>
      <w:r w:rsidRPr="00E45990">
        <w:rPr>
          <w:sz w:val="22"/>
          <w:szCs w:val="22"/>
        </w:rPr>
        <w:t>.</w:t>
      </w:r>
    </w:p>
    <w:p w:rsidR="008776EA" w:rsidRPr="00E45990" w:rsidRDefault="008776EA" w:rsidP="001631B9">
      <w:pPr>
        <w:spacing w:before="100" w:beforeAutospacing="1" w:after="100" w:afterAutospacing="1" w:line="276" w:lineRule="auto"/>
        <w:ind w:firstLine="709"/>
        <w:jc w:val="both"/>
        <w:rPr>
          <w:sz w:val="22"/>
          <w:szCs w:val="22"/>
        </w:rPr>
      </w:pPr>
      <w:r w:rsidRPr="00E45990">
        <w:rPr>
          <w:b/>
          <w:bCs/>
          <w:sz w:val="22"/>
          <w:szCs w:val="22"/>
        </w:rPr>
        <w:t>Art. 2</w:t>
      </w:r>
      <w:r w:rsidRPr="00E45990">
        <w:rPr>
          <w:b/>
          <w:bCs/>
          <w:sz w:val="22"/>
          <w:szCs w:val="22"/>
          <w:vertAlign w:val="superscript"/>
        </w:rPr>
        <w:t>o</w:t>
      </w:r>
      <w:r w:rsidR="001631B9">
        <w:rPr>
          <w:b/>
          <w:bCs/>
          <w:sz w:val="22"/>
          <w:szCs w:val="22"/>
        </w:rPr>
        <w:t>-</w:t>
      </w:r>
      <w:r w:rsidRPr="00E45990">
        <w:rPr>
          <w:b/>
          <w:bCs/>
          <w:sz w:val="22"/>
          <w:szCs w:val="22"/>
        </w:rPr>
        <w:t xml:space="preserve"> </w:t>
      </w:r>
      <w:r w:rsidR="00E45990">
        <w:rPr>
          <w:sz w:val="22"/>
          <w:szCs w:val="22"/>
        </w:rPr>
        <w:t>A honraria prevista neste Decreto Legislativo será entregue em Sessão Solene a ser convocada pelo Presidente da Câmara.</w:t>
      </w:r>
    </w:p>
    <w:p w:rsidR="008776EA" w:rsidRPr="00E45990" w:rsidRDefault="008776EA" w:rsidP="001631B9">
      <w:pPr>
        <w:spacing w:before="100" w:beforeAutospacing="1" w:after="100" w:afterAutospacing="1" w:line="276" w:lineRule="auto"/>
        <w:ind w:firstLine="709"/>
        <w:jc w:val="both"/>
        <w:rPr>
          <w:sz w:val="22"/>
          <w:szCs w:val="22"/>
        </w:rPr>
      </w:pPr>
      <w:r w:rsidRPr="00E45990">
        <w:rPr>
          <w:b/>
          <w:bCs/>
          <w:sz w:val="22"/>
          <w:szCs w:val="22"/>
        </w:rPr>
        <w:t>Art. 3</w:t>
      </w:r>
      <w:r w:rsidRPr="00E45990">
        <w:rPr>
          <w:b/>
          <w:bCs/>
          <w:sz w:val="22"/>
          <w:szCs w:val="22"/>
          <w:vertAlign w:val="superscript"/>
        </w:rPr>
        <w:t>o</w:t>
      </w:r>
      <w:r w:rsidR="001631B9">
        <w:rPr>
          <w:b/>
          <w:bCs/>
          <w:sz w:val="22"/>
          <w:szCs w:val="22"/>
          <w:vertAlign w:val="superscript"/>
        </w:rPr>
        <w:t xml:space="preserve"> </w:t>
      </w:r>
      <w:r w:rsidR="001631B9">
        <w:rPr>
          <w:b/>
          <w:bCs/>
          <w:sz w:val="22"/>
          <w:szCs w:val="22"/>
        </w:rPr>
        <w:t>-</w:t>
      </w:r>
      <w:r w:rsidRPr="00E45990">
        <w:rPr>
          <w:b/>
          <w:bCs/>
          <w:sz w:val="22"/>
          <w:szCs w:val="22"/>
        </w:rPr>
        <w:t xml:space="preserve"> </w:t>
      </w:r>
      <w:r w:rsidR="00E45990">
        <w:rPr>
          <w:sz w:val="22"/>
          <w:szCs w:val="22"/>
        </w:rPr>
        <w:t>A Mesa da Câmara fica autorizada a realizar as despesas</w:t>
      </w:r>
      <w:r w:rsidR="001631B9">
        <w:rPr>
          <w:sz w:val="22"/>
          <w:szCs w:val="22"/>
        </w:rPr>
        <w:t xml:space="preserve"> decorrentes deste Decreto, que correrão à conta do orçamento vigente, revogadas as disposições em contrário.</w:t>
      </w:r>
    </w:p>
    <w:p w:rsidR="00E45990" w:rsidRPr="00E45990" w:rsidRDefault="00E45990" w:rsidP="00E45990">
      <w:pPr>
        <w:spacing w:before="100" w:beforeAutospacing="1" w:after="100" w:afterAutospacing="1" w:line="276" w:lineRule="auto"/>
        <w:jc w:val="both"/>
        <w:rPr>
          <w:sz w:val="22"/>
          <w:szCs w:val="22"/>
        </w:rPr>
      </w:pPr>
    </w:p>
    <w:p w:rsidR="00E45990" w:rsidRPr="00E45990" w:rsidRDefault="00E45990" w:rsidP="00E45990">
      <w:pPr>
        <w:spacing w:before="100" w:beforeAutospacing="1" w:after="100" w:afterAutospacing="1" w:line="276" w:lineRule="auto"/>
        <w:jc w:val="both"/>
        <w:rPr>
          <w:sz w:val="22"/>
          <w:szCs w:val="22"/>
        </w:rPr>
      </w:pPr>
    </w:p>
    <w:p w:rsidR="00E45990" w:rsidRPr="00E45990" w:rsidRDefault="00E45990" w:rsidP="00E45990">
      <w:pPr>
        <w:pStyle w:val="Corpodetexto"/>
        <w:spacing w:line="276" w:lineRule="auto"/>
        <w:ind w:firstLine="708"/>
        <w:jc w:val="center"/>
        <w:rPr>
          <w:b/>
          <w:sz w:val="22"/>
          <w:szCs w:val="22"/>
        </w:rPr>
      </w:pPr>
      <w:r w:rsidRPr="00E45990">
        <w:rPr>
          <w:b/>
          <w:sz w:val="22"/>
          <w:szCs w:val="22"/>
        </w:rPr>
        <w:t>VEREADOR MANOEL EDUARDO PEREIRA DA CRUZ PALOMINO                Presidente da Câmara</w:t>
      </w:r>
    </w:p>
    <w:p w:rsidR="00E45990" w:rsidRPr="00E45990" w:rsidRDefault="00E45990" w:rsidP="00E45990">
      <w:pPr>
        <w:pStyle w:val="Corpodetexto"/>
        <w:tabs>
          <w:tab w:val="left" w:pos="6372"/>
        </w:tabs>
        <w:spacing w:line="276" w:lineRule="auto"/>
        <w:ind w:firstLine="708"/>
        <w:jc w:val="both"/>
        <w:rPr>
          <w:b/>
          <w:sz w:val="22"/>
          <w:szCs w:val="22"/>
        </w:rPr>
      </w:pPr>
      <w:r w:rsidRPr="00E45990">
        <w:rPr>
          <w:b/>
          <w:sz w:val="22"/>
          <w:szCs w:val="22"/>
        </w:rPr>
        <w:tab/>
      </w:r>
    </w:p>
    <w:p w:rsidR="00E45990" w:rsidRPr="00E45990" w:rsidRDefault="00E45990" w:rsidP="00E45990">
      <w:pPr>
        <w:pStyle w:val="Corpodetexto"/>
        <w:tabs>
          <w:tab w:val="left" w:pos="6372"/>
        </w:tabs>
        <w:spacing w:line="276" w:lineRule="auto"/>
        <w:ind w:firstLine="708"/>
        <w:jc w:val="both"/>
        <w:rPr>
          <w:b/>
          <w:sz w:val="22"/>
          <w:szCs w:val="22"/>
        </w:rPr>
      </w:pPr>
    </w:p>
    <w:p w:rsidR="00E45990" w:rsidRPr="00E45990" w:rsidRDefault="00E45990" w:rsidP="00E45990">
      <w:pPr>
        <w:pStyle w:val="Corpodetexto"/>
        <w:tabs>
          <w:tab w:val="left" w:pos="6372"/>
        </w:tabs>
        <w:spacing w:line="276" w:lineRule="auto"/>
        <w:ind w:firstLine="708"/>
        <w:jc w:val="both"/>
        <w:rPr>
          <w:b/>
          <w:sz w:val="22"/>
          <w:szCs w:val="22"/>
        </w:rPr>
      </w:pPr>
    </w:p>
    <w:p w:rsidR="00E45990" w:rsidRPr="00E45990" w:rsidRDefault="00E45990" w:rsidP="00E45990">
      <w:pPr>
        <w:pStyle w:val="Corpodetexto"/>
        <w:spacing w:line="276" w:lineRule="auto"/>
        <w:jc w:val="both"/>
        <w:rPr>
          <w:b/>
          <w:sz w:val="22"/>
          <w:szCs w:val="22"/>
        </w:rPr>
      </w:pPr>
      <w:r w:rsidRPr="00E45990">
        <w:rPr>
          <w:sz w:val="22"/>
          <w:szCs w:val="22"/>
        </w:rPr>
        <w:t xml:space="preserve">            Registrado na Secretaria e afixado, em igual data, no Quadro de Avisos da Portaria da Câmara. </w:t>
      </w:r>
    </w:p>
    <w:p w:rsidR="00E45990" w:rsidRPr="00E45990" w:rsidRDefault="00E45990" w:rsidP="00E45990">
      <w:pPr>
        <w:pStyle w:val="Corpodetexto"/>
        <w:spacing w:line="276" w:lineRule="auto"/>
        <w:ind w:firstLine="708"/>
        <w:jc w:val="both"/>
        <w:rPr>
          <w:sz w:val="22"/>
          <w:szCs w:val="22"/>
        </w:rPr>
      </w:pPr>
    </w:p>
    <w:p w:rsidR="00E45990" w:rsidRPr="00E45990" w:rsidRDefault="00E45990" w:rsidP="00E45990">
      <w:pPr>
        <w:pStyle w:val="Corpodetexto"/>
        <w:spacing w:line="276" w:lineRule="auto"/>
        <w:ind w:firstLine="708"/>
        <w:jc w:val="both"/>
        <w:rPr>
          <w:sz w:val="22"/>
          <w:szCs w:val="22"/>
        </w:rPr>
      </w:pPr>
    </w:p>
    <w:p w:rsidR="00E45990" w:rsidRPr="00E45990" w:rsidRDefault="00E45990" w:rsidP="00E45990">
      <w:pPr>
        <w:pStyle w:val="Corpodetexto"/>
        <w:spacing w:line="276" w:lineRule="auto"/>
        <w:ind w:firstLine="708"/>
        <w:jc w:val="both"/>
        <w:rPr>
          <w:sz w:val="22"/>
          <w:szCs w:val="22"/>
        </w:rPr>
      </w:pPr>
    </w:p>
    <w:p w:rsidR="00E45990" w:rsidRPr="00E45990" w:rsidRDefault="00E45990" w:rsidP="00E45990">
      <w:pPr>
        <w:pStyle w:val="Corpodetexto"/>
        <w:spacing w:line="276" w:lineRule="auto"/>
        <w:ind w:firstLine="709"/>
        <w:jc w:val="both"/>
        <w:rPr>
          <w:sz w:val="22"/>
          <w:szCs w:val="22"/>
        </w:rPr>
      </w:pPr>
      <w:r w:rsidRPr="00E45990">
        <w:rPr>
          <w:sz w:val="22"/>
          <w:szCs w:val="22"/>
        </w:rPr>
        <w:t xml:space="preserve">Projeto de Decreto Legislativo nº </w:t>
      </w:r>
      <w:r w:rsidRPr="00E45990">
        <w:rPr>
          <w:sz w:val="22"/>
          <w:szCs w:val="22"/>
        </w:rPr>
        <w:t>22</w:t>
      </w:r>
      <w:r w:rsidRPr="00E45990">
        <w:rPr>
          <w:sz w:val="22"/>
          <w:szCs w:val="22"/>
        </w:rPr>
        <w:t xml:space="preserve"> de 2019</w:t>
      </w:r>
    </w:p>
    <w:p w:rsidR="00E45990" w:rsidRPr="00E45990" w:rsidRDefault="00E45990" w:rsidP="00E45990">
      <w:pPr>
        <w:pStyle w:val="Corpodetexto"/>
        <w:spacing w:line="276" w:lineRule="auto"/>
        <w:ind w:firstLine="709"/>
        <w:jc w:val="both"/>
        <w:rPr>
          <w:sz w:val="22"/>
          <w:szCs w:val="22"/>
        </w:rPr>
      </w:pPr>
      <w:r w:rsidRPr="00E45990">
        <w:rPr>
          <w:sz w:val="22"/>
          <w:szCs w:val="22"/>
        </w:rPr>
        <w:t xml:space="preserve">Autoria do Vereador </w:t>
      </w:r>
      <w:r w:rsidRPr="00E45990">
        <w:rPr>
          <w:sz w:val="22"/>
          <w:szCs w:val="22"/>
        </w:rPr>
        <w:t>Marcos Antonio Franco</w:t>
      </w:r>
    </w:p>
    <w:p w:rsidR="00C96DAB" w:rsidRPr="00E45990" w:rsidRDefault="00C96DAB" w:rsidP="00E45990">
      <w:pPr>
        <w:spacing w:before="100" w:beforeAutospacing="1" w:after="100" w:afterAutospacing="1" w:line="276" w:lineRule="auto"/>
        <w:jc w:val="both"/>
        <w:rPr>
          <w:sz w:val="22"/>
          <w:szCs w:val="22"/>
        </w:rPr>
      </w:pPr>
    </w:p>
    <w:sectPr w:rsidR="00C96DAB" w:rsidRPr="00E45990">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8E4" w:rsidRDefault="00DC78E4">
      <w:r>
        <w:separator/>
      </w:r>
    </w:p>
  </w:endnote>
  <w:endnote w:type="continuationSeparator" w:id="0">
    <w:p w:rsidR="00DC78E4" w:rsidRDefault="00DC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F01" w:rsidRDefault="00B12F01">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8E4" w:rsidRDefault="00DC78E4">
      <w:r>
        <w:separator/>
      </w:r>
    </w:p>
  </w:footnote>
  <w:footnote w:type="continuationSeparator" w:id="0">
    <w:p w:rsidR="00DC78E4" w:rsidRDefault="00DC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F01" w:rsidRDefault="00B12F0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12F01" w:rsidRDefault="00B12F0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F01" w:rsidRDefault="00B12F01">
    <w:pPr>
      <w:pStyle w:val="Cabealho"/>
      <w:framePr w:wrap="around" w:vAnchor="text" w:hAnchor="margin" w:xAlign="right" w:y="1"/>
      <w:rPr>
        <w:rStyle w:val="Nmerodepgina"/>
      </w:rPr>
    </w:pPr>
  </w:p>
  <w:p w:rsidR="00B12F01" w:rsidRDefault="00153BAA">
    <w:pPr>
      <w:pStyle w:val="Cabealho"/>
      <w:tabs>
        <w:tab w:val="clear" w:pos="4419"/>
        <w:tab w:val="clear" w:pos="8838"/>
        <w:tab w:val="right" w:pos="7513"/>
      </w:tabs>
      <w:jc w:val="center"/>
      <w:rPr>
        <w:rFonts w:ascii="Arial" w:hAnsi="Arial"/>
        <w:b/>
        <w:sz w:val="34"/>
      </w:rPr>
    </w:pPr>
    <w:r>
      <w:rPr>
        <w:rFonts w:ascii="Arial" w:hAnsi="Arial"/>
        <w:b/>
        <w:noProof/>
        <w:sz w:val="34"/>
      </w:rPr>
      <w:drawing>
        <wp:anchor distT="0" distB="0" distL="114300" distR="114300" simplePos="0" relativeHeight="251657728" behindDoc="0" locked="0" layoutInCell="0" allowOverlap="1">
          <wp:simplePos x="0" y="0"/>
          <wp:positionH relativeFrom="column">
            <wp:posOffset>-165100</wp:posOffset>
          </wp:positionH>
          <wp:positionV relativeFrom="paragraph">
            <wp:posOffset>0</wp:posOffset>
          </wp:positionV>
          <wp:extent cx="928370" cy="843915"/>
          <wp:effectExtent l="0" t="0" r="5080" b="0"/>
          <wp:wrapTopAndBottom/>
          <wp:docPr id="5"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sao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37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2F01" w:rsidRDefault="00B12F01">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B12F01" w:rsidRDefault="00B12F01">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F01"/>
    <w:rsid w:val="000A42C0"/>
    <w:rsid w:val="00110E8C"/>
    <w:rsid w:val="00123CDC"/>
    <w:rsid w:val="00134FE6"/>
    <w:rsid w:val="00153BAA"/>
    <w:rsid w:val="001631B9"/>
    <w:rsid w:val="00174F80"/>
    <w:rsid w:val="001D2304"/>
    <w:rsid w:val="0021720C"/>
    <w:rsid w:val="002628E8"/>
    <w:rsid w:val="002C642D"/>
    <w:rsid w:val="00397E21"/>
    <w:rsid w:val="003C76B8"/>
    <w:rsid w:val="003D39B9"/>
    <w:rsid w:val="003F6CCE"/>
    <w:rsid w:val="00416763"/>
    <w:rsid w:val="00484DC4"/>
    <w:rsid w:val="004C40DF"/>
    <w:rsid w:val="004D4913"/>
    <w:rsid w:val="00570628"/>
    <w:rsid w:val="005C79F9"/>
    <w:rsid w:val="005D0DFC"/>
    <w:rsid w:val="005E190B"/>
    <w:rsid w:val="00621E0B"/>
    <w:rsid w:val="00624664"/>
    <w:rsid w:val="006422F2"/>
    <w:rsid w:val="00704E09"/>
    <w:rsid w:val="007949E6"/>
    <w:rsid w:val="007F0322"/>
    <w:rsid w:val="008764C9"/>
    <w:rsid w:val="008776EA"/>
    <w:rsid w:val="00877B4A"/>
    <w:rsid w:val="00887641"/>
    <w:rsid w:val="008943DF"/>
    <w:rsid w:val="00984D60"/>
    <w:rsid w:val="009A362C"/>
    <w:rsid w:val="00A32CC7"/>
    <w:rsid w:val="00AB4749"/>
    <w:rsid w:val="00B12F01"/>
    <w:rsid w:val="00B50988"/>
    <w:rsid w:val="00B75587"/>
    <w:rsid w:val="00B91A3F"/>
    <w:rsid w:val="00B97225"/>
    <w:rsid w:val="00BA3EBD"/>
    <w:rsid w:val="00BA47D2"/>
    <w:rsid w:val="00C5794F"/>
    <w:rsid w:val="00C96DAB"/>
    <w:rsid w:val="00DC0067"/>
    <w:rsid w:val="00DC78E4"/>
    <w:rsid w:val="00E41A92"/>
    <w:rsid w:val="00E45990"/>
    <w:rsid w:val="00E84745"/>
    <w:rsid w:val="00E863D3"/>
    <w:rsid w:val="00E95E36"/>
    <w:rsid w:val="00ED10A2"/>
    <w:rsid w:val="00F705C9"/>
    <w:rsid w:val="00F91EA6"/>
    <w:rsid w:val="00FC10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52762"/>
  <w15:docId w15:val="{8602DF07-4863-43D4-B7ED-3BBA8EBB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4">
    <w:name w:val="heading 4"/>
    <w:basedOn w:val="Normal"/>
    <w:link w:val="Ttulo4Char"/>
    <w:uiPriority w:val="9"/>
    <w:qFormat/>
    <w:rsid w:val="008776EA"/>
    <w:pPr>
      <w:spacing w:before="100" w:beforeAutospacing="1" w:after="100" w:afterAutospacing="1"/>
      <w:outlineLvl w:val="3"/>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uiPriority w:val="99"/>
    <w:semiHidden/>
    <w:unhideWhenUsed/>
    <w:rsid w:val="00C96DAB"/>
    <w:rPr>
      <w:rFonts w:ascii="Tahoma" w:hAnsi="Tahoma" w:cs="Tahoma"/>
      <w:sz w:val="16"/>
      <w:szCs w:val="16"/>
    </w:rPr>
  </w:style>
  <w:style w:type="character" w:customStyle="1" w:styleId="TextodebaloChar">
    <w:name w:val="Texto de balão Char"/>
    <w:link w:val="Textodebalo"/>
    <w:uiPriority w:val="99"/>
    <w:semiHidden/>
    <w:rsid w:val="00C96DAB"/>
    <w:rPr>
      <w:rFonts w:ascii="Tahoma" w:hAnsi="Tahoma" w:cs="Tahoma"/>
      <w:sz w:val="16"/>
      <w:szCs w:val="16"/>
    </w:rPr>
  </w:style>
  <w:style w:type="character" w:customStyle="1" w:styleId="Ttulo4Char">
    <w:name w:val="Título 4 Char"/>
    <w:link w:val="Ttulo4"/>
    <w:uiPriority w:val="9"/>
    <w:rsid w:val="008776EA"/>
    <w:rPr>
      <w:b/>
      <w:bCs/>
      <w:sz w:val="24"/>
      <w:szCs w:val="24"/>
    </w:rPr>
  </w:style>
  <w:style w:type="character" w:styleId="Hyperlink">
    <w:name w:val="Hyperlink"/>
    <w:uiPriority w:val="99"/>
    <w:semiHidden/>
    <w:unhideWhenUsed/>
    <w:rsid w:val="008776EA"/>
    <w:rPr>
      <w:color w:val="0000FF"/>
      <w:u w:val="single"/>
    </w:rPr>
  </w:style>
  <w:style w:type="paragraph" w:styleId="NormalWeb">
    <w:name w:val="Normal (Web)"/>
    <w:basedOn w:val="Normal"/>
    <w:uiPriority w:val="99"/>
    <w:semiHidden/>
    <w:unhideWhenUsed/>
    <w:rsid w:val="008776EA"/>
    <w:pPr>
      <w:spacing w:before="100" w:beforeAutospacing="1" w:after="100" w:afterAutospacing="1"/>
    </w:pPr>
    <w:rPr>
      <w:sz w:val="24"/>
      <w:szCs w:val="24"/>
    </w:rPr>
  </w:style>
  <w:style w:type="paragraph" w:styleId="Corpodetexto">
    <w:name w:val="Body Text"/>
    <w:basedOn w:val="Normal"/>
    <w:link w:val="CorpodetextoChar"/>
    <w:rsid w:val="00E45990"/>
    <w:rPr>
      <w:sz w:val="28"/>
      <w:szCs w:val="24"/>
    </w:rPr>
  </w:style>
  <w:style w:type="character" w:customStyle="1" w:styleId="CorpodetextoChar">
    <w:name w:val="Corpo de texto Char"/>
    <w:basedOn w:val="Fontepargpadro"/>
    <w:link w:val="Corpodetexto"/>
    <w:rsid w:val="00E45990"/>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077996">
      <w:bodyDiv w:val="1"/>
      <w:marLeft w:val="0"/>
      <w:marRight w:val="0"/>
      <w:marTop w:val="0"/>
      <w:marBottom w:val="0"/>
      <w:divBdr>
        <w:top w:val="none" w:sz="0" w:space="0" w:color="auto"/>
        <w:left w:val="none" w:sz="0" w:space="0" w:color="auto"/>
        <w:bottom w:val="none" w:sz="0" w:space="0" w:color="auto"/>
        <w:right w:val="none" w:sz="0" w:space="0" w:color="auto"/>
      </w:divBdr>
      <w:divsChild>
        <w:div w:id="299268186">
          <w:marLeft w:val="0"/>
          <w:marRight w:val="0"/>
          <w:marTop w:val="0"/>
          <w:marBottom w:val="0"/>
          <w:divBdr>
            <w:top w:val="none" w:sz="0" w:space="0" w:color="auto"/>
            <w:left w:val="none" w:sz="0" w:space="0" w:color="auto"/>
            <w:bottom w:val="none" w:sz="0" w:space="0" w:color="auto"/>
            <w:right w:val="none" w:sz="0" w:space="0" w:color="auto"/>
          </w:divBdr>
          <w:divsChild>
            <w:div w:id="638923516">
              <w:marLeft w:val="0"/>
              <w:marRight w:val="0"/>
              <w:marTop w:val="0"/>
              <w:marBottom w:val="0"/>
              <w:divBdr>
                <w:top w:val="none" w:sz="0" w:space="0" w:color="auto"/>
                <w:left w:val="none" w:sz="0" w:space="0" w:color="auto"/>
                <w:bottom w:val="single" w:sz="6" w:space="3" w:color="EEEEEE"/>
                <w:right w:val="none" w:sz="0" w:space="0" w:color="auto"/>
              </w:divBdr>
            </w:div>
          </w:divsChild>
        </w:div>
        <w:div w:id="940838332">
          <w:marLeft w:val="120"/>
          <w:marRight w:val="120"/>
          <w:marTop w:val="120"/>
          <w:marBottom w:val="120"/>
          <w:divBdr>
            <w:top w:val="none" w:sz="0" w:space="0" w:color="auto"/>
            <w:left w:val="none" w:sz="0" w:space="0" w:color="auto"/>
            <w:bottom w:val="none" w:sz="0" w:space="0" w:color="auto"/>
            <w:right w:val="none" w:sz="0" w:space="0" w:color="auto"/>
          </w:divBdr>
          <w:divsChild>
            <w:div w:id="9295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google.com/mail/?realattid=f_fddc1p70&amp;attid=0.1&amp;disp=attd&amp;view=att&amp;th=11875c918bd469e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232</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1484</CharactersWithSpaces>
  <SharedDoc>false</SharedDoc>
  <HLinks>
    <vt:vector size="6" baseType="variant">
      <vt:variant>
        <vt:i4>2162777</vt:i4>
      </vt:variant>
      <vt:variant>
        <vt:i4>0</vt:i4>
      </vt:variant>
      <vt:variant>
        <vt:i4>0</vt:i4>
      </vt:variant>
      <vt:variant>
        <vt:i4>5</vt:i4>
      </vt:variant>
      <vt:variant>
        <vt:lpwstr>http://mail.google.com/mail/?realattid=f_fddc1p70&amp;attid=0.1&amp;disp=attd&amp;view=att&amp;th=11875c918bd469e5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Cândida</cp:lastModifiedBy>
  <cp:revision>8</cp:revision>
  <cp:lastPrinted>2018-09-12T13:44:00Z</cp:lastPrinted>
  <dcterms:created xsi:type="dcterms:W3CDTF">2019-10-30T12:59:00Z</dcterms:created>
  <dcterms:modified xsi:type="dcterms:W3CDTF">2019-11-19T13:10:00Z</dcterms:modified>
</cp:coreProperties>
</file>