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B5" w:rsidRDefault="006D29D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 xml:space="preserve">Indico ao Exmo. SENHOR PREFEITO, QUE DETERMINE ações sistemáticas, do poder público referentes AOS TERRENOS vazios do bairro Murayama I, que fazem divisa com o Jardim murayama IV, vem trazendo transtornos à população. </w:t>
      </w:r>
    </w:p>
    <w:p w:rsidR="005266B5" w:rsidRDefault="005266B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aps/>
          <w:sz w:val="24"/>
          <w:szCs w:val="24"/>
        </w:rPr>
      </w:pPr>
    </w:p>
    <w:p w:rsidR="005266B5" w:rsidRDefault="005266B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aps/>
          <w:sz w:val="24"/>
          <w:szCs w:val="24"/>
        </w:rPr>
      </w:pPr>
    </w:p>
    <w:p w:rsidR="005266B5" w:rsidRDefault="006D29D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  <w:r>
        <w:rPr>
          <w:b/>
          <w:sz w:val="24"/>
        </w:rPr>
        <w:t>DESPACHO:</w:t>
      </w:r>
    </w:p>
    <w:p w:rsidR="005266B5" w:rsidRDefault="006D29D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5266B5" w:rsidRDefault="006D29D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5266B5" w:rsidRDefault="005266B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5266B5" w:rsidRDefault="006D29D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5266B5" w:rsidRDefault="006D29DE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266B5" w:rsidRDefault="006D29D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  DE 2019.</w:t>
      </w:r>
    </w:p>
    <w:p w:rsidR="005266B5" w:rsidRDefault="005266B5">
      <w:pPr>
        <w:jc w:val="center"/>
        <w:rPr>
          <w:sz w:val="24"/>
          <w:szCs w:val="24"/>
        </w:rPr>
      </w:pPr>
    </w:p>
    <w:p w:rsidR="005266B5" w:rsidRDefault="005266B5">
      <w:pPr>
        <w:jc w:val="center"/>
        <w:rPr>
          <w:sz w:val="24"/>
        </w:rPr>
      </w:pPr>
    </w:p>
    <w:p w:rsidR="005266B5" w:rsidRDefault="005266B5">
      <w:pPr>
        <w:jc w:val="center"/>
        <w:rPr>
          <w:sz w:val="24"/>
        </w:rPr>
      </w:pPr>
    </w:p>
    <w:p w:rsidR="005266B5" w:rsidRDefault="006D29D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5266B5" w:rsidRDefault="006D29DE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</w:p>
    <w:p w:rsidR="005266B5" w:rsidRDefault="005266B5">
      <w:pPr>
        <w:ind w:left="500" w:right="606" w:hanging="500"/>
        <w:jc w:val="both"/>
        <w:rPr>
          <w:b/>
          <w:sz w:val="22"/>
          <w:szCs w:val="22"/>
        </w:rPr>
      </w:pPr>
    </w:p>
    <w:p w:rsidR="005266B5" w:rsidRDefault="006D29DE">
      <w:pPr>
        <w:ind w:right="60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É urgente e necessária considerando as reivindicações, moradores do bairro </w:t>
      </w:r>
      <w:r>
        <w:rPr>
          <w:rFonts w:ascii="Bookman Old Style" w:hAnsi="Bookman Old Style"/>
          <w:b/>
          <w:sz w:val="24"/>
          <w:szCs w:val="24"/>
        </w:rPr>
        <w:t>Murayama I</w:t>
      </w:r>
      <w:r>
        <w:rPr>
          <w:rFonts w:ascii="Bookman Old Style" w:hAnsi="Bookman Old Style"/>
          <w:sz w:val="24"/>
          <w:szCs w:val="24"/>
        </w:rPr>
        <w:t>, devido ao acúmulo de matos e sujeiras existentes nos terrenos vazios do bairro</w:t>
      </w:r>
      <w:r>
        <w:rPr>
          <w:rFonts w:ascii="Bookman Old Style" w:hAnsi="Bookman Old Style"/>
          <w:b/>
          <w:sz w:val="24"/>
          <w:szCs w:val="24"/>
        </w:rPr>
        <w:t xml:space="preserve"> Murayama I</w:t>
      </w:r>
      <w:r>
        <w:rPr>
          <w:rFonts w:ascii="Bookman Old Style" w:hAnsi="Bookman Old Style"/>
          <w:sz w:val="24"/>
          <w:szCs w:val="24"/>
        </w:rPr>
        <w:t xml:space="preserve">. em especial os </w:t>
      </w:r>
      <w:r w:rsidR="009C2927">
        <w:rPr>
          <w:rFonts w:ascii="Bookman Old Style" w:hAnsi="Bookman Old Style"/>
          <w:sz w:val="24"/>
          <w:szCs w:val="24"/>
        </w:rPr>
        <w:t>imóveis</w:t>
      </w:r>
      <w:r>
        <w:rPr>
          <w:rFonts w:ascii="Bookman Old Style" w:hAnsi="Bookman Old Style"/>
          <w:sz w:val="24"/>
          <w:szCs w:val="24"/>
        </w:rPr>
        <w:t xml:space="preserve"> lindeiros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ao Murayama IV.   Segundo os moradores o prob</w:t>
      </w:r>
      <w:r>
        <w:rPr>
          <w:rFonts w:ascii="Bookman Old Style" w:hAnsi="Bookman Old Style"/>
          <w:sz w:val="24"/>
          <w:szCs w:val="24"/>
        </w:rPr>
        <w:t>lema se agrava ainda mais, por se encontrarem junto aos mesmos, recipientes que acumulam águas de chuva, favorecendo a proliferação de insetos nocivos à saúde humana, entre eles o mosquito da dengue.</w:t>
      </w:r>
    </w:p>
    <w:p w:rsidR="005266B5" w:rsidRDefault="005266B5">
      <w:pPr>
        <w:ind w:right="606"/>
        <w:jc w:val="both"/>
        <w:rPr>
          <w:rFonts w:ascii="Bookman Old Style" w:hAnsi="Bookman Old Style"/>
          <w:sz w:val="24"/>
          <w:szCs w:val="24"/>
        </w:rPr>
      </w:pPr>
    </w:p>
    <w:p w:rsidR="005266B5" w:rsidRDefault="006D29DE">
      <w:pPr>
        <w:ind w:right="60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Ressaltamos ainda, que muitos desses imóveis/terrenos n</w:t>
      </w:r>
      <w:r>
        <w:rPr>
          <w:rFonts w:ascii="Bookman Old Style" w:hAnsi="Bookman Old Style"/>
          <w:sz w:val="24"/>
          <w:szCs w:val="24"/>
        </w:rPr>
        <w:t>ão habitados, pertencem as pessoas que não residem no local, os mesmos são simplesmente para especulação imobiliária e comercial, esquecendo de sua manutenção.</w:t>
      </w:r>
    </w:p>
    <w:p w:rsidR="005266B5" w:rsidRDefault="005266B5">
      <w:pPr>
        <w:ind w:right="606"/>
        <w:jc w:val="both"/>
        <w:rPr>
          <w:rFonts w:ascii="Bookman Old Style" w:hAnsi="Bookman Old Style"/>
          <w:sz w:val="24"/>
          <w:szCs w:val="24"/>
        </w:rPr>
      </w:pPr>
    </w:p>
    <w:p w:rsidR="005266B5" w:rsidRDefault="006D29DE">
      <w:pPr>
        <w:ind w:right="60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 isso, pedimos que sejam tomadas as providências ora solicitadas por entendermos que se trat</w:t>
      </w:r>
      <w:r>
        <w:rPr>
          <w:rFonts w:ascii="Bookman Old Style" w:hAnsi="Bookman Old Style"/>
          <w:sz w:val="24"/>
          <w:szCs w:val="24"/>
        </w:rPr>
        <w:t>a de um caso de saúde pública, evitando que mais epidemias aconteçam.</w:t>
      </w:r>
    </w:p>
    <w:p w:rsidR="005266B5" w:rsidRDefault="005266B5">
      <w:pPr>
        <w:ind w:right="606"/>
        <w:jc w:val="both"/>
        <w:rPr>
          <w:rFonts w:ascii="Bookman Old Style" w:hAnsi="Bookman Old Style"/>
          <w:sz w:val="24"/>
          <w:szCs w:val="24"/>
        </w:rPr>
      </w:pPr>
    </w:p>
    <w:p w:rsidR="005266B5" w:rsidRDefault="006D29DE">
      <w:pPr>
        <w:ind w:right="60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INDICAMOS</w:t>
      </w:r>
      <w:r>
        <w:rPr>
          <w:rFonts w:ascii="Bookman Old Style" w:hAnsi="Bookman Old Style"/>
          <w:sz w:val="24"/>
          <w:szCs w:val="24"/>
        </w:rPr>
        <w:t xml:space="preserve">, na forma regimental, e depois de ouvido o </w:t>
      </w:r>
      <w:r>
        <w:rPr>
          <w:rFonts w:ascii="Bookman Old Style" w:hAnsi="Bookman Old Style"/>
          <w:b/>
          <w:sz w:val="24"/>
          <w:szCs w:val="24"/>
        </w:rPr>
        <w:t>Douto Plenário desta Casa</w:t>
      </w:r>
      <w:r>
        <w:rPr>
          <w:rFonts w:ascii="Bookman Old Style" w:hAnsi="Bookman Old Style"/>
          <w:sz w:val="24"/>
          <w:szCs w:val="24"/>
        </w:rPr>
        <w:t xml:space="preserve">, que seja oficiado ao </w:t>
      </w:r>
      <w:r>
        <w:rPr>
          <w:rFonts w:ascii="Bookman Old Style" w:hAnsi="Bookman Old Style"/>
          <w:b/>
          <w:sz w:val="24"/>
          <w:szCs w:val="24"/>
        </w:rPr>
        <w:t>Excelentíssimo Sr. Prefeito Arquiteto Calos Nelson Bueno</w:t>
      </w:r>
      <w:r>
        <w:rPr>
          <w:rFonts w:ascii="Bookman Old Style" w:hAnsi="Bookman Old Style"/>
          <w:sz w:val="24"/>
          <w:szCs w:val="24"/>
        </w:rPr>
        <w:t>, solicitando-lhe providênci</w:t>
      </w:r>
      <w:r>
        <w:rPr>
          <w:rFonts w:ascii="Bookman Old Style" w:hAnsi="Bookman Old Style"/>
          <w:sz w:val="24"/>
          <w:szCs w:val="24"/>
        </w:rPr>
        <w:t xml:space="preserve">as junto aos setores competentes, que determine ações sistemáticas, do poder público para coibir o uso indevido dos imóveis que vem trazendo transtornos à população. </w:t>
      </w:r>
    </w:p>
    <w:p w:rsidR="005266B5" w:rsidRDefault="006D29DE">
      <w:pPr>
        <w:ind w:right="60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</w:t>
      </w:r>
    </w:p>
    <w:p w:rsidR="005266B5" w:rsidRDefault="006D29DE">
      <w:pPr>
        <w:ind w:right="606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>SALA DAS SESSÕES “VEREADOR SANTO RÓTOLLI”, em 22 de novembro</w:t>
      </w:r>
      <w:r>
        <w:rPr>
          <w:rFonts w:ascii="Bookman Old Style" w:hAnsi="Bookman Old Style"/>
          <w:bCs/>
        </w:rPr>
        <w:t xml:space="preserve"> de 2019.</w:t>
      </w:r>
    </w:p>
    <w:p w:rsidR="005266B5" w:rsidRDefault="005266B5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5266B5" w:rsidRDefault="005266B5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5266B5" w:rsidRDefault="006D29DE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</w:t>
      </w:r>
    </w:p>
    <w:p w:rsidR="005266B5" w:rsidRDefault="006D29DE">
      <w:pPr>
        <w:jc w:val="center"/>
        <w:rPr>
          <w:rFonts w:ascii="Bookman Old Style" w:hAnsi="Bookman Old Style"/>
          <w:bCs/>
          <w:caps/>
          <w:sz w:val="24"/>
          <w:szCs w:val="24"/>
        </w:rPr>
      </w:pPr>
      <w:r>
        <w:rPr>
          <w:rFonts w:ascii="Bookman Old Style" w:hAnsi="Bookman Old Style"/>
          <w:bCs/>
          <w:caps/>
          <w:sz w:val="24"/>
          <w:szCs w:val="24"/>
        </w:rPr>
        <w:t>Presidente da comissão de justiça e redação</w:t>
      </w:r>
    </w:p>
    <w:p w:rsidR="005266B5" w:rsidRDefault="006D29D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“CIDADANIA”</w:t>
      </w:r>
    </w:p>
    <w:p w:rsidR="005266B5" w:rsidRDefault="005266B5">
      <w:pPr>
        <w:pStyle w:val="NormalWeb"/>
        <w:spacing w:line="120" w:lineRule="auto"/>
        <w:ind w:firstLine="2268"/>
        <w:jc w:val="center"/>
        <w:rPr>
          <w:rFonts w:ascii="Bookman Old Style" w:hAnsi="Bookman Old Style" w:cs="Tahoma"/>
        </w:rPr>
      </w:pPr>
    </w:p>
    <w:p w:rsidR="005266B5" w:rsidRDefault="005266B5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266B5" w:rsidRDefault="005266B5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266B5" w:rsidRDefault="005266B5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266B5" w:rsidRDefault="005266B5">
      <w:pPr>
        <w:pStyle w:val="NormalWeb"/>
        <w:spacing w:line="120" w:lineRule="auto"/>
        <w:rPr>
          <w:rFonts w:ascii="Bookman Old Style" w:hAnsi="Bookman Old Style" w:cs="Tahoma"/>
        </w:rPr>
      </w:pPr>
    </w:p>
    <w:p w:rsidR="005266B5" w:rsidRDefault="005266B5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266B5" w:rsidRDefault="005266B5">
      <w:pPr>
        <w:jc w:val="right"/>
      </w:pPr>
    </w:p>
    <w:sectPr w:rsidR="005266B5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9DE" w:rsidRDefault="006D29DE">
      <w:r>
        <w:separator/>
      </w:r>
    </w:p>
  </w:endnote>
  <w:endnote w:type="continuationSeparator" w:id="0">
    <w:p w:rsidR="006D29DE" w:rsidRDefault="006D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B5" w:rsidRDefault="006D29DE">
    <w:pPr>
      <w:pStyle w:val="Rodap"/>
      <w:jc w:val="center"/>
      <w:rPr>
        <w:sz w:val="18"/>
      </w:rPr>
    </w:pPr>
    <w:r>
      <w:rPr>
        <w:sz w:val="18"/>
      </w:rPr>
      <w:t xml:space="preserve">Rua </w:t>
    </w:r>
    <w:r>
      <w:rPr>
        <w:sz w:val="18"/>
      </w:rPr>
      <w:t xml:space="preserve">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9DE" w:rsidRDefault="006D29DE">
      <w:r>
        <w:separator/>
      </w:r>
    </w:p>
  </w:footnote>
  <w:footnote w:type="continuationSeparator" w:id="0">
    <w:p w:rsidR="006D29DE" w:rsidRDefault="006D2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B5" w:rsidRDefault="006D29D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266B5" w:rsidRDefault="005266B5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66B5" w:rsidRDefault="006D29D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5266B5" w:rsidRDefault="006D29D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B5"/>
    <w:rsid w:val="005266B5"/>
    <w:rsid w:val="006D29DE"/>
    <w:rsid w:val="009C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1A243-E7EA-4A2E-BCF9-EFFD09BE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2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F70EA-4B7B-487C-8FD2-1A279C06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2015-05-21T11:39:00Z</cp:lastPrinted>
  <dcterms:created xsi:type="dcterms:W3CDTF">2019-11-22T18:33:00Z</dcterms:created>
  <dcterms:modified xsi:type="dcterms:W3CDTF">2019-11-22T18:33:00Z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