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84" w:rsidRDefault="00F83AF0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</w:t>
      </w:r>
    </w:p>
    <w:p w:rsidR="00F83AF0" w:rsidRDefault="00F83AF0" w:rsidP="00F83AF0">
      <w:pPr>
        <w:rPr>
          <w:lang w:eastAsia="pt-BR"/>
        </w:rPr>
      </w:pPr>
    </w:p>
    <w:p w:rsidR="00F83AF0" w:rsidRPr="000956B2" w:rsidRDefault="00F83AF0" w:rsidP="00F83AF0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color w:val="auto"/>
          <w:lang/>
        </w:rPr>
      </w:pPr>
      <w:r w:rsidRPr="000956B2">
        <w:rPr>
          <w:rFonts w:ascii="Times New Roman" w:hAnsi="Times New Roman" w:cs="Times New Roman"/>
          <w:b/>
          <w:color w:val="auto"/>
          <w:lang/>
        </w:rPr>
        <w:t xml:space="preserve">PROJETO DE LEI Nº </w:t>
      </w:r>
      <w:r>
        <w:rPr>
          <w:rFonts w:ascii="Times New Roman" w:hAnsi="Times New Roman" w:cs="Times New Roman"/>
          <w:b/>
          <w:color w:val="auto"/>
          <w:lang/>
        </w:rPr>
        <w:t>147 DE 2019</w:t>
      </w:r>
    </w:p>
    <w:p w:rsidR="00F83AF0" w:rsidRPr="000956B2" w:rsidRDefault="00F83AF0" w:rsidP="00F83AF0">
      <w:pPr>
        <w:ind w:left="3780"/>
        <w:jc w:val="both"/>
        <w:rPr>
          <w:b/>
          <w:bCs/>
          <w:color w:val="00000A"/>
        </w:rPr>
      </w:pPr>
    </w:p>
    <w:p w:rsidR="00F83AF0" w:rsidRPr="000956B2" w:rsidRDefault="00F83AF0" w:rsidP="00F83AF0">
      <w:pPr>
        <w:pStyle w:val="Corpodetexto31"/>
        <w:ind w:left="3780"/>
        <w:jc w:val="both"/>
        <w:rPr>
          <w:rFonts w:ascii="Times New Roman" w:hAnsi="Times New Roman"/>
          <w:b/>
          <w:sz w:val="24"/>
          <w:szCs w:val="24"/>
        </w:rPr>
      </w:pPr>
      <w:r w:rsidRPr="000956B2">
        <w:rPr>
          <w:rFonts w:ascii="Times New Roman" w:eastAsia="MS Mincho" w:hAnsi="Times New Roman"/>
          <w:b/>
          <w:sz w:val="24"/>
          <w:szCs w:val="24"/>
        </w:rPr>
        <w:t xml:space="preserve">DISPÕE SOBRE DOAÇÃO DE </w:t>
      </w:r>
      <w:r>
        <w:rPr>
          <w:rFonts w:ascii="Times New Roman" w:eastAsia="MS Mincho" w:hAnsi="Times New Roman"/>
          <w:b/>
          <w:sz w:val="24"/>
          <w:szCs w:val="24"/>
        </w:rPr>
        <w:t xml:space="preserve">BEM PÚBLICO </w:t>
      </w:r>
      <w:r w:rsidRPr="000956B2">
        <w:rPr>
          <w:rFonts w:ascii="Times New Roman" w:eastAsia="MS Mincho" w:hAnsi="Times New Roman"/>
          <w:b/>
          <w:sz w:val="24"/>
          <w:szCs w:val="24"/>
        </w:rPr>
        <w:t xml:space="preserve">DE PROPRIEDADE DO MUNICÍPIO DE MOGI MIRIM </w:t>
      </w:r>
      <w:r>
        <w:rPr>
          <w:rFonts w:ascii="Times New Roman" w:eastAsia="MS Mincho" w:hAnsi="Times New Roman"/>
          <w:b/>
          <w:sz w:val="24"/>
          <w:szCs w:val="24"/>
        </w:rPr>
        <w:t>À COOPERVIDA – COOPERATIVA DE TRABALHO VIDA NOVA DE MOGI MIRIM</w:t>
      </w:r>
      <w:r w:rsidRPr="000956B2">
        <w:rPr>
          <w:rFonts w:ascii="Times New Roman" w:eastAsia="MS Mincho" w:hAnsi="Times New Roman"/>
          <w:b/>
          <w:sz w:val="24"/>
          <w:szCs w:val="24"/>
        </w:rPr>
        <w:t>, E DÁ OUTRAS PROVIDÊNCIAS.</w:t>
      </w:r>
    </w:p>
    <w:p w:rsidR="00F83AF0" w:rsidRPr="000956B2" w:rsidRDefault="00F83AF0" w:rsidP="00F83AF0">
      <w:pPr>
        <w:ind w:left="3780"/>
        <w:jc w:val="both"/>
        <w:rPr>
          <w:color w:val="00000A"/>
        </w:rPr>
      </w:pPr>
    </w:p>
    <w:p w:rsidR="00F83AF0" w:rsidRPr="000956B2" w:rsidRDefault="00F83AF0" w:rsidP="00F83AF0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  <w:r w:rsidRPr="000956B2">
        <w:rPr>
          <w:rFonts w:ascii="Times New Roman" w:hAnsi="Times New Roman" w:cs="Times New Roman"/>
          <w:color w:val="auto"/>
        </w:rPr>
        <w:t>A</w:t>
      </w:r>
      <w:r w:rsidRPr="000956B2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0956B2">
        <w:rPr>
          <w:rFonts w:ascii="Times New Roman" w:hAnsi="Times New Roman" w:cs="Times New Roman"/>
          <w:color w:val="auto"/>
        </w:rPr>
        <w:t xml:space="preserve">aprovou e o Prefeito Municipal </w:t>
      </w:r>
      <w:r w:rsidRPr="000956B2">
        <w:rPr>
          <w:rFonts w:ascii="Times New Roman" w:hAnsi="Times New Roman" w:cs="Times New Roman"/>
          <w:b/>
          <w:color w:val="auto"/>
        </w:rPr>
        <w:t>CARLOS NELSON BUENO</w:t>
      </w:r>
      <w:r w:rsidRPr="000956B2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F83AF0" w:rsidRPr="000956B2" w:rsidRDefault="00F83AF0" w:rsidP="00F83AF0">
      <w:pPr>
        <w:pStyle w:val="western"/>
        <w:spacing w:before="0" w:beforeAutospacing="0" w:after="0" w:line="240" w:lineRule="auto"/>
        <w:ind w:firstLine="3780"/>
        <w:jc w:val="both"/>
        <w:rPr>
          <w:rFonts w:ascii="Times New Roman" w:hAnsi="Times New Roman"/>
          <w:sz w:val="24"/>
          <w:szCs w:val="24"/>
        </w:rPr>
      </w:pPr>
    </w:p>
    <w:p w:rsidR="00F83AF0" w:rsidRDefault="00F83AF0" w:rsidP="00F83AF0">
      <w:pPr>
        <w:ind w:firstLine="3782"/>
        <w:jc w:val="both"/>
        <w:rPr>
          <w:color w:val="000000"/>
        </w:rPr>
      </w:pPr>
      <w:r w:rsidRPr="000956B2">
        <w:t xml:space="preserve">Art. 1º </w:t>
      </w:r>
      <w:r w:rsidRPr="004421E5">
        <w:rPr>
          <w:color w:val="000000"/>
        </w:rPr>
        <w:t xml:space="preserve">Fica o Município de Mogi Mirim, pelo Poder Executivo, autorizado a </w:t>
      </w:r>
      <w:r>
        <w:rPr>
          <w:color w:val="000000"/>
        </w:rPr>
        <w:t xml:space="preserve">alienar, por doação, à </w:t>
      </w:r>
      <w:r w:rsidRPr="004421E5">
        <w:rPr>
          <w:b/>
          <w:color w:val="00000A"/>
        </w:rPr>
        <w:t>COOPERVIDA - Cooperativa de Trabalho Vida Nova de Mogi Mirim</w:t>
      </w:r>
      <w:r>
        <w:rPr>
          <w:color w:val="000000"/>
        </w:rPr>
        <w:t xml:space="preserve">, entidade sem fins lucrativos, sob a forma de sociedade civil de responsabilidade limitada, estabelecida à </w:t>
      </w:r>
      <w:r w:rsidRPr="00081F64">
        <w:rPr>
          <w:bCs/>
          <w:color w:val="000000"/>
        </w:rPr>
        <w:t xml:space="preserve">Rua Ariovaldo Silveira Franco, nº 190, </w:t>
      </w:r>
      <w:r>
        <w:rPr>
          <w:bCs/>
          <w:color w:val="000000"/>
        </w:rPr>
        <w:t xml:space="preserve">Jardim 31 de Março, </w:t>
      </w:r>
      <w:r w:rsidRPr="00081F64">
        <w:rPr>
          <w:bCs/>
          <w:color w:val="000000"/>
        </w:rPr>
        <w:t>Bairro do Mirante</w:t>
      </w:r>
      <w:r>
        <w:rPr>
          <w:color w:val="000000"/>
        </w:rPr>
        <w:t>, neste Município, inscrita no CNPJ/MF sob nº 02.007.980/0001-80, o bem patrimonial abaixo descrito:</w:t>
      </w:r>
    </w:p>
    <w:p w:rsidR="00F83AF0" w:rsidRDefault="00F83AF0" w:rsidP="00F83AF0">
      <w:pPr>
        <w:pStyle w:val="Corpodetexto31"/>
        <w:ind w:firstLine="378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1440"/>
        <w:gridCol w:w="4500"/>
        <w:gridCol w:w="1260"/>
        <w:gridCol w:w="1800"/>
      </w:tblGrid>
      <w:tr w:rsidR="00F83AF0" w:rsidRPr="000956B2" w:rsidTr="00462CBB">
        <w:tc>
          <w:tcPr>
            <w:tcW w:w="1440" w:type="dxa"/>
          </w:tcPr>
          <w:p w:rsidR="00F83AF0" w:rsidRPr="000956B2" w:rsidRDefault="00F83AF0" w:rsidP="00462CBB">
            <w:pPr>
              <w:pStyle w:val="Cabealho"/>
              <w:jc w:val="both"/>
              <w:rPr>
                <w:b/>
              </w:rPr>
            </w:pPr>
            <w:r w:rsidRPr="000956B2">
              <w:rPr>
                <w:b/>
              </w:rPr>
              <w:t>Patrimônio</w:t>
            </w:r>
          </w:p>
        </w:tc>
        <w:tc>
          <w:tcPr>
            <w:tcW w:w="4500" w:type="dxa"/>
          </w:tcPr>
          <w:p w:rsidR="00F83AF0" w:rsidRPr="000956B2" w:rsidRDefault="00F83AF0" w:rsidP="00462CBB">
            <w:pPr>
              <w:pStyle w:val="Cabealho"/>
              <w:jc w:val="both"/>
              <w:rPr>
                <w:b/>
              </w:rPr>
            </w:pPr>
            <w:r w:rsidRPr="000956B2">
              <w:rPr>
                <w:b/>
              </w:rPr>
              <w:t>Descrição</w:t>
            </w:r>
          </w:p>
        </w:tc>
        <w:tc>
          <w:tcPr>
            <w:tcW w:w="1260" w:type="dxa"/>
          </w:tcPr>
          <w:p w:rsidR="00F83AF0" w:rsidRPr="000956B2" w:rsidRDefault="00F83AF0" w:rsidP="00462CBB">
            <w:pPr>
              <w:pStyle w:val="Cabealho"/>
              <w:jc w:val="center"/>
              <w:rPr>
                <w:b/>
              </w:rPr>
            </w:pPr>
            <w:r>
              <w:rPr>
                <w:b/>
              </w:rPr>
              <w:t>Placas</w:t>
            </w:r>
          </w:p>
        </w:tc>
        <w:tc>
          <w:tcPr>
            <w:tcW w:w="1800" w:type="dxa"/>
          </w:tcPr>
          <w:p w:rsidR="00F83AF0" w:rsidRPr="000956B2" w:rsidRDefault="00F83AF0" w:rsidP="00462CBB">
            <w:pPr>
              <w:pStyle w:val="Cabealho"/>
              <w:jc w:val="center"/>
              <w:rPr>
                <w:b/>
              </w:rPr>
            </w:pPr>
            <w:r>
              <w:rPr>
                <w:b/>
              </w:rPr>
              <w:t>Ano/</w:t>
            </w:r>
            <w:proofErr w:type="spellStart"/>
            <w:proofErr w:type="gramStart"/>
            <w:r>
              <w:rPr>
                <w:b/>
              </w:rPr>
              <w:t>Fab</w:t>
            </w:r>
            <w:proofErr w:type="spellEnd"/>
            <w:proofErr w:type="gramEnd"/>
            <w:r>
              <w:rPr>
                <w:b/>
              </w:rPr>
              <w:t>.</w:t>
            </w:r>
          </w:p>
          <w:p w:rsidR="00F83AF0" w:rsidRPr="00A44BFB" w:rsidRDefault="00F83AF0" w:rsidP="00462CBB">
            <w:pPr>
              <w:pStyle w:val="Cabealho"/>
              <w:jc w:val="center"/>
              <w:rPr>
                <w:b/>
              </w:rPr>
            </w:pPr>
          </w:p>
        </w:tc>
      </w:tr>
      <w:tr w:rsidR="00F83AF0" w:rsidRPr="000956B2" w:rsidTr="00462CBB">
        <w:tc>
          <w:tcPr>
            <w:tcW w:w="1440" w:type="dxa"/>
          </w:tcPr>
          <w:p w:rsidR="00F83AF0" w:rsidRPr="000956B2" w:rsidRDefault="00F83AF0" w:rsidP="00462CBB">
            <w:pPr>
              <w:pStyle w:val="Cabealho"/>
              <w:jc w:val="center"/>
            </w:pPr>
            <w:r>
              <w:t>1023</w:t>
            </w:r>
          </w:p>
        </w:tc>
        <w:tc>
          <w:tcPr>
            <w:tcW w:w="4500" w:type="dxa"/>
          </w:tcPr>
          <w:p w:rsidR="00F83AF0" w:rsidRPr="000956B2" w:rsidRDefault="00F83AF0" w:rsidP="00462CBB">
            <w:pPr>
              <w:pStyle w:val="Cabealho"/>
              <w:jc w:val="both"/>
            </w:pPr>
            <w:r w:rsidRPr="000956B2">
              <w:t xml:space="preserve">Veículo </w:t>
            </w:r>
            <w:r>
              <w:t>Chevrolet Caminhonete S10</w:t>
            </w:r>
          </w:p>
        </w:tc>
        <w:tc>
          <w:tcPr>
            <w:tcW w:w="1260" w:type="dxa"/>
          </w:tcPr>
          <w:p w:rsidR="00F83AF0" w:rsidRPr="000956B2" w:rsidRDefault="00F83AF0" w:rsidP="00462CBB">
            <w:pPr>
              <w:pStyle w:val="Cabealho"/>
              <w:jc w:val="center"/>
            </w:pPr>
            <w:r>
              <w:t>BSV-9342</w:t>
            </w:r>
          </w:p>
        </w:tc>
        <w:tc>
          <w:tcPr>
            <w:tcW w:w="1800" w:type="dxa"/>
          </w:tcPr>
          <w:p w:rsidR="00F83AF0" w:rsidRPr="000956B2" w:rsidRDefault="00F83AF0" w:rsidP="00462CBB">
            <w:pPr>
              <w:pStyle w:val="Cabealho"/>
              <w:jc w:val="center"/>
            </w:pPr>
            <w:r>
              <w:t>2000</w:t>
            </w:r>
          </w:p>
        </w:tc>
      </w:tr>
    </w:tbl>
    <w:p w:rsidR="00F83AF0" w:rsidRPr="000956B2" w:rsidRDefault="00F83AF0" w:rsidP="00F83AF0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F83AF0" w:rsidRPr="000956B2" w:rsidRDefault="00F83AF0" w:rsidP="00F83AF0">
      <w:pPr>
        <w:pStyle w:val="Corpodetexto31"/>
        <w:ind w:firstLine="3780"/>
        <w:jc w:val="both"/>
        <w:rPr>
          <w:rFonts w:ascii="Times New Roman" w:eastAsia="MS Mincho" w:hAnsi="Times New Roman"/>
          <w:sz w:val="24"/>
          <w:szCs w:val="24"/>
        </w:rPr>
      </w:pPr>
      <w:r w:rsidRPr="000956B2">
        <w:rPr>
          <w:rFonts w:ascii="Times New Roman" w:hAnsi="Times New Roman"/>
          <w:sz w:val="24"/>
          <w:szCs w:val="24"/>
        </w:rPr>
        <w:t xml:space="preserve">Parágrafo único. A doação de que trata </w:t>
      </w:r>
      <w:r>
        <w:rPr>
          <w:rFonts w:ascii="Times New Roman" w:hAnsi="Times New Roman"/>
          <w:sz w:val="24"/>
          <w:szCs w:val="24"/>
        </w:rPr>
        <w:t>a presente Lei</w:t>
      </w:r>
      <w:r w:rsidRPr="000956B2">
        <w:rPr>
          <w:rFonts w:ascii="Times New Roman" w:hAnsi="Times New Roman"/>
          <w:sz w:val="24"/>
          <w:szCs w:val="24"/>
        </w:rPr>
        <w:t xml:space="preserve"> tem por objetivo a </w:t>
      </w:r>
      <w:r w:rsidRPr="000956B2">
        <w:rPr>
          <w:rFonts w:ascii="Times New Roman" w:eastAsia="MS Mincho" w:hAnsi="Times New Roman"/>
          <w:sz w:val="24"/>
          <w:szCs w:val="24"/>
        </w:rPr>
        <w:t xml:space="preserve">utilização </w:t>
      </w:r>
      <w:r>
        <w:rPr>
          <w:rFonts w:ascii="Times New Roman" w:eastAsia="MS Mincho" w:hAnsi="Times New Roman"/>
          <w:sz w:val="24"/>
          <w:szCs w:val="24"/>
        </w:rPr>
        <w:t>do bem</w:t>
      </w:r>
      <w:r w:rsidRPr="000956B2">
        <w:rPr>
          <w:rFonts w:ascii="Times New Roman" w:eastAsia="MS Mincho" w:hAnsi="Times New Roman"/>
          <w:sz w:val="24"/>
          <w:szCs w:val="24"/>
        </w:rPr>
        <w:t xml:space="preserve"> pela </w:t>
      </w:r>
      <w:r>
        <w:rPr>
          <w:rFonts w:ascii="Times New Roman" w:eastAsia="MS Mincho" w:hAnsi="Times New Roman"/>
          <w:sz w:val="24"/>
          <w:szCs w:val="24"/>
        </w:rPr>
        <w:t xml:space="preserve">entidade donatária </w:t>
      </w:r>
      <w:r w:rsidRPr="000956B2">
        <w:rPr>
          <w:rFonts w:ascii="Times New Roman" w:eastAsia="MS Mincho" w:hAnsi="Times New Roman"/>
          <w:sz w:val="24"/>
          <w:szCs w:val="24"/>
        </w:rPr>
        <w:t xml:space="preserve">na execução </w:t>
      </w:r>
      <w:r>
        <w:rPr>
          <w:rFonts w:ascii="Times New Roman" w:eastAsia="MS Mincho" w:hAnsi="Times New Roman"/>
          <w:sz w:val="24"/>
          <w:szCs w:val="24"/>
        </w:rPr>
        <w:t xml:space="preserve">de coleta seletiva de materiais recicláveis deste </w:t>
      </w:r>
      <w:r w:rsidRPr="000956B2">
        <w:rPr>
          <w:rFonts w:ascii="Times New Roman" w:eastAsia="MS Mincho" w:hAnsi="Times New Roman"/>
          <w:sz w:val="24"/>
          <w:szCs w:val="24"/>
        </w:rPr>
        <w:t>Município.</w:t>
      </w:r>
    </w:p>
    <w:p w:rsidR="00F83AF0" w:rsidRPr="000956B2" w:rsidRDefault="00F83AF0" w:rsidP="00F83AF0">
      <w:pPr>
        <w:pStyle w:val="Corpodetexto31"/>
        <w:ind w:firstLine="3780"/>
        <w:jc w:val="both"/>
        <w:rPr>
          <w:rFonts w:ascii="Times New Roman" w:hAnsi="Times New Roman"/>
          <w:sz w:val="24"/>
          <w:szCs w:val="24"/>
        </w:rPr>
      </w:pPr>
    </w:p>
    <w:p w:rsidR="00F83AF0" w:rsidRPr="000956B2" w:rsidRDefault="00F83AF0" w:rsidP="00F83AF0">
      <w:pPr>
        <w:ind w:firstLine="3840"/>
        <w:jc w:val="both"/>
        <w:rPr>
          <w:rFonts w:eastAsia="MS Mincho"/>
        </w:rPr>
      </w:pPr>
      <w:r>
        <w:rPr>
          <w:rFonts w:eastAsia="MS Mincho"/>
        </w:rPr>
        <w:t xml:space="preserve">Art. 2º As despesas decorrentes com </w:t>
      </w:r>
      <w:r w:rsidRPr="000956B2">
        <w:rPr>
          <w:rFonts w:eastAsia="MS Mincho"/>
        </w:rPr>
        <w:t xml:space="preserve">a transferência do veículo </w:t>
      </w:r>
      <w:r>
        <w:rPr>
          <w:rFonts w:eastAsia="MS Mincho"/>
        </w:rPr>
        <w:t>doado,</w:t>
      </w:r>
      <w:r w:rsidRPr="000956B2">
        <w:rPr>
          <w:rFonts w:eastAsia="MS Mincho"/>
        </w:rPr>
        <w:t xml:space="preserve"> ficarão por conta </w:t>
      </w:r>
      <w:r>
        <w:rPr>
          <w:rFonts w:eastAsia="MS Mincho"/>
        </w:rPr>
        <w:t>entidade donatária</w:t>
      </w:r>
      <w:r w:rsidRPr="000956B2">
        <w:rPr>
          <w:rFonts w:eastAsia="MS Mincho"/>
        </w:rPr>
        <w:t>.</w:t>
      </w:r>
    </w:p>
    <w:p w:rsidR="00F83AF0" w:rsidRPr="000956B2" w:rsidRDefault="00F83AF0" w:rsidP="00F83AF0">
      <w:pPr>
        <w:pStyle w:val="Corpodetexto21"/>
        <w:tabs>
          <w:tab w:val="left" w:pos="525"/>
          <w:tab w:val="left" w:pos="675"/>
        </w:tabs>
        <w:ind w:firstLine="3840"/>
        <w:rPr>
          <w:rFonts w:ascii="Times New Roman" w:eastAsia="MS Mincho" w:hAnsi="Times New Roman" w:cs="Times New Roman"/>
          <w:kern w:val="0"/>
          <w:lang w:eastAsia="pt-BR"/>
        </w:rPr>
      </w:pPr>
    </w:p>
    <w:p w:rsidR="00F83AF0" w:rsidRPr="000956B2" w:rsidRDefault="00F83AF0" w:rsidP="00F83AF0">
      <w:pPr>
        <w:ind w:firstLine="3840"/>
        <w:jc w:val="both"/>
        <w:rPr>
          <w:rFonts w:eastAsia="MS Mincho"/>
        </w:rPr>
      </w:pPr>
      <w:r w:rsidRPr="000956B2">
        <w:rPr>
          <w:rFonts w:eastAsia="MS Mincho"/>
        </w:rPr>
        <w:t xml:space="preserve">Art. </w:t>
      </w:r>
      <w:r>
        <w:rPr>
          <w:rFonts w:eastAsia="MS Mincho"/>
        </w:rPr>
        <w:t>3º</w:t>
      </w:r>
      <w:r w:rsidRPr="000956B2">
        <w:rPr>
          <w:rFonts w:eastAsia="MS Mincho"/>
        </w:rPr>
        <w:t xml:space="preserve"> Fica aut</w:t>
      </w:r>
      <w:r>
        <w:rPr>
          <w:rFonts w:eastAsia="MS Mincho"/>
        </w:rPr>
        <w:t xml:space="preserve">orizada a desincorporação dos bem doado </w:t>
      </w:r>
      <w:r w:rsidRPr="000956B2">
        <w:rPr>
          <w:rFonts w:eastAsia="MS Mincho"/>
        </w:rPr>
        <w:t xml:space="preserve">junto ao patrimônio público municipal e a extração de </w:t>
      </w:r>
      <w:r>
        <w:rPr>
          <w:rFonts w:eastAsia="MS Mincho"/>
        </w:rPr>
        <w:t xml:space="preserve">seu valor </w:t>
      </w:r>
      <w:r w:rsidRPr="000956B2">
        <w:rPr>
          <w:rFonts w:eastAsia="MS Mincho"/>
        </w:rPr>
        <w:t>junto ao ativo permanente.</w:t>
      </w:r>
    </w:p>
    <w:p w:rsidR="00F83AF0" w:rsidRPr="000956B2" w:rsidRDefault="00F83AF0" w:rsidP="00F83AF0">
      <w:pPr>
        <w:ind w:firstLine="3780"/>
        <w:jc w:val="both"/>
        <w:rPr>
          <w:rFonts w:eastAsia="MS Mincho"/>
        </w:rPr>
      </w:pPr>
    </w:p>
    <w:p w:rsidR="00F83AF0" w:rsidRPr="000956B2" w:rsidRDefault="00F83AF0" w:rsidP="00F83AF0">
      <w:pPr>
        <w:ind w:firstLine="3780"/>
        <w:jc w:val="both"/>
        <w:rPr>
          <w:rFonts w:eastAsia="MS Mincho"/>
        </w:rPr>
      </w:pPr>
      <w:r w:rsidRPr="000956B2">
        <w:rPr>
          <w:rFonts w:eastAsia="MS Mincho"/>
        </w:rPr>
        <w:t xml:space="preserve">Art. </w:t>
      </w:r>
      <w:r>
        <w:rPr>
          <w:rFonts w:eastAsia="MS Mincho"/>
        </w:rPr>
        <w:t>4</w:t>
      </w:r>
      <w:r w:rsidRPr="000956B2">
        <w:rPr>
          <w:rFonts w:eastAsia="MS Mincho"/>
        </w:rPr>
        <w:t>° Esta Lei entra em vigor na data de sua publicação.</w:t>
      </w:r>
    </w:p>
    <w:p w:rsidR="00F83AF0" w:rsidRPr="000956B2" w:rsidRDefault="00F83AF0" w:rsidP="00F83AF0">
      <w:pPr>
        <w:pStyle w:val="article-text"/>
        <w:spacing w:before="0" w:after="0"/>
        <w:ind w:right="-2" w:firstLine="3780"/>
        <w:jc w:val="both"/>
        <w:rPr>
          <w:rFonts w:ascii="Times New Roman" w:hAnsi="Times New Roman" w:cs="Times New Roman"/>
          <w:bCs/>
          <w:color w:val="auto"/>
          <w:lang/>
        </w:rPr>
      </w:pPr>
    </w:p>
    <w:p w:rsidR="00F83AF0" w:rsidRPr="000956B2" w:rsidRDefault="00F83AF0" w:rsidP="00F83AF0">
      <w:pPr>
        <w:pStyle w:val="article-text"/>
        <w:spacing w:before="0" w:after="0"/>
        <w:ind w:right="-2" w:firstLine="3780"/>
        <w:jc w:val="both"/>
        <w:rPr>
          <w:rFonts w:ascii="Times New Roman" w:hAnsi="Times New Roman" w:cs="Times New Roman"/>
          <w:bCs/>
          <w:color w:val="auto"/>
          <w:lang/>
        </w:rPr>
      </w:pPr>
      <w:r w:rsidRPr="000956B2">
        <w:rPr>
          <w:rFonts w:ascii="Times New Roman" w:hAnsi="Times New Roman" w:cs="Times New Roman"/>
          <w:bCs/>
          <w:color w:val="auto"/>
          <w:lang/>
        </w:rPr>
        <w:t xml:space="preserve">Prefeitura de Mogi Mirim, </w:t>
      </w:r>
      <w:r>
        <w:rPr>
          <w:rFonts w:ascii="Times New Roman" w:hAnsi="Times New Roman" w:cs="Times New Roman"/>
          <w:bCs/>
          <w:color w:val="auto"/>
          <w:lang/>
        </w:rPr>
        <w:t>26 de novembro de 2 019</w:t>
      </w:r>
      <w:r w:rsidRPr="000956B2">
        <w:rPr>
          <w:rFonts w:ascii="Times New Roman" w:hAnsi="Times New Roman" w:cs="Times New Roman"/>
          <w:bCs/>
          <w:color w:val="auto"/>
          <w:lang/>
        </w:rPr>
        <w:t>.</w:t>
      </w:r>
    </w:p>
    <w:p w:rsidR="00F83AF0" w:rsidRPr="000956B2" w:rsidRDefault="00F83AF0" w:rsidP="00F83AF0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  <w:lang/>
        </w:rPr>
      </w:pPr>
    </w:p>
    <w:p w:rsidR="00F83AF0" w:rsidRPr="000956B2" w:rsidRDefault="00F83AF0" w:rsidP="00F83AF0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  <w:lang/>
        </w:rPr>
      </w:pPr>
    </w:p>
    <w:p w:rsidR="00F83AF0" w:rsidRPr="000956B2" w:rsidRDefault="00F83AF0" w:rsidP="00F83AF0">
      <w:pPr>
        <w:pStyle w:val="article-text"/>
        <w:spacing w:before="0" w:after="0"/>
        <w:ind w:right="198" w:firstLine="3780"/>
        <w:jc w:val="both"/>
        <w:rPr>
          <w:rFonts w:ascii="Times New Roman" w:hAnsi="Times New Roman" w:cs="Times New Roman"/>
          <w:b/>
          <w:color w:val="auto"/>
          <w:lang/>
        </w:rPr>
      </w:pPr>
    </w:p>
    <w:p w:rsidR="00F83AF0" w:rsidRPr="000956B2" w:rsidRDefault="00F83AF0" w:rsidP="00F83AF0">
      <w:pPr>
        <w:pStyle w:val="article-text"/>
        <w:spacing w:before="0" w:after="0"/>
        <w:ind w:right="198" w:firstLine="3780"/>
        <w:jc w:val="both"/>
        <w:rPr>
          <w:rFonts w:ascii="Times New Roman" w:hAnsi="Times New Roman" w:cs="Times New Roman"/>
          <w:b/>
          <w:color w:val="auto"/>
          <w:lang/>
        </w:rPr>
      </w:pPr>
      <w:r w:rsidRPr="000956B2">
        <w:rPr>
          <w:rFonts w:ascii="Times New Roman" w:hAnsi="Times New Roman" w:cs="Times New Roman"/>
          <w:b/>
          <w:color w:val="auto"/>
          <w:lang/>
        </w:rPr>
        <w:t>CARLOS NELSON BUENO</w:t>
      </w:r>
    </w:p>
    <w:p w:rsidR="00F83AF0" w:rsidRPr="000956B2" w:rsidRDefault="00F83AF0" w:rsidP="00F83AF0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  <w:lang/>
        </w:rPr>
      </w:pPr>
      <w:r w:rsidRPr="000956B2">
        <w:rPr>
          <w:rFonts w:ascii="Times New Roman" w:hAnsi="Times New Roman" w:cs="Times New Roman"/>
          <w:bCs/>
          <w:color w:val="auto"/>
          <w:lang/>
        </w:rPr>
        <w:t xml:space="preserve">                Prefeito Municipal</w:t>
      </w:r>
    </w:p>
    <w:p w:rsidR="00F83AF0" w:rsidRDefault="00F83AF0" w:rsidP="00F83AF0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  <w:lang/>
        </w:rPr>
      </w:pPr>
    </w:p>
    <w:p w:rsidR="00F83AF0" w:rsidRPr="0041088A" w:rsidRDefault="00F83AF0" w:rsidP="00F83AF0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  <w:lang/>
        </w:rPr>
      </w:pPr>
    </w:p>
    <w:p w:rsidR="00F83AF0" w:rsidRPr="002C5AFD" w:rsidRDefault="00F83AF0" w:rsidP="00F83AF0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lang/>
        </w:rPr>
      </w:pPr>
      <w:r w:rsidRPr="002C5AFD">
        <w:rPr>
          <w:rFonts w:ascii="Times New Roman" w:hAnsi="Times New Roman" w:cs="Times New Roman"/>
          <w:b/>
          <w:bCs/>
          <w:color w:val="auto"/>
          <w:sz w:val="20"/>
          <w:szCs w:val="20"/>
          <w:lang/>
        </w:rPr>
        <w:t xml:space="preserve">Projeto de Lei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lang/>
        </w:rPr>
        <w:t>nº</w:t>
      </w:r>
    </w:p>
    <w:p w:rsidR="004F0784" w:rsidRPr="004F0784" w:rsidRDefault="00F83AF0" w:rsidP="00F83AF0">
      <w:pPr>
        <w:pStyle w:val="article-text"/>
        <w:spacing w:before="0" w:after="0"/>
        <w:ind w:right="198"/>
        <w:jc w:val="both"/>
        <w:rPr>
          <w:rFonts w:ascii="Times New Roman" w:eastAsia="Times New Roman" w:hAnsi="Times New Roman" w:cs="Times New Roman"/>
          <w:b/>
          <w:bCs/>
          <w:color w:val="auto"/>
          <w:szCs w:val="20"/>
          <w:lang w:eastAsia="pt-BR"/>
        </w:rPr>
      </w:pPr>
      <w:r w:rsidRPr="002C5AFD">
        <w:rPr>
          <w:rFonts w:ascii="Times New Roman" w:hAnsi="Times New Roman" w:cs="Times New Roman"/>
          <w:b/>
          <w:bCs/>
          <w:color w:val="auto"/>
          <w:sz w:val="20"/>
          <w:szCs w:val="20"/>
          <w:lang/>
        </w:rPr>
        <w:t xml:space="preserve">Autoria: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lang/>
        </w:rPr>
        <w:t xml:space="preserve">Prefeito </w:t>
      </w:r>
      <w:r w:rsidRPr="002C5AFD">
        <w:rPr>
          <w:rFonts w:ascii="Times New Roman" w:hAnsi="Times New Roman" w:cs="Times New Roman"/>
          <w:b/>
          <w:bCs/>
          <w:color w:val="auto"/>
          <w:sz w:val="20"/>
          <w:szCs w:val="20"/>
          <w:lang/>
        </w:rPr>
        <w:t>Municipal</w:t>
      </w:r>
      <w:bookmarkStart w:id="0" w:name="_GoBack"/>
      <w:bookmarkEnd w:id="0"/>
      <w:r w:rsidR="004F0784" w:rsidRPr="004F0784">
        <w:rPr>
          <w:rFonts w:ascii="Times New Roman" w:eastAsia="Times New Roman" w:hAnsi="Times New Roman" w:cs="Times New Roman"/>
          <w:color w:val="auto"/>
          <w:szCs w:val="20"/>
          <w:lang w:eastAsia="pt-BR"/>
        </w:rPr>
        <w:tab/>
      </w:r>
      <w:r w:rsidR="004F0784" w:rsidRPr="004F0784">
        <w:rPr>
          <w:rFonts w:ascii="Times New Roman" w:eastAsia="Times New Roman" w:hAnsi="Times New Roman" w:cs="Times New Roman"/>
          <w:color w:val="auto"/>
          <w:szCs w:val="20"/>
          <w:lang w:eastAsia="pt-BR"/>
        </w:rPr>
        <w:tab/>
      </w:r>
      <w:r w:rsidR="004F0784" w:rsidRPr="004F0784">
        <w:rPr>
          <w:rFonts w:ascii="Times New Roman" w:eastAsia="Times New Roman" w:hAnsi="Times New Roman" w:cs="Times New Roman"/>
          <w:color w:val="auto"/>
          <w:szCs w:val="20"/>
          <w:lang w:eastAsia="pt-BR"/>
        </w:rPr>
        <w:tab/>
      </w:r>
      <w:r w:rsidR="004F0784" w:rsidRPr="004F0784">
        <w:rPr>
          <w:rFonts w:ascii="Times New Roman" w:eastAsia="Times New Roman" w:hAnsi="Times New Roman" w:cs="Times New Roman"/>
          <w:color w:val="auto"/>
          <w:szCs w:val="20"/>
          <w:lang w:eastAsia="pt-BR"/>
        </w:rPr>
        <w:tab/>
      </w:r>
      <w:r w:rsidR="004F0784" w:rsidRPr="004F0784">
        <w:rPr>
          <w:rFonts w:ascii="Times New Roman" w:eastAsia="Times New Roman" w:hAnsi="Times New Roman" w:cs="Times New Roman"/>
          <w:color w:val="auto"/>
          <w:szCs w:val="20"/>
          <w:lang w:eastAsia="pt-BR"/>
        </w:rPr>
        <w:tab/>
      </w:r>
      <w:r w:rsidR="004F0784" w:rsidRPr="004F0784">
        <w:rPr>
          <w:rFonts w:ascii="Times New Roman" w:eastAsia="Times New Roman" w:hAnsi="Times New Roman" w:cs="Times New Roman"/>
          <w:color w:val="auto"/>
          <w:szCs w:val="20"/>
          <w:lang w:eastAsia="pt-BR"/>
        </w:rPr>
        <w:tab/>
      </w:r>
      <w:r w:rsidR="004F0784" w:rsidRPr="004F0784">
        <w:rPr>
          <w:rFonts w:ascii="Times New Roman" w:eastAsia="Times New Roman" w:hAnsi="Times New Roman" w:cs="Times New Roman"/>
          <w:color w:val="auto"/>
          <w:szCs w:val="20"/>
          <w:lang w:eastAsia="pt-BR"/>
        </w:rPr>
        <w:tab/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sectPr w:rsidR="004F0784" w:rsidRPr="004F0784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424" w:rsidRDefault="003A4424" w:rsidP="004F0784">
      <w:r>
        <w:separator/>
      </w:r>
    </w:p>
  </w:endnote>
  <w:endnote w:type="continuationSeparator" w:id="0">
    <w:p w:rsidR="003A4424" w:rsidRDefault="003A4424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424" w:rsidRDefault="003A4424" w:rsidP="004F0784">
      <w:r>
        <w:separator/>
      </w:r>
    </w:p>
  </w:footnote>
  <w:footnote w:type="continuationSeparator" w:id="0">
    <w:p w:rsidR="003A4424" w:rsidRDefault="003A4424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E4428B2" wp14:editId="27DA0836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207677"/>
    <w:rsid w:val="00217F62"/>
    <w:rsid w:val="003A4424"/>
    <w:rsid w:val="004F0784"/>
    <w:rsid w:val="00520F7E"/>
    <w:rsid w:val="00594412"/>
    <w:rsid w:val="00697F7F"/>
    <w:rsid w:val="00A906D8"/>
    <w:rsid w:val="00AB5A74"/>
    <w:rsid w:val="00C32D95"/>
    <w:rsid w:val="00CE75F9"/>
    <w:rsid w:val="00F071AE"/>
    <w:rsid w:val="00F44F42"/>
    <w:rsid w:val="00F83AF0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CE75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5F9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F83AF0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paragraph" w:customStyle="1" w:styleId="western">
    <w:name w:val="western"/>
    <w:basedOn w:val="Normal"/>
    <w:rsid w:val="00F83AF0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t-BR"/>
    </w:rPr>
  </w:style>
  <w:style w:type="table" w:styleId="Tabelacomgrade">
    <w:name w:val="Table Grid"/>
    <w:basedOn w:val="Tabelanormal"/>
    <w:rsid w:val="00F83AF0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31">
    <w:name w:val="Corpo de texto 31"/>
    <w:basedOn w:val="Normal"/>
    <w:rsid w:val="00F83AF0"/>
    <w:pPr>
      <w:suppressAutoHyphens/>
    </w:pPr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F83AF0"/>
    <w:pPr>
      <w:widowControl w:val="0"/>
      <w:suppressAutoHyphens/>
      <w:jc w:val="both"/>
    </w:pPr>
    <w:rPr>
      <w:rFonts w:ascii="Arial" w:eastAsia="Lucida Sans Unicode" w:hAnsi="Arial" w:cs="Arial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7</cp:revision>
  <dcterms:created xsi:type="dcterms:W3CDTF">2018-10-15T14:27:00Z</dcterms:created>
  <dcterms:modified xsi:type="dcterms:W3CDTF">2019-12-10T12:31:00Z</dcterms:modified>
</cp:coreProperties>
</file>