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4B2861">
        <w:rPr>
          <w:rFonts w:ascii="Bookman Old Style" w:hAnsi="Bookman Old Style"/>
          <w:b/>
          <w:sz w:val="24"/>
          <w:szCs w:val="24"/>
        </w:rPr>
        <w:t>HONÓRIO VITAL DO PRADO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4B2861">
        <w:rPr>
          <w:rFonts w:ascii="Bookman Old Style" w:hAnsi="Bookman Old Style"/>
          <w:b/>
          <w:sz w:val="24"/>
          <w:szCs w:val="24"/>
        </w:rPr>
        <w:t>DO LAGO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4B2861">
        <w:rPr>
          <w:rFonts w:ascii="Bookman Old Style" w:hAnsi="Bookman Old Style"/>
          <w:sz w:val="28"/>
          <w:szCs w:val="28"/>
        </w:rPr>
        <w:t>Honório Vital do Prado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4B2861">
        <w:rPr>
          <w:rFonts w:ascii="Bookman Old Style" w:hAnsi="Bookman Old Style"/>
          <w:sz w:val="28"/>
          <w:szCs w:val="28"/>
        </w:rPr>
        <w:t>do Lago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4B2861">
        <w:rPr>
          <w:rFonts w:ascii="Bookman Old Style" w:hAnsi="Bookman Old Style"/>
          <w:sz w:val="28"/>
          <w:szCs w:val="28"/>
        </w:rPr>
        <w:t>147</w:t>
      </w:r>
      <w:bookmarkStart w:id="0" w:name="_GoBack"/>
      <w:bookmarkEnd w:id="0"/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E1BB5">
        <w:rPr>
          <w:rFonts w:ascii="Bookman Old Style" w:hAnsi="Bookman Old Style"/>
          <w:b/>
          <w:sz w:val="24"/>
          <w:szCs w:val="24"/>
        </w:rPr>
        <w:t>0</w:t>
      </w:r>
      <w:r w:rsidR="00AB62C5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E1BB5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EF1" w:rsidRDefault="00C75EF1">
      <w:r>
        <w:separator/>
      </w:r>
    </w:p>
  </w:endnote>
  <w:endnote w:type="continuationSeparator" w:id="0">
    <w:p w:rsidR="00C75EF1" w:rsidRDefault="00C7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EF1" w:rsidRDefault="00C75EF1">
      <w:r>
        <w:separator/>
      </w:r>
    </w:p>
  </w:footnote>
  <w:footnote w:type="continuationSeparator" w:id="0">
    <w:p w:rsidR="00C75EF1" w:rsidRDefault="00C75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B2861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75EF1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9114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16CE-868D-45BC-9C6E-32EC2C1E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2019-03-22T13:10:00Z</dcterms:created>
  <dcterms:modified xsi:type="dcterms:W3CDTF">2019-11-29T12:15:00Z</dcterms:modified>
</cp:coreProperties>
</file>