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6D73" w:rsidRDefault="00606D73">
      <w:pPr>
        <w:jc w:val="center"/>
      </w:pPr>
    </w:p>
    <w:p w:rsidR="005C4017" w:rsidRDefault="005C4017">
      <w:pPr>
        <w:jc w:val="center"/>
        <w:rPr>
          <w:rFonts w:ascii="Verdana" w:hAnsi="Verdana" w:cs="Calibri"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          PROJETO DE LEI Nº 01/2020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“INSTITUI CAMPANHA MUNICIPAL DE PREVENÇÃO A VIOLÊNCIA DOMÉSTICA, E DÁ OUTRAS PROVIDÊNCIAS</w:t>
      </w:r>
      <w:proofErr w:type="gramStart"/>
      <w:r w:rsidRPr="00606D73">
        <w:rPr>
          <w:rFonts w:ascii="Verdana" w:hAnsi="Verdana"/>
          <w:b/>
          <w:sz w:val="22"/>
          <w:szCs w:val="22"/>
        </w:rPr>
        <w:t>”</w:t>
      </w:r>
      <w:proofErr w:type="gramEnd"/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A CÂMARA MUNICIPAL DE MOGI MIRIM APROVA: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Art. 1º - Fica instituída no Município de Mogi Mirim a Campanha Municipal de Prevenção a Violência Doméstica, que pode ocorrer contra crianças ou idosos ou num casamento ou união de facto, a ser realizada anualmente, durante o mês de junho.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Art. 2º A Campanha Municipal de Prevenção a Violência Doméstica tem como objetivos específicos: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  </w:t>
      </w:r>
      <w:r w:rsidRPr="00606D73">
        <w:rPr>
          <w:rFonts w:ascii="Verdana" w:hAnsi="Verdana"/>
          <w:b/>
          <w:sz w:val="22"/>
          <w:szCs w:val="22"/>
        </w:rPr>
        <w:tab/>
        <w:t>I - promover a conscientização por meio, por exemplo, de palestras, debates, atividades voltadas à questão, eventos dentre outros;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  <w:r w:rsidRPr="00606D73">
        <w:rPr>
          <w:rFonts w:ascii="Verdana" w:hAnsi="Verdana"/>
          <w:b/>
          <w:sz w:val="22"/>
          <w:szCs w:val="22"/>
        </w:rPr>
        <w:tab/>
        <w:t>II – realizar encontros até mesmo com órgãos competentes de municípios vizinhos a fim de discutir estratégias e ideias e, principalmente, políticas públicas visando o combate à violência doméstica, que ocorre em: um casamento ou união de facto, ou contra crianças ou idosos;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  <w:r w:rsidRPr="00606D73">
        <w:rPr>
          <w:rFonts w:ascii="Verdana" w:hAnsi="Verdana"/>
          <w:b/>
          <w:sz w:val="22"/>
          <w:szCs w:val="22"/>
        </w:rPr>
        <w:tab/>
        <w:t>III - envolver não só as Secretarias de Assistência Social e Saúde, que atualmente são os principais apoios municipais, como demais Pastas e órgãos envolvidos com o assunto em questão, como: Delegacia, Conselho Tutelar, Associações, Educação, dentre outros.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Art. 3º - No mês de Prevenção a Violência Doméstica, </w:t>
      </w:r>
      <w:proofErr w:type="gramStart"/>
      <w:r w:rsidRPr="00606D73">
        <w:rPr>
          <w:rFonts w:ascii="Verdana" w:hAnsi="Verdana"/>
          <w:b/>
          <w:sz w:val="22"/>
          <w:szCs w:val="22"/>
        </w:rPr>
        <w:t>poderão ser realizados</w:t>
      </w:r>
      <w:proofErr w:type="gramEnd"/>
      <w:r w:rsidRPr="00606D73">
        <w:rPr>
          <w:rFonts w:ascii="Verdana" w:hAnsi="Verdana"/>
          <w:b/>
          <w:sz w:val="22"/>
          <w:szCs w:val="22"/>
        </w:rPr>
        <w:t xml:space="preserve"> eventos como: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  <w:r w:rsidRPr="00606D73">
        <w:rPr>
          <w:rFonts w:ascii="Verdana" w:hAnsi="Verdana"/>
          <w:b/>
          <w:sz w:val="22"/>
          <w:szCs w:val="22"/>
        </w:rPr>
        <w:tab/>
        <w:t>I – encontros, debates, seminários, palestras, cursos, aulas, oficinas, passeatas, exposições e apresentações de vídeos que abordem temas relacionados à prevenção a Violência Doméstica;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  <w:r w:rsidRPr="00606D73">
        <w:rPr>
          <w:rFonts w:ascii="Verdana" w:hAnsi="Verdana"/>
          <w:b/>
          <w:sz w:val="22"/>
          <w:szCs w:val="22"/>
        </w:rPr>
        <w:tab/>
        <w:t>II - campanhas educativas e informativas com outdoors em pontos estratégicos do público alvo, publicações no Jornal Oficial do Município, em redes sociais, nas páginas oficiais da Prefeitura, dentre outros.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</w:t>
      </w:r>
      <w:r w:rsidRPr="00606D73">
        <w:rPr>
          <w:rFonts w:ascii="Verdana" w:hAnsi="Verdana"/>
          <w:b/>
          <w:sz w:val="22"/>
          <w:szCs w:val="22"/>
        </w:rPr>
        <w:tab/>
        <w:t xml:space="preserve">III - outras atividades relativas ao tema, que visa </w:t>
      </w:r>
      <w:proofErr w:type="gramStart"/>
      <w:r w:rsidRPr="00606D73">
        <w:rPr>
          <w:rFonts w:ascii="Verdana" w:hAnsi="Verdana"/>
          <w:b/>
          <w:sz w:val="22"/>
          <w:szCs w:val="22"/>
        </w:rPr>
        <w:t>a</w:t>
      </w:r>
      <w:proofErr w:type="gramEnd"/>
      <w:r w:rsidRPr="00606D73">
        <w:rPr>
          <w:rFonts w:ascii="Verdana" w:hAnsi="Verdana"/>
          <w:b/>
          <w:sz w:val="22"/>
          <w:szCs w:val="22"/>
        </w:rPr>
        <w:t xml:space="preserve"> conscientização e prevenção.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lastRenderedPageBreak/>
        <w:t xml:space="preserve">Art. 4º - A Campanha Municipal de Prevenção a Violência Doméstica passa a integrar o Calendário Oficial de Eventos do Município de Mogi 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Mirim, podendo ser divulgada com outros eventos promovidos pela Prefeitura.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Parágrafo Único - Poderão participar dos eventos de que trata esta Lei, organizações sociais civis, ONGs e associações, comércio local e empresas que queiram </w:t>
      </w:r>
      <w:proofErr w:type="gramStart"/>
      <w:r w:rsidRPr="00606D73">
        <w:rPr>
          <w:rFonts w:ascii="Verdana" w:hAnsi="Verdana"/>
          <w:b/>
          <w:sz w:val="22"/>
          <w:szCs w:val="22"/>
        </w:rPr>
        <w:t>ser</w:t>
      </w:r>
      <w:proofErr w:type="gramEnd"/>
      <w:r w:rsidRPr="00606D73">
        <w:rPr>
          <w:rFonts w:ascii="Verdana" w:hAnsi="Verdana"/>
          <w:b/>
          <w:sz w:val="22"/>
          <w:szCs w:val="22"/>
        </w:rPr>
        <w:t xml:space="preserve"> parceiras da causa.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Art. 6º - As despesas decorrentes da execução da presente Lei correrão por conta de dotações orçamentárias próprias, suplementadas se necessário.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Art. 7º - Esta Lei entra em vigor na data de sua publicação.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 xml:space="preserve">          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SALA DAS SESSÕES “VEREADOR SANTO RÓTOLLI”, EM 08 de janeiro de 2020.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VEREADORA E INVESTIGADORA DA POLÍCIA CIVIL SONIA REGINA RODRIGUES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  <w:r w:rsidRPr="00606D73">
        <w:rPr>
          <w:rFonts w:ascii="Verdana" w:hAnsi="Verdana"/>
          <w:b/>
          <w:sz w:val="22"/>
          <w:szCs w:val="22"/>
        </w:rPr>
        <w:t>“SONIA MÓDENA”</w:t>
      </w: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606D73" w:rsidRDefault="00606D73" w:rsidP="00606D73">
      <w:pPr>
        <w:jc w:val="center"/>
        <w:rPr>
          <w:rFonts w:ascii="Verdana" w:hAnsi="Verdana"/>
          <w:b/>
          <w:sz w:val="22"/>
          <w:szCs w:val="22"/>
        </w:rPr>
      </w:pPr>
    </w:p>
    <w:p w:rsidR="00606D73" w:rsidRPr="005A743C" w:rsidRDefault="00606D73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sectPr w:rsidR="00606D73" w:rsidRPr="005A743C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A3" w:rsidRDefault="00E006A3">
      <w:r>
        <w:separator/>
      </w:r>
    </w:p>
  </w:endnote>
  <w:endnote w:type="continuationSeparator" w:id="0">
    <w:p w:rsidR="00E006A3" w:rsidRDefault="00E0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17" w:rsidRDefault="00971FB1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743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A3" w:rsidRDefault="00E006A3">
      <w:r>
        <w:separator/>
      </w:r>
    </w:p>
  </w:footnote>
  <w:footnote w:type="continuationSeparator" w:id="0">
    <w:p w:rsidR="00E006A3" w:rsidRDefault="00E00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1" fillcolor="white" stroked="f" style="position:absolute;margin-left:594.15pt;margin-top:0.05pt;width:1.05pt;height:11.45pt;mso-position-horizontal:righ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2" fillcolor="white" stroked="f" style="position:absolute;margin-left:48.8pt;margin-top:36.25pt;width:108.45pt;height:126.15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7"/>
    <w:rsid w:val="0009794C"/>
    <w:rsid w:val="001D3382"/>
    <w:rsid w:val="003542A9"/>
    <w:rsid w:val="003A7C95"/>
    <w:rsid w:val="003E3B6B"/>
    <w:rsid w:val="005A743C"/>
    <w:rsid w:val="005C4017"/>
    <w:rsid w:val="00606D73"/>
    <w:rsid w:val="006C0916"/>
    <w:rsid w:val="00706A6C"/>
    <w:rsid w:val="00971FB1"/>
    <w:rsid w:val="00997454"/>
    <w:rsid w:val="00AB33BB"/>
    <w:rsid w:val="00C50F81"/>
    <w:rsid w:val="00D36657"/>
    <w:rsid w:val="00E006A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Câmara Municipal de Mogi Mirim</cp:lastModifiedBy>
  <cp:revision>3</cp:revision>
  <cp:lastPrinted>1995-11-21T20:41:00Z</cp:lastPrinted>
  <dcterms:created xsi:type="dcterms:W3CDTF">2020-01-08T16:53:00Z</dcterms:created>
  <dcterms:modified xsi:type="dcterms:W3CDTF">2020-02-19T17:44:00Z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