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60" w:rsidRPr="00D84A8F" w:rsidRDefault="00C30560" w:rsidP="00C30560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                                                                                               </w:t>
      </w:r>
      <w:r w:rsidRPr="00D84A8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V</w:t>
      </w:r>
      <w:r w:rsidRPr="00D84A8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III</w:t>
      </w:r>
    </w:p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C30560" w:rsidRPr="00D84A8F" w:rsidRDefault="00C30560" w:rsidP="00C305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INSTRUÇÃO NORMATIVA Nº 77/PRES/INSS, DE 21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JANEIRO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DE 2015.</w:t>
      </w:r>
    </w:p>
    <w:p w:rsidR="00C30560" w:rsidRPr="00D84A8F" w:rsidRDefault="00C30560" w:rsidP="00C30560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CERTIDÃO Nº </w:t>
      </w:r>
      <w:r w:rsidR="0024041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01/2020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DE TEMPO DE CONTRIBUIÇÃO PARA FINS DE OBTE</w:t>
      </w:r>
      <w:r w:rsidR="004C780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NÇÃO DE BENEFÍCIO JUNTO AO INSS, DE 1</w:t>
      </w:r>
      <w:r w:rsidR="0024041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0</w:t>
      </w:r>
      <w:r w:rsidR="004C780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.0</w:t>
      </w:r>
      <w:r w:rsidR="0024041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1</w:t>
      </w:r>
      <w:r w:rsidR="004C780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.20</w:t>
      </w:r>
      <w:r w:rsidR="0024041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20</w:t>
      </w:r>
    </w:p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4810"/>
      </w:tblGrid>
      <w:tr w:rsidR="00C30560" w:rsidRPr="00D84A8F" w:rsidTr="004C7806">
        <w:trPr>
          <w:tblCellSpacing w:w="22" w:type="dxa"/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 EXPEDIDOR: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CÂMARA MUNICIPAL DE MOGI MIRIM</w:t>
            </w:r>
          </w:p>
        </w:tc>
        <w:tc>
          <w:tcPr>
            <w:tcW w:w="4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CNPJ: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49.626.864/0001-02</w:t>
            </w:r>
          </w:p>
        </w:tc>
      </w:tr>
    </w:tbl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C30560" w:rsidRPr="00D84A8F" w:rsidRDefault="00C30560" w:rsidP="00C305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DADOS PESSOAIS</w:t>
      </w:r>
    </w:p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3332"/>
        <w:gridCol w:w="4523"/>
      </w:tblGrid>
      <w:tr w:rsidR="00C30560" w:rsidRPr="00D84A8F" w:rsidTr="002C3493">
        <w:trPr>
          <w:tblCellSpacing w:w="22" w:type="dxa"/>
          <w:jc w:val="center"/>
        </w:trPr>
        <w:tc>
          <w:tcPr>
            <w:tcW w:w="109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CASSIA VALDIRENE MARCELINO ROCHA</w:t>
            </w:r>
          </w:p>
        </w:tc>
      </w:tr>
      <w:tr w:rsidR="00444316" w:rsidRPr="00D84A8F" w:rsidTr="002C3493">
        <w:trPr>
          <w:tblCellSpacing w:w="22" w:type="dxa"/>
          <w:jc w:val="center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RG: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22.183.473-4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C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 EXPEDIDOR: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SSP-SP</w:t>
            </w:r>
          </w:p>
        </w:tc>
        <w:tc>
          <w:tcPr>
            <w:tcW w:w="4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EXPEDIÇÃO:</w:t>
            </w:r>
            <w:r w:rsidR="0053297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10.09.1992</w:t>
            </w:r>
          </w:p>
        </w:tc>
      </w:tr>
      <w:tr w:rsidR="00444316" w:rsidRPr="00D84A8F" w:rsidTr="002C3493">
        <w:trPr>
          <w:tblCellSpacing w:w="22" w:type="dxa"/>
          <w:jc w:val="center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CPF: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444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078.649.488-39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TÍT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ELEITOR: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PIS/PASEP: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12105604341</w:t>
            </w: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NASCIMENTO: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22.10.1969</w:t>
            </w:r>
          </w:p>
        </w:tc>
        <w:tc>
          <w:tcPr>
            <w:tcW w:w="8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 DA MÃE: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MARIA DE LOURDES MARCELINO ROCHA</w:t>
            </w: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109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ENDEREÇO: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444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RUA 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DR. EDUARDO VITAL, Nº 156-PQ DO ESTADO II- MOGI MIRIM-SP</w:t>
            </w:r>
          </w:p>
        </w:tc>
      </w:tr>
    </w:tbl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C30560" w:rsidRPr="00D84A8F" w:rsidRDefault="00C30560" w:rsidP="00C305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DADOS FUNCIONAIS</w:t>
      </w:r>
    </w:p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5406"/>
      </w:tblGrid>
      <w:tr w:rsidR="00C30560" w:rsidRPr="00D84A8F" w:rsidTr="002C3493">
        <w:trPr>
          <w:tblCellSpacing w:w="22" w:type="dxa"/>
          <w:jc w:val="center"/>
        </w:trPr>
        <w:tc>
          <w:tcPr>
            <w:tcW w:w="14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77F8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CARGO EM COMISSÃO EXERCIDO: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444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ASSESSOR</w:t>
            </w:r>
            <w:r w:rsidR="00277F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DE BANCADA</w:t>
            </w: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6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Nº DA PORTARIA DE NOMEAÇÃO: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ATO DA MESA Nº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19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7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PUBLICAÇÃO:</w:t>
            </w:r>
            <w:r w:rsidR="00B244C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23.03.1995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</w:t>
            </w: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14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ENCERRAMENTO / AFASTAMENTO: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31.12.2000</w:t>
            </w: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6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Nº DA PORTARIA DE EXONERAÇÃO/DEMISSÃO: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ATO DA MESA Nº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12 DE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2000.</w:t>
            </w:r>
          </w:p>
        </w:tc>
        <w:tc>
          <w:tcPr>
            <w:tcW w:w="7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B2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DA PUBLICAÇÃO: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18.12.2000</w:t>
            </w:r>
          </w:p>
        </w:tc>
      </w:tr>
    </w:tbl>
    <w:p w:rsidR="00B244C8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5406"/>
      </w:tblGrid>
      <w:tr w:rsidR="00B244C8" w:rsidRPr="00D84A8F" w:rsidTr="00B14662">
        <w:trPr>
          <w:tblCellSpacing w:w="22" w:type="dxa"/>
          <w:jc w:val="center"/>
        </w:trPr>
        <w:tc>
          <w:tcPr>
            <w:tcW w:w="6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4C8" w:rsidRPr="00D84A8F" w:rsidRDefault="00B244C8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Nº DA PORTARIA DE NOMEAÇÃO: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ATO DA MESA Nº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2001.</w:t>
            </w:r>
          </w:p>
        </w:tc>
        <w:tc>
          <w:tcPr>
            <w:tcW w:w="7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4C8" w:rsidRPr="00D84A8F" w:rsidRDefault="00B244C8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PUBLICAÇÃO: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23.02.2001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</w:t>
            </w:r>
          </w:p>
        </w:tc>
      </w:tr>
      <w:tr w:rsidR="00B244C8" w:rsidRPr="00D84A8F" w:rsidTr="00B14662">
        <w:trPr>
          <w:tblCellSpacing w:w="22" w:type="dxa"/>
          <w:jc w:val="center"/>
        </w:trPr>
        <w:tc>
          <w:tcPr>
            <w:tcW w:w="14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4C8" w:rsidRPr="00D84A8F" w:rsidRDefault="00B244C8" w:rsidP="00B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ENCERRAMENTO / AFASTAMENTO: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30.03.2001</w:t>
            </w:r>
          </w:p>
        </w:tc>
      </w:tr>
      <w:tr w:rsidR="00B244C8" w:rsidRPr="00D84A8F" w:rsidTr="00B14662">
        <w:trPr>
          <w:tblCellSpacing w:w="22" w:type="dxa"/>
          <w:jc w:val="center"/>
        </w:trPr>
        <w:tc>
          <w:tcPr>
            <w:tcW w:w="6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4C8" w:rsidRPr="00D84A8F" w:rsidRDefault="00B244C8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Nº DA PORTARIA DE EXONERAÇÃO/DEMISSÃO: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ATO DA MESA Nº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2001.</w:t>
            </w:r>
          </w:p>
        </w:tc>
        <w:tc>
          <w:tcPr>
            <w:tcW w:w="7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4C8" w:rsidRPr="00D84A8F" w:rsidRDefault="00B244C8" w:rsidP="000B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DA PUBLICAÇÃO: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30.03.2001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</w:tr>
    </w:tbl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30560" w:rsidRPr="00D84A8F" w:rsidRDefault="00C30560" w:rsidP="000B2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667"/>
      </w:tblGrid>
      <w:tr w:rsidR="00C30560" w:rsidRPr="00D84A8F" w:rsidTr="002C3493">
        <w:trPr>
          <w:tblCellSpacing w:w="22" w:type="dxa"/>
          <w:jc w:val="center"/>
        </w:trPr>
        <w:tc>
          <w:tcPr>
            <w:tcW w:w="5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RESPONSÁVEL PELAS INFORMAÇÕES</w:t>
            </w:r>
          </w:p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  <w:p w:rsidR="00C30560" w:rsidRPr="00ED1D51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D1D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Eduardo P. da Cruz Palomino</w:t>
            </w: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Presidente da Câmara Municipal</w:t>
            </w:r>
          </w:p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1D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CPF: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220.090.888-16</w:t>
            </w:r>
          </w:p>
        </w:tc>
        <w:tc>
          <w:tcPr>
            <w:tcW w:w="5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VISTO DO DIRIGENTE DO ÓRGÃO DE PESSOAL</w:t>
            </w:r>
          </w:p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  <w:p w:rsidR="00C30560" w:rsidRPr="00ED1D51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Miriam Benedita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Aló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Torres</w:t>
            </w:r>
          </w:p>
          <w:p w:rsidR="00C30560" w:rsidRPr="00ED1D51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Contadora/ Controladora</w:t>
            </w:r>
          </w:p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1D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CPF: 055.063.378-25</w:t>
            </w: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5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ASSINATURA E CARIMBO</w:t>
            </w: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ASSINATURA E CARIMBO</w:t>
            </w: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C30560" w:rsidRDefault="00C30560" w:rsidP="002C34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C30560" w:rsidRPr="00D84A8F" w:rsidRDefault="00C30560" w:rsidP="002C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30560" w:rsidRPr="00D84A8F" w:rsidTr="002C3493">
        <w:trPr>
          <w:tblCellSpacing w:w="22" w:type="dxa"/>
          <w:jc w:val="center"/>
        </w:trPr>
        <w:tc>
          <w:tcPr>
            <w:tcW w:w="10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0560" w:rsidRPr="00D84A8F" w:rsidRDefault="00C30560" w:rsidP="000B26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4A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LOCAL e DATA: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MOGI MIRIM , 1</w:t>
            </w:r>
            <w:r w:rsidR="000A24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 de 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JANEIRO</w:t>
            </w:r>
            <w:r w:rsidR="000A24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20</w:t>
            </w:r>
            <w:r w:rsidR="000B26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  <w:bookmarkStart w:id="0" w:name="_GoBack"/>
            <w:bookmarkEnd w:id="0"/>
            <w:r w:rsidR="000A24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</w:tr>
    </w:tbl>
    <w:p w:rsidR="00C30560" w:rsidRPr="00D84A8F" w:rsidRDefault="00C30560" w:rsidP="00C30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4A8F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ESTA DECLARAÇÃO NÃO CONTÉM EMENDAS NEM RASURAS</w:t>
      </w:r>
    </w:p>
    <w:p w:rsidR="00C30560" w:rsidRPr="00D84A8F" w:rsidRDefault="00C30560" w:rsidP="00C30560"/>
    <w:p w:rsidR="00F70D7E" w:rsidRPr="00C30560" w:rsidRDefault="00F70D7E" w:rsidP="00C30560"/>
    <w:sectPr w:rsidR="00F70D7E" w:rsidRPr="00C30560" w:rsidSect="00391BAD">
      <w:headerReference w:type="default" r:id="rId6"/>
      <w:pgSz w:w="11906" w:h="16838"/>
      <w:pgMar w:top="205" w:right="624" w:bottom="340" w:left="51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09" w:rsidRDefault="00560009" w:rsidP="005D0E89">
      <w:pPr>
        <w:spacing w:after="0" w:line="240" w:lineRule="auto"/>
      </w:pPr>
      <w:r>
        <w:separator/>
      </w:r>
    </w:p>
  </w:endnote>
  <w:endnote w:type="continuationSeparator" w:id="0">
    <w:p w:rsidR="00560009" w:rsidRDefault="00560009" w:rsidP="005D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09" w:rsidRDefault="00560009" w:rsidP="005D0E89">
      <w:pPr>
        <w:spacing w:after="0" w:line="240" w:lineRule="auto"/>
      </w:pPr>
      <w:r>
        <w:separator/>
      </w:r>
    </w:p>
  </w:footnote>
  <w:footnote w:type="continuationSeparator" w:id="0">
    <w:p w:rsidR="00560009" w:rsidRDefault="00560009" w:rsidP="005D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BAD" w:rsidRDefault="00391BAD" w:rsidP="00391BAD">
    <w:pPr>
      <w:pStyle w:val="Cabealho"/>
      <w:jc w:val="center"/>
      <w:rPr>
        <w:b/>
        <w:noProof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116205</wp:posOffset>
          </wp:positionV>
          <wp:extent cx="680720" cy="542925"/>
          <wp:effectExtent l="0" t="0" r="5080" b="9525"/>
          <wp:wrapNone/>
          <wp:docPr id="14" name="Imagem 14" descr="Brasao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C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D0E89" w:rsidRPr="00391BAD" w:rsidRDefault="005D0E89" w:rsidP="00391BAD">
    <w:pPr>
      <w:pStyle w:val="Cabealho"/>
      <w:jc w:val="center"/>
      <w:rPr>
        <w:b/>
        <w:sz w:val="32"/>
      </w:rPr>
    </w:pPr>
    <w:r>
      <w:rPr>
        <w:rFonts w:ascii="Arial Narrow" w:hAnsi="Arial Narrow"/>
        <w:b/>
      </w:rPr>
      <w:t>C</w:t>
    </w:r>
    <w:r w:rsidRPr="005D0E89">
      <w:rPr>
        <w:rFonts w:ascii="Arial Narrow" w:hAnsi="Arial Narrow"/>
        <w:b/>
      </w:rPr>
      <w:t>ÂMARA MUNICIPAL DE MOGI MIRIM</w:t>
    </w:r>
  </w:p>
  <w:p w:rsidR="005D0E89" w:rsidRPr="005D0E89" w:rsidRDefault="00412055" w:rsidP="00412055">
    <w:pPr>
      <w:pStyle w:val="Cabealho"/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                                                                      </w:t>
    </w:r>
    <w:r w:rsidR="00AF605C">
      <w:rPr>
        <w:rFonts w:ascii="Arial Narrow" w:hAnsi="Arial Narrow"/>
        <w:b/>
      </w:rPr>
      <w:t xml:space="preserve">           </w:t>
    </w:r>
    <w:r>
      <w:rPr>
        <w:rFonts w:ascii="Arial Narrow" w:hAnsi="Arial Narrow"/>
        <w:b/>
      </w:rPr>
      <w:t xml:space="preserve">   </w:t>
    </w:r>
    <w:r w:rsidR="005D0E89" w:rsidRPr="005D0E89">
      <w:rPr>
        <w:rFonts w:ascii="Arial Narrow" w:hAnsi="Arial Narrow"/>
        <w:b/>
      </w:rPr>
      <w:t>Estado de São Paulo</w:t>
    </w:r>
  </w:p>
  <w:p w:rsidR="005D0E89" w:rsidRPr="005D0E89" w:rsidRDefault="005D0E89">
    <w:pPr>
      <w:pStyle w:val="Cabealho"/>
      <w:rPr>
        <w:rFonts w:ascii="Arial Narrow" w:hAnsi="Arial Narrow"/>
      </w:rPr>
    </w:pPr>
  </w:p>
  <w:p w:rsidR="005D0E89" w:rsidRPr="005D0E89" w:rsidRDefault="005D0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9"/>
    <w:rsid w:val="0007663B"/>
    <w:rsid w:val="00087A0E"/>
    <w:rsid w:val="000A2429"/>
    <w:rsid w:val="000A6519"/>
    <w:rsid w:val="000B26D1"/>
    <w:rsid w:val="000C1E81"/>
    <w:rsid w:val="000D5FF2"/>
    <w:rsid w:val="00142C0A"/>
    <w:rsid w:val="001A080A"/>
    <w:rsid w:val="00213164"/>
    <w:rsid w:val="0024041E"/>
    <w:rsid w:val="00240FDD"/>
    <w:rsid w:val="00277F8F"/>
    <w:rsid w:val="00285D21"/>
    <w:rsid w:val="00391BAD"/>
    <w:rsid w:val="00393D62"/>
    <w:rsid w:val="00412055"/>
    <w:rsid w:val="00444316"/>
    <w:rsid w:val="004C7806"/>
    <w:rsid w:val="004F1B0D"/>
    <w:rsid w:val="00532974"/>
    <w:rsid w:val="00560009"/>
    <w:rsid w:val="00575773"/>
    <w:rsid w:val="00577EB8"/>
    <w:rsid w:val="005C3864"/>
    <w:rsid w:val="005D0E89"/>
    <w:rsid w:val="0061455D"/>
    <w:rsid w:val="00680A32"/>
    <w:rsid w:val="0069156D"/>
    <w:rsid w:val="006B28F1"/>
    <w:rsid w:val="006B6A74"/>
    <w:rsid w:val="006C08E4"/>
    <w:rsid w:val="006E2604"/>
    <w:rsid w:val="006E3F9C"/>
    <w:rsid w:val="00744C3E"/>
    <w:rsid w:val="00792558"/>
    <w:rsid w:val="00850DA2"/>
    <w:rsid w:val="0088017E"/>
    <w:rsid w:val="008A7AD5"/>
    <w:rsid w:val="008C3D37"/>
    <w:rsid w:val="008D31B9"/>
    <w:rsid w:val="009020F6"/>
    <w:rsid w:val="00963B81"/>
    <w:rsid w:val="009B1E3D"/>
    <w:rsid w:val="009C062A"/>
    <w:rsid w:val="009C0A99"/>
    <w:rsid w:val="00A03DC9"/>
    <w:rsid w:val="00A62930"/>
    <w:rsid w:val="00A86B2C"/>
    <w:rsid w:val="00AF605C"/>
    <w:rsid w:val="00B04E80"/>
    <w:rsid w:val="00B244C8"/>
    <w:rsid w:val="00B501A7"/>
    <w:rsid w:val="00B6545A"/>
    <w:rsid w:val="00BF54AC"/>
    <w:rsid w:val="00C036D3"/>
    <w:rsid w:val="00C243C3"/>
    <w:rsid w:val="00C30560"/>
    <w:rsid w:val="00C30570"/>
    <w:rsid w:val="00C8638A"/>
    <w:rsid w:val="00CC443F"/>
    <w:rsid w:val="00D00D63"/>
    <w:rsid w:val="00D05895"/>
    <w:rsid w:val="00D22598"/>
    <w:rsid w:val="00DC4919"/>
    <w:rsid w:val="00DE623F"/>
    <w:rsid w:val="00DF3085"/>
    <w:rsid w:val="00EA39A4"/>
    <w:rsid w:val="00F07D03"/>
    <w:rsid w:val="00F15B94"/>
    <w:rsid w:val="00F70D7E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04ADB"/>
  <w15:docId w15:val="{6751FD39-54B8-4DF4-A8E5-41C3AFEE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0E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D0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0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E89"/>
  </w:style>
  <w:style w:type="paragraph" w:styleId="Textodebalo">
    <w:name w:val="Balloon Text"/>
    <w:basedOn w:val="Normal"/>
    <w:link w:val="TextodebaloChar"/>
    <w:uiPriority w:val="99"/>
    <w:semiHidden/>
    <w:unhideWhenUsed/>
    <w:rsid w:val="005D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Mário</cp:lastModifiedBy>
  <cp:revision>4</cp:revision>
  <cp:lastPrinted>2018-09-14T18:38:00Z</cp:lastPrinted>
  <dcterms:created xsi:type="dcterms:W3CDTF">2020-01-10T14:53:00Z</dcterms:created>
  <dcterms:modified xsi:type="dcterms:W3CDTF">2020-01-10T15:00:00Z</dcterms:modified>
</cp:coreProperties>
</file>