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624FB">
        <w:rPr>
          <w:rFonts w:ascii="Bookman Old Style" w:hAnsi="Bookman Old Style"/>
          <w:b/>
          <w:sz w:val="24"/>
          <w:szCs w:val="24"/>
        </w:rPr>
        <w:t>ALCINDO PISSINATI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624FB">
        <w:rPr>
          <w:rFonts w:ascii="Bookman Old Style" w:hAnsi="Bookman Old Style"/>
          <w:b/>
          <w:sz w:val="24"/>
          <w:szCs w:val="24"/>
        </w:rPr>
        <w:t>CDHU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624FB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624FB">
        <w:rPr>
          <w:rFonts w:ascii="Bookman Old Style" w:hAnsi="Bookman Old Style"/>
          <w:sz w:val="28"/>
          <w:szCs w:val="28"/>
        </w:rPr>
        <w:t xml:space="preserve">Alcindo </w:t>
      </w:r>
      <w:proofErr w:type="spellStart"/>
      <w:r w:rsidR="00F624FB">
        <w:rPr>
          <w:rFonts w:ascii="Bookman Old Style" w:hAnsi="Bookman Old Style"/>
          <w:sz w:val="28"/>
          <w:szCs w:val="28"/>
        </w:rPr>
        <w:t>Pissinati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624FB">
        <w:rPr>
          <w:rFonts w:ascii="Bookman Old Style" w:hAnsi="Bookman Old Style"/>
          <w:sz w:val="28"/>
          <w:szCs w:val="28"/>
        </w:rPr>
        <w:t>CDHU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F624FB">
        <w:rPr>
          <w:rFonts w:ascii="Bookman Old Style" w:hAnsi="Bookman Old Style"/>
          <w:sz w:val="28"/>
          <w:szCs w:val="28"/>
        </w:rPr>
        <w:t>381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624FB" w:rsidRDefault="00F624FB" w:rsidP="00F624F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E1" w:rsidRDefault="001E48E1">
      <w:r>
        <w:separator/>
      </w:r>
    </w:p>
  </w:endnote>
  <w:endnote w:type="continuationSeparator" w:id="0">
    <w:p w:rsidR="001E48E1" w:rsidRDefault="001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E1" w:rsidRDefault="001E48E1">
      <w:r>
        <w:separator/>
      </w:r>
    </w:p>
  </w:footnote>
  <w:footnote w:type="continuationSeparator" w:id="0">
    <w:p w:rsidR="001E48E1" w:rsidRDefault="001E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48E1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24FB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2487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FDA2-A716-4440-8405-9093E262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2020-02-28T13:16:00Z</dcterms:modified>
</cp:coreProperties>
</file>