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4B62DF">
        <w:rPr>
          <w:rFonts w:ascii="Bookman Old Style" w:hAnsi="Bookman Old Style"/>
          <w:b/>
          <w:sz w:val="24"/>
          <w:szCs w:val="24"/>
        </w:rPr>
        <w:t xml:space="preserve"> LAURINDO PEREIRA DE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4B62DF">
        <w:rPr>
          <w:rFonts w:ascii="Bookman Old Style" w:hAnsi="Bookman Old Style"/>
          <w:b/>
          <w:sz w:val="24"/>
          <w:szCs w:val="24"/>
        </w:rPr>
        <w:t>BRASÍLIA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B62DF">
        <w:rPr>
          <w:rFonts w:ascii="Bookman Old Style" w:hAnsi="Bookman Old Style"/>
          <w:sz w:val="28"/>
          <w:szCs w:val="28"/>
        </w:rPr>
        <w:t>Laurindo Pereira de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4B62DF">
        <w:rPr>
          <w:rFonts w:ascii="Bookman Old Style" w:hAnsi="Bookman Old Style"/>
          <w:sz w:val="28"/>
          <w:szCs w:val="28"/>
        </w:rPr>
        <w:t>Brasília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B62DF">
        <w:rPr>
          <w:rFonts w:ascii="Bookman Old Style" w:hAnsi="Bookman Old Style"/>
          <w:sz w:val="28"/>
          <w:szCs w:val="28"/>
        </w:rPr>
        <w:t>49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B62DF" w:rsidRDefault="004B62DF" w:rsidP="004B62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FC4" w:rsidRDefault="00E81FC4">
      <w:r>
        <w:separator/>
      </w:r>
    </w:p>
  </w:endnote>
  <w:endnote w:type="continuationSeparator" w:id="0">
    <w:p w:rsidR="00E81FC4" w:rsidRDefault="00E8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FC4" w:rsidRDefault="00E81FC4">
      <w:r>
        <w:separator/>
      </w:r>
    </w:p>
  </w:footnote>
  <w:footnote w:type="continuationSeparator" w:id="0">
    <w:p w:rsidR="00E81FC4" w:rsidRDefault="00E8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72AFF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9EA4-8EC9-44CC-BA2A-113E03EC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2020-02-28T13:26:00Z</dcterms:modified>
</cp:coreProperties>
</file>