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9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notificação ao proprietário do terreno localizado na </w:t>
      </w:r>
      <w:r w:rsidR="00413E2F">
        <w:rPr>
          <w:rFonts w:ascii="Verdana" w:hAnsi="Verdana"/>
          <w:b/>
          <w:sz w:val="22"/>
          <w:szCs w:val="24"/>
        </w:rPr>
        <w:t xml:space="preserve">Rua </w:t>
      </w:r>
      <w:r w:rsidR="00D47E9E">
        <w:rPr>
          <w:rFonts w:ascii="Verdana" w:hAnsi="Verdana"/>
          <w:b/>
          <w:sz w:val="22"/>
          <w:szCs w:val="24"/>
        </w:rPr>
        <w:t>Antônio Rios, ao lado do número 172</w:t>
      </w:r>
      <w:r w:rsidR="00413E2F">
        <w:rPr>
          <w:rFonts w:ascii="Verdana" w:hAnsi="Verdana"/>
          <w:b/>
          <w:sz w:val="22"/>
          <w:szCs w:val="24"/>
        </w:rPr>
        <w:t xml:space="preserve">, Jardim </w:t>
      </w:r>
      <w:r w:rsidR="00D47E9E">
        <w:rPr>
          <w:rFonts w:ascii="Verdana" w:hAnsi="Verdana"/>
          <w:b/>
          <w:sz w:val="22"/>
          <w:szCs w:val="24"/>
        </w:rPr>
        <w:t>Brasília.</w:t>
      </w:r>
      <w:r w:rsidR="00413E2F" w:rsidRPr="00A961FE">
        <w:rPr>
          <w:rFonts w:ascii="Verdana" w:hAnsi="Verdana"/>
          <w:b/>
          <w:sz w:val="22"/>
        </w:rPr>
        <w:t xml:space="preserve"> </w:t>
      </w:r>
      <w:bookmarkEnd w:id="0"/>
    </w:p>
    <w:p w:rsidR="00413E2F" w:rsidRPr="00A961FE" w:rsidRDefault="00413E2F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C32CE5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783229">
        <w:rPr>
          <w:rFonts w:ascii="Verdana" w:hAnsi="Verdana"/>
          <w:b/>
          <w:sz w:val="22"/>
          <w:szCs w:val="24"/>
        </w:rPr>
        <w:t xml:space="preserve"> 89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DC71DE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D47E9E" w:rsidRPr="00D47E9E">
        <w:rPr>
          <w:rFonts w:ascii="Verdana" w:hAnsi="Verdana"/>
          <w:sz w:val="22"/>
          <w:szCs w:val="22"/>
        </w:rPr>
        <w:t>para que seja feita notificação ao proprietário do terreno localizado na Rua Antônio Rios, ao lado do número 172, Jardim Brasília.</w:t>
      </w:r>
    </w:p>
    <w:p w:rsidR="00413E2F" w:rsidRPr="006F1BC6" w:rsidRDefault="00413E2F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413E2F" w:rsidRDefault="00413E2F" w:rsidP="00413E2F">
      <w:pPr>
        <w:jc w:val="center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D47E9E">
        <w:rPr>
          <w:rFonts w:ascii="Verdana" w:hAnsi="Verdana"/>
          <w:sz w:val="22"/>
          <w:szCs w:val="22"/>
        </w:rPr>
        <w:t>09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D47E9E">
        <w:rPr>
          <w:rFonts w:ascii="Verdana" w:hAnsi="Verdana"/>
          <w:sz w:val="22"/>
          <w:szCs w:val="22"/>
        </w:rPr>
        <w:t>março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413E2F" w:rsidRPr="00071CF3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CBD" w:rsidRDefault="00D32CBD">
      <w:r>
        <w:separator/>
      </w:r>
    </w:p>
  </w:endnote>
  <w:endnote w:type="continuationSeparator" w:id="0">
    <w:p w:rsidR="00D32CBD" w:rsidRDefault="00D3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CBD" w:rsidRDefault="00D32CBD">
      <w:r>
        <w:separator/>
      </w:r>
    </w:p>
  </w:footnote>
  <w:footnote w:type="continuationSeparator" w:id="0">
    <w:p w:rsidR="00D32CBD" w:rsidRDefault="00D32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32CBD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D4217-2DA5-49E3-A140-0B72F42D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2020-02-06T18:38:00Z</cp:lastPrinted>
  <dcterms:created xsi:type="dcterms:W3CDTF">2020-03-04T13:35:00Z</dcterms:created>
  <dcterms:modified xsi:type="dcterms:W3CDTF">2020-03-04T13:35:00Z</dcterms:modified>
</cp:coreProperties>
</file>