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8A0FC" w14:textId="77777777" w:rsidR="009A4954" w:rsidRDefault="009A4954" w:rsidP="009A4954">
      <w:pPr>
        <w:pStyle w:val="TextosemFormata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7626AE37" w14:textId="77777777" w:rsidR="009A4954" w:rsidRDefault="009A4954" w:rsidP="009A4954">
      <w:pPr>
        <w:pStyle w:val="western"/>
        <w:spacing w:before="0" w:beforeAutospacing="0" w:after="0" w:line="240" w:lineRule="auto"/>
        <w:ind w:left="37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PROJETO DE LEI </w:t>
      </w:r>
    </w:p>
    <w:p w14:paraId="44F6675F" w14:textId="77777777" w:rsidR="009A4954" w:rsidRDefault="009A4954" w:rsidP="009A4954">
      <w:pPr>
        <w:pStyle w:val="western"/>
        <w:spacing w:before="0" w:beforeAutospacing="0" w:after="0" w:line="240" w:lineRule="auto"/>
        <w:ind w:left="3782"/>
        <w:jc w:val="both"/>
        <w:rPr>
          <w:rFonts w:ascii="Times New Roman" w:hAnsi="Times New Roman"/>
          <w:sz w:val="24"/>
          <w:szCs w:val="24"/>
        </w:rPr>
      </w:pPr>
    </w:p>
    <w:p w14:paraId="3BE876DD" w14:textId="77777777" w:rsidR="009A4954" w:rsidRDefault="009A4954" w:rsidP="009A4954">
      <w:pPr>
        <w:pStyle w:val="NormalWeb"/>
        <w:spacing w:before="0" w:beforeAutospacing="0" w:after="0" w:line="240" w:lineRule="auto"/>
        <w:ind w:left="3782"/>
        <w:jc w:val="both"/>
        <w:rPr>
          <w:b/>
          <w:bCs/>
          <w:sz w:val="16"/>
          <w:szCs w:val="16"/>
        </w:rPr>
      </w:pPr>
      <w:bookmarkStart w:id="0" w:name="art1"/>
      <w:bookmarkEnd w:id="0"/>
    </w:p>
    <w:p w14:paraId="6024BD79" w14:textId="77777777" w:rsidR="009A4954" w:rsidRDefault="009A4954" w:rsidP="009A4954">
      <w:pPr>
        <w:pStyle w:val="NormalWeb"/>
        <w:spacing w:before="0" w:beforeAutospacing="0" w:after="0" w:line="240" w:lineRule="auto"/>
        <w:ind w:left="3782"/>
        <w:jc w:val="both"/>
      </w:pPr>
      <w:r>
        <w:rPr>
          <w:b/>
          <w:bCs/>
        </w:rPr>
        <w:t>DISPÕE SOBRE REVOGAÇÃO DE LEI MUNICIPAL QUE ESPECIFICA E DETERMINA OUTRA PROVIDÊNCIA.</w:t>
      </w:r>
    </w:p>
    <w:p w14:paraId="7C85A5D7" w14:textId="77777777" w:rsidR="009A4954" w:rsidRDefault="009A4954" w:rsidP="009A4954">
      <w:pPr>
        <w:pStyle w:val="NormalWeb"/>
        <w:spacing w:before="0" w:beforeAutospacing="0" w:after="0" w:line="240" w:lineRule="auto"/>
        <w:ind w:firstLine="3419"/>
        <w:jc w:val="both"/>
      </w:pPr>
    </w:p>
    <w:p w14:paraId="2E3835F9" w14:textId="77777777" w:rsidR="009A4954" w:rsidRDefault="009A4954" w:rsidP="009A4954">
      <w:pPr>
        <w:pStyle w:val="article-text"/>
        <w:spacing w:before="0" w:after="0"/>
        <w:ind w:firstLine="378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3D7B5784" w14:textId="77777777" w:rsidR="009A4954" w:rsidRDefault="009A4954" w:rsidP="009A4954">
      <w:pPr>
        <w:pStyle w:val="article-text"/>
        <w:spacing w:before="0" w:after="0"/>
        <w:ind w:firstLine="378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/>
          <w:b/>
          <w:color w:val="auto"/>
        </w:rPr>
        <w:t xml:space="preserve"> Câmara Municipal de Mogi Mirim </w:t>
      </w:r>
      <w:r>
        <w:rPr>
          <w:rFonts w:ascii="Times New Roman" w:hAnsi="Times New Roman" w:cs="Times New Roman"/>
          <w:color w:val="auto"/>
        </w:rPr>
        <w:t xml:space="preserve">aprovou e o Prefeito Municipal </w:t>
      </w:r>
      <w:r>
        <w:rPr>
          <w:rFonts w:ascii="Times New Roman" w:hAnsi="Times New Roman" w:cs="Times New Roman"/>
          <w:b/>
          <w:color w:val="auto"/>
        </w:rPr>
        <w:t xml:space="preserve">CARLOS NELSON BUENO </w:t>
      </w:r>
      <w:r>
        <w:rPr>
          <w:rFonts w:ascii="Times New Roman" w:hAnsi="Times New Roman" w:cs="Times New Roman"/>
          <w:bCs/>
          <w:color w:val="auto"/>
        </w:rPr>
        <w:t>sanciona e promulga a seguinte Lei:</w:t>
      </w:r>
    </w:p>
    <w:p w14:paraId="3FD9366C" w14:textId="77777777" w:rsidR="009A4954" w:rsidRDefault="009A4954" w:rsidP="009A4954">
      <w:pPr>
        <w:pStyle w:val="NormalWeb"/>
        <w:spacing w:before="0" w:beforeAutospacing="0" w:after="0" w:line="240" w:lineRule="auto"/>
        <w:ind w:firstLine="3782"/>
        <w:jc w:val="both"/>
      </w:pPr>
    </w:p>
    <w:p w14:paraId="0B09B46A" w14:textId="77777777" w:rsidR="009A4954" w:rsidRDefault="009A4954" w:rsidP="009A4954">
      <w:pPr>
        <w:pStyle w:val="NormalWeb"/>
        <w:spacing w:before="0" w:beforeAutospacing="0" w:after="0" w:line="360" w:lineRule="auto"/>
        <w:ind w:firstLine="3782"/>
        <w:jc w:val="both"/>
        <w:rPr>
          <w:sz w:val="16"/>
          <w:szCs w:val="16"/>
        </w:rPr>
      </w:pPr>
    </w:p>
    <w:p w14:paraId="0E5AFE8F" w14:textId="77777777" w:rsidR="009A4954" w:rsidRDefault="009A4954" w:rsidP="009A4954">
      <w:pPr>
        <w:pStyle w:val="NormalWeb"/>
        <w:spacing w:before="0" w:beforeAutospacing="0" w:after="0" w:line="360" w:lineRule="auto"/>
        <w:ind w:firstLine="3782"/>
        <w:jc w:val="both"/>
      </w:pPr>
      <w:r>
        <w:t>Art. 1</w:t>
      </w:r>
      <w:r>
        <w:rPr>
          <w:vertAlign w:val="superscript"/>
        </w:rPr>
        <w:t>°</w:t>
      </w:r>
      <w:r>
        <w:t xml:space="preserve"> Fica revogada, na sua totalidade, a Lei Municipal nº 6.167, de 20 de fevereiro de 2020.</w:t>
      </w:r>
    </w:p>
    <w:p w14:paraId="53E46254" w14:textId="77777777" w:rsidR="009A4954" w:rsidRDefault="009A4954" w:rsidP="009A4954">
      <w:pPr>
        <w:pStyle w:val="NormalWeb"/>
        <w:spacing w:before="0" w:beforeAutospacing="0" w:after="0" w:line="360" w:lineRule="auto"/>
        <w:ind w:firstLine="3782"/>
        <w:jc w:val="both"/>
      </w:pPr>
    </w:p>
    <w:p w14:paraId="7B9D1B0F" w14:textId="77777777" w:rsidR="009A4954" w:rsidRDefault="009A4954" w:rsidP="009A4954">
      <w:pPr>
        <w:pStyle w:val="NormalWeb"/>
        <w:spacing w:before="0" w:beforeAutospacing="0" w:after="0" w:line="360" w:lineRule="auto"/>
        <w:ind w:firstLine="3782"/>
        <w:jc w:val="both"/>
        <w:rPr>
          <w:b/>
        </w:rPr>
      </w:pPr>
      <w:r>
        <w:t xml:space="preserve">Art. 2º Fica mantida a vigência dos </w:t>
      </w:r>
      <w:r>
        <w:rPr>
          <w:b/>
        </w:rPr>
        <w:t xml:space="preserve">incisos VII, VIII e X, do art. 3º; art. 4º; art. 5º e parágrafo único; art. 8º e Anexo I, </w:t>
      </w:r>
      <w:r>
        <w:t>da Lei Municipal nº 6.154, de 12 de dezembro de 2019, que dispõe sobre a regularização das construções irregulares em âmbito municipal, concluídas até novembro de 2.019.</w:t>
      </w:r>
    </w:p>
    <w:p w14:paraId="552419E4" w14:textId="77777777" w:rsidR="009A4954" w:rsidRDefault="009A4954" w:rsidP="009A4954">
      <w:pPr>
        <w:pStyle w:val="NormalWeb"/>
        <w:spacing w:before="0" w:beforeAutospacing="0" w:after="0" w:line="240" w:lineRule="auto"/>
        <w:ind w:firstLine="3782"/>
        <w:jc w:val="both"/>
      </w:pPr>
    </w:p>
    <w:p w14:paraId="65021B04" w14:textId="77777777" w:rsidR="009A4954" w:rsidRDefault="009A4954" w:rsidP="009A4954">
      <w:pPr>
        <w:pStyle w:val="NormalWeb"/>
        <w:spacing w:before="0" w:beforeAutospacing="0" w:after="0" w:line="360" w:lineRule="auto"/>
        <w:ind w:firstLine="3782"/>
        <w:jc w:val="both"/>
        <w:rPr>
          <w:sz w:val="10"/>
          <w:szCs w:val="10"/>
        </w:rPr>
      </w:pPr>
    </w:p>
    <w:p w14:paraId="1CD34478" w14:textId="77777777" w:rsidR="009A4954" w:rsidRDefault="009A4954" w:rsidP="009A4954">
      <w:pPr>
        <w:pStyle w:val="NormalWeb"/>
        <w:spacing w:before="0" w:beforeAutospacing="0" w:after="0" w:line="360" w:lineRule="auto"/>
        <w:ind w:firstLine="3782"/>
        <w:jc w:val="both"/>
      </w:pPr>
      <w:r>
        <w:t>Art. 3º Esta Lei entra em vigor na data de sua publicação, retroagindo seus efeitos a 20 de fevereiro de 2020.</w:t>
      </w:r>
    </w:p>
    <w:p w14:paraId="6FF6652A" w14:textId="77777777" w:rsidR="009A4954" w:rsidRDefault="009A4954" w:rsidP="009A4954">
      <w:pPr>
        <w:pStyle w:val="western"/>
        <w:spacing w:before="0" w:beforeAutospacing="0" w:after="0" w:line="240" w:lineRule="auto"/>
        <w:ind w:firstLine="3782"/>
        <w:jc w:val="both"/>
        <w:rPr>
          <w:rFonts w:ascii="Times New Roman" w:hAnsi="Times New Roman"/>
          <w:sz w:val="16"/>
          <w:szCs w:val="16"/>
        </w:rPr>
      </w:pPr>
    </w:p>
    <w:p w14:paraId="5A93F797" w14:textId="77777777" w:rsidR="009A4954" w:rsidRDefault="009A4954" w:rsidP="009A4954">
      <w:pPr>
        <w:pStyle w:val="NormalWeb"/>
        <w:spacing w:before="0" w:beforeAutospacing="0" w:after="0" w:line="240" w:lineRule="auto"/>
        <w:ind w:firstLine="3782"/>
        <w:jc w:val="both"/>
      </w:pPr>
      <w:r>
        <w:t xml:space="preserve">Prefeitura de Mogi Mirim, </w:t>
      </w:r>
      <w:proofErr w:type="gramStart"/>
      <w:r>
        <w:t>5</w:t>
      </w:r>
      <w:proofErr w:type="gramEnd"/>
      <w:r>
        <w:t xml:space="preserve"> de março de 2 020.</w:t>
      </w:r>
    </w:p>
    <w:p w14:paraId="798E34F1" w14:textId="77777777" w:rsidR="009A4954" w:rsidRDefault="009A4954" w:rsidP="009A4954">
      <w:pPr>
        <w:pStyle w:val="western"/>
        <w:spacing w:before="0" w:beforeAutospacing="0" w:after="0" w:line="240" w:lineRule="auto"/>
        <w:ind w:firstLine="3402"/>
        <w:jc w:val="both"/>
        <w:rPr>
          <w:rFonts w:ascii="Times New Roman" w:hAnsi="Times New Roman"/>
          <w:sz w:val="24"/>
          <w:szCs w:val="24"/>
        </w:rPr>
      </w:pPr>
    </w:p>
    <w:p w14:paraId="5F9200A1" w14:textId="77777777" w:rsidR="009A4954" w:rsidRDefault="009A4954" w:rsidP="009A4954">
      <w:pPr>
        <w:pStyle w:val="western"/>
        <w:spacing w:before="0" w:beforeAutospacing="0" w:after="0" w:line="240" w:lineRule="auto"/>
        <w:ind w:firstLine="3402"/>
        <w:jc w:val="both"/>
        <w:rPr>
          <w:rFonts w:ascii="Times New Roman" w:hAnsi="Times New Roman"/>
          <w:sz w:val="24"/>
          <w:szCs w:val="24"/>
        </w:rPr>
      </w:pPr>
    </w:p>
    <w:p w14:paraId="7F2EFCB9" w14:textId="77777777" w:rsidR="009A4954" w:rsidRDefault="009A4954" w:rsidP="009A4954">
      <w:pPr>
        <w:pStyle w:val="western"/>
        <w:spacing w:before="0" w:beforeAutospacing="0" w:after="0" w:line="240" w:lineRule="auto"/>
        <w:ind w:firstLine="3402"/>
        <w:jc w:val="both"/>
        <w:rPr>
          <w:rFonts w:ascii="Times New Roman" w:hAnsi="Times New Roman"/>
          <w:sz w:val="24"/>
          <w:szCs w:val="24"/>
        </w:rPr>
      </w:pPr>
    </w:p>
    <w:p w14:paraId="48A2360D" w14:textId="77777777" w:rsidR="009A4954" w:rsidRDefault="009A4954" w:rsidP="009A4954">
      <w:pPr>
        <w:ind w:firstLine="382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CARLOS NELSON BUENO</w:t>
      </w:r>
    </w:p>
    <w:p w14:paraId="12005955" w14:textId="3859BCD3" w:rsidR="009A4954" w:rsidRDefault="009A4954" w:rsidP="009A4954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Prefeito Municipal</w:t>
      </w:r>
    </w:p>
    <w:p w14:paraId="326FC5BB" w14:textId="77777777" w:rsidR="009A4954" w:rsidRDefault="009A4954" w:rsidP="009A4954">
      <w:pPr>
        <w:pStyle w:val="article-text"/>
        <w:spacing w:before="0" w:after="0"/>
        <w:ind w:right="198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05016516" w14:textId="77777777" w:rsidR="009A4954" w:rsidRDefault="009A4954" w:rsidP="009A4954">
      <w:pPr>
        <w:pStyle w:val="article-text"/>
        <w:spacing w:before="0" w:after="0"/>
        <w:ind w:right="198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218FC1C7" w14:textId="77777777" w:rsidR="009A4954" w:rsidRDefault="009A4954" w:rsidP="009A4954">
      <w:pPr>
        <w:pStyle w:val="article-text"/>
        <w:spacing w:before="0" w:after="0"/>
        <w:ind w:right="198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3B234EBE" w14:textId="77777777" w:rsidR="009A4954" w:rsidRDefault="009A4954" w:rsidP="009A4954">
      <w:pPr>
        <w:pStyle w:val="article-text"/>
        <w:spacing w:before="0" w:after="0"/>
        <w:ind w:right="198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5490ABB5" w14:textId="77777777" w:rsidR="009A4954" w:rsidRDefault="009A4954" w:rsidP="009A4954">
      <w:pPr>
        <w:pStyle w:val="article-text"/>
        <w:spacing w:before="0" w:after="0"/>
        <w:ind w:right="198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1" w:name="_GoBack"/>
      <w:bookmarkEnd w:id="1"/>
    </w:p>
    <w:p w14:paraId="2309BF65" w14:textId="77777777" w:rsidR="009A4954" w:rsidRDefault="009A4954" w:rsidP="009A4954">
      <w:pPr>
        <w:pStyle w:val="article-text"/>
        <w:spacing w:before="0" w:after="0"/>
        <w:ind w:right="19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Projeto de Lei nº </w:t>
      </w:r>
    </w:p>
    <w:p w14:paraId="48003FD6" w14:textId="77777777" w:rsidR="009A4954" w:rsidRDefault="009A4954" w:rsidP="009A4954">
      <w:pPr>
        <w:pStyle w:val="article-text"/>
        <w:suppressAutoHyphens w:val="0"/>
        <w:spacing w:before="0" w:after="0"/>
        <w:ind w:right="19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Autoria: Prefeito Municipal</w:t>
      </w:r>
    </w:p>
    <w:sectPr w:rsidR="009A4954" w:rsidSect="00193A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B645A" w14:textId="77777777" w:rsidR="00AE130C" w:rsidRDefault="00AE130C" w:rsidP="004F0784">
      <w:r>
        <w:separator/>
      </w:r>
    </w:p>
  </w:endnote>
  <w:endnote w:type="continuationSeparator" w:id="0">
    <w:p w14:paraId="6F48130D" w14:textId="77777777" w:rsidR="00AE130C" w:rsidRDefault="00AE130C" w:rsidP="004F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8ADF5" w14:textId="77777777"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D703B" w14:textId="77777777"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8A0F4" w14:textId="77777777"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DE59C" w14:textId="77777777" w:rsidR="00AE130C" w:rsidRDefault="00AE130C" w:rsidP="004F0784">
      <w:r>
        <w:separator/>
      </w:r>
    </w:p>
  </w:footnote>
  <w:footnote w:type="continuationSeparator" w:id="0">
    <w:p w14:paraId="4BE35AA7" w14:textId="77777777" w:rsidR="00AE130C" w:rsidRDefault="00AE130C" w:rsidP="004F0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6CACE" w14:textId="77777777"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2ADE0" w14:textId="77777777" w:rsidR="004F0784" w:rsidRDefault="004F0784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 wp14:anchorId="638092DA" wp14:editId="568EAC8E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25529A" w14:textId="77777777"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14:paraId="22DEAAD3" w14:textId="77777777" w:rsidR="004F0784" w:rsidRDefault="00520F7E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</w:t>
    </w:r>
    <w:r w:rsidR="004F0784">
      <w:rPr>
        <w:rFonts w:ascii="Arial" w:hAnsi="Arial"/>
        <w:b/>
        <w:sz w:val="34"/>
      </w:rPr>
      <w:t xml:space="preserve"> MUNICIPAL DE MOGI MIRIM</w:t>
    </w:r>
  </w:p>
  <w:p w14:paraId="534C2210" w14:textId="77777777"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14:paraId="2AC3AF9B" w14:textId="77777777"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E10B3" w14:textId="77777777" w:rsidR="00520F7E" w:rsidRDefault="00520F7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73747"/>
    <w:rsid w:val="00115A89"/>
    <w:rsid w:val="001915A3"/>
    <w:rsid w:val="00193A1F"/>
    <w:rsid w:val="00207677"/>
    <w:rsid w:val="00217F62"/>
    <w:rsid w:val="004F0784"/>
    <w:rsid w:val="00520F7E"/>
    <w:rsid w:val="00594412"/>
    <w:rsid w:val="0062406A"/>
    <w:rsid w:val="00697F7F"/>
    <w:rsid w:val="009A4954"/>
    <w:rsid w:val="00A906D8"/>
    <w:rsid w:val="00AB5A74"/>
    <w:rsid w:val="00AE130C"/>
    <w:rsid w:val="00C32D95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78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9A49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49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9A49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A495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A495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article-text">
    <w:name w:val="article-text"/>
    <w:basedOn w:val="Normal"/>
    <w:rsid w:val="009A4954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9A4954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746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Câmara Municipal de Mogi Mirim</cp:lastModifiedBy>
  <cp:revision>8</cp:revision>
  <dcterms:created xsi:type="dcterms:W3CDTF">2018-10-15T14:27:00Z</dcterms:created>
  <dcterms:modified xsi:type="dcterms:W3CDTF">2020-03-24T12:29:00Z</dcterms:modified>
</cp:coreProperties>
</file>