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222C" w14:textId="25E88E29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7DA093E6" w14:textId="77777777" w:rsidR="00E33DE9" w:rsidRDefault="00E33DE9" w:rsidP="00E33DE9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84D8A43" w14:textId="33BE112B" w:rsidR="00E33DE9" w:rsidRDefault="00E33DE9" w:rsidP="00E33DE9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015/20</w:t>
      </w:r>
      <w:r w:rsidRPr="00E33DE9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 w:val="0"/>
          <w:sz w:val="24"/>
          <w:szCs w:val="24"/>
        </w:rPr>
        <w:t xml:space="preserve">                        Mogi Mirim, 6 de março de 2 020.</w:t>
      </w:r>
    </w:p>
    <w:p w14:paraId="0439E501" w14:textId="51BE378E" w:rsidR="00E33DE9" w:rsidRDefault="00E33DE9" w:rsidP="00E33DE9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C131C5F" w14:textId="77777777" w:rsidR="00E33DE9" w:rsidRDefault="00E33DE9" w:rsidP="00E33DE9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344D84" w14:textId="77777777" w:rsidR="00E33DE9" w:rsidRDefault="00E33DE9" w:rsidP="00E33DE9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9FAB93F" w14:textId="77777777" w:rsidR="00E33DE9" w:rsidRDefault="00E33DE9" w:rsidP="00E33DE9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52A18592" w14:textId="77777777" w:rsidR="00E33DE9" w:rsidRDefault="00E33DE9" w:rsidP="00E33DE9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98E0A28" w14:textId="77777777" w:rsidR="00E33DE9" w:rsidRDefault="00E33DE9" w:rsidP="00E33DE9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Ao Excelentíssimo Senhor</w:t>
      </w:r>
    </w:p>
    <w:p w14:paraId="79286B62" w14:textId="77777777" w:rsidR="00E33DE9" w:rsidRDefault="00E33DE9" w:rsidP="00E33DE9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Vereador </w:t>
      </w:r>
      <w:r>
        <w:rPr>
          <w:rFonts w:ascii="Palatino Linotype" w:eastAsia="MS Mincho" w:hAnsi="Palatino Linotype"/>
          <w:b/>
        </w:rPr>
        <w:t>MANOEL EDUARDO P. C. PALOMINO</w:t>
      </w:r>
    </w:p>
    <w:p w14:paraId="1EAC7A0D" w14:textId="77777777" w:rsidR="00E33DE9" w:rsidRDefault="00E33DE9" w:rsidP="00E33DE9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14:paraId="59D30A7B" w14:textId="77777777" w:rsidR="00E33DE9" w:rsidRDefault="00E33DE9" w:rsidP="00E33DE9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1045EEA6" w14:textId="77777777" w:rsidR="00E33DE9" w:rsidRDefault="00E33DE9" w:rsidP="00E33DE9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14:paraId="65E1013D" w14:textId="77777777" w:rsidR="00E33DE9" w:rsidRDefault="00E33DE9" w:rsidP="00E33DE9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sz w:val="24"/>
          <w:szCs w:val="24"/>
        </w:rPr>
        <w:t>Senhor Presidente;</w:t>
      </w:r>
    </w:p>
    <w:p w14:paraId="03F95E13" w14:textId="77777777" w:rsidR="00E33DE9" w:rsidRDefault="00E33DE9" w:rsidP="00E33DE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ABB5F" w14:textId="77777777" w:rsidR="00E33DE9" w:rsidRDefault="00E33DE9" w:rsidP="00E33DE9">
      <w:pPr>
        <w:jc w:val="both"/>
        <w:rPr>
          <w:b/>
          <w:bCs/>
          <w:sz w:val="24"/>
          <w:szCs w:val="24"/>
        </w:rPr>
      </w:pPr>
    </w:p>
    <w:p w14:paraId="1B12F565" w14:textId="77777777" w:rsidR="00E33DE9" w:rsidRDefault="00E33DE9" w:rsidP="00E33DE9">
      <w:pPr>
        <w:ind w:firstLine="3828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Busca-se com o incluso Projeto de Lei a indispensável e necessária autorização legislativa para que este Poder Executivo possa alterar a Lei Municipal nº 5.664/2015, que reestruturou o Conselho Tutelar de Mogi Mirim</w:t>
      </w:r>
      <w:r>
        <w:rPr>
          <w:sz w:val="24"/>
          <w:szCs w:val="24"/>
        </w:rPr>
        <w:t>.</w:t>
      </w:r>
    </w:p>
    <w:p w14:paraId="415CDAEA" w14:textId="77777777" w:rsidR="00E33DE9" w:rsidRDefault="00E33DE9" w:rsidP="00E33DE9">
      <w:pPr>
        <w:ind w:firstLine="3828"/>
        <w:jc w:val="both"/>
        <w:rPr>
          <w:sz w:val="24"/>
          <w:szCs w:val="24"/>
        </w:rPr>
      </w:pPr>
    </w:p>
    <w:p w14:paraId="224717D4" w14:textId="77777777" w:rsidR="00E33DE9" w:rsidRDefault="00E33DE9" w:rsidP="00E33DE9">
      <w:pPr>
        <w:ind w:firstLine="3828"/>
        <w:jc w:val="both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bCs/>
          <w:sz w:val="24"/>
          <w:szCs w:val="24"/>
        </w:rPr>
        <w:t>Na verdade a alteração aqui proposta é bem simples, é apenas mudando o vínculo do aludido Conselho, que hoje é com a Secretaria de Assistência Social, para o Gabinete do Prefeito.</w:t>
      </w:r>
    </w:p>
    <w:p w14:paraId="1C69EB2C" w14:textId="77777777" w:rsidR="00E33DE9" w:rsidRDefault="00E33DE9" w:rsidP="00E33DE9">
      <w:pPr>
        <w:ind w:firstLine="3828"/>
        <w:jc w:val="both"/>
        <w:rPr>
          <w:rFonts w:ascii="Georgia" w:eastAsia="Times New Roman" w:hAnsi="Georgia"/>
          <w:spacing w:val="1"/>
          <w:sz w:val="24"/>
          <w:szCs w:val="24"/>
          <w:shd w:val="clear" w:color="auto" w:fill="FFFFFF"/>
        </w:rPr>
      </w:pPr>
    </w:p>
    <w:p w14:paraId="266FB195" w14:textId="77777777" w:rsidR="00E33DE9" w:rsidRDefault="00E33DE9" w:rsidP="00E33DE9">
      <w:pPr>
        <w:ind w:firstLine="3828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O Conselho Tutelar sempre esteve vinculado à Secretaria de Assistência Social, outrora Departamento de Promoção Social, porém, com a criação das Secretarias Municipais sua execução orçamentária, subordinação hierárquica e funcional devem ser transferidas para este Gabinete do Prefeito, uma vez que a natureza desse Conselho não é tão somente relacionada ao âmbito social, mas também de atendimento geral com relação à crianças e adolescentes, o que faz dele um </w:t>
      </w:r>
      <w:r>
        <w:rPr>
          <w:sz w:val="24"/>
          <w:szCs w:val="24"/>
          <w:shd w:val="clear" w:color="auto" w:fill="FFFFFF"/>
        </w:rPr>
        <w:t>órgão permanente, autônomo e não jurisdicional</w:t>
      </w:r>
      <w:r>
        <w:rPr>
          <w:rFonts w:eastAsia="MS Mincho"/>
          <w:bCs/>
          <w:sz w:val="24"/>
          <w:szCs w:val="24"/>
        </w:rPr>
        <w:t xml:space="preserve">. </w:t>
      </w:r>
    </w:p>
    <w:p w14:paraId="25FC5641" w14:textId="77777777" w:rsidR="00E33DE9" w:rsidRDefault="00E33DE9" w:rsidP="00E33DE9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5C85CD22" w14:textId="77777777" w:rsidR="00E33DE9" w:rsidRDefault="00E33DE9" w:rsidP="00E33DE9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Com a mudança para o Gabinete do Prefeito, o Conselho terá independência no exercício de suas atribuições, garantindo uma melhor estrutura para lhe disponibilizar os recursos necessários para a implantação, manutenção e custeio de suas atividades, tendo condições de cumprir plenamente sua missão, inclusive no que diz respeito à formação continuada dos conselheiros tutelares.</w:t>
      </w:r>
    </w:p>
    <w:p w14:paraId="141B832C" w14:textId="77777777" w:rsidR="00E33DE9" w:rsidRDefault="00E33DE9" w:rsidP="00E33DE9">
      <w:pPr>
        <w:ind w:firstLine="3828"/>
        <w:jc w:val="both"/>
        <w:rPr>
          <w:rFonts w:eastAsia="Times New Roman"/>
          <w:sz w:val="24"/>
          <w:szCs w:val="24"/>
        </w:rPr>
      </w:pPr>
    </w:p>
    <w:p w14:paraId="7E83DF16" w14:textId="77777777" w:rsidR="00E33DE9" w:rsidRDefault="00E33DE9" w:rsidP="00E33DE9">
      <w:pPr>
        <w:ind w:firstLine="3828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Pelo exposto, evidenciado o interesse público e social de que se reveste esta iniciativa, submeto o presente Projeto de Lei à apreciação dessa Egrégia Casa Legislativa, contando com sua indispensável aprovação na forma regimental de praxe.</w:t>
      </w:r>
    </w:p>
    <w:p w14:paraId="2412405C" w14:textId="77777777" w:rsidR="00E33DE9" w:rsidRDefault="00E33DE9" w:rsidP="00E33DE9">
      <w:pPr>
        <w:ind w:firstLine="3828"/>
        <w:jc w:val="both"/>
        <w:rPr>
          <w:rFonts w:eastAsia="MS Mincho"/>
          <w:bCs/>
          <w:sz w:val="24"/>
          <w:szCs w:val="24"/>
        </w:rPr>
      </w:pPr>
    </w:p>
    <w:p w14:paraId="6B3BDC84" w14:textId="77777777" w:rsidR="00E33DE9" w:rsidRDefault="00E33DE9" w:rsidP="00E33DE9">
      <w:pPr>
        <w:ind w:firstLine="382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57DE3952" w14:textId="77777777" w:rsidR="00E33DE9" w:rsidRDefault="00E33DE9" w:rsidP="00E33DE9">
      <w:pPr>
        <w:pStyle w:val="Recuodecorpodetexto21"/>
        <w:ind w:firstLine="2790"/>
        <w:rPr>
          <w:rFonts w:ascii="Times New Roman" w:hAnsi="Times New Roman" w:cs="Times New Roman"/>
          <w:sz w:val="24"/>
          <w:szCs w:val="24"/>
        </w:rPr>
      </w:pPr>
    </w:p>
    <w:p w14:paraId="0349D1BD" w14:textId="77777777" w:rsidR="00E33DE9" w:rsidRDefault="00E33DE9" w:rsidP="00E33DE9">
      <w:pPr>
        <w:pStyle w:val="TextodeLei"/>
        <w:ind w:right="-57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NELSON BUENO</w:t>
      </w:r>
    </w:p>
    <w:p w14:paraId="41FFF60F" w14:textId="77777777" w:rsidR="00E33DE9" w:rsidRDefault="00E33DE9" w:rsidP="00E33DE9">
      <w:pPr>
        <w:pStyle w:val="TextodeLei"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138F7259" w14:textId="223D407A" w:rsidR="00E33DE9" w:rsidRPr="00E33DE9" w:rsidRDefault="00E33DE9" w:rsidP="00E33DE9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33D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PROJETO DE LEI Nº</w:t>
      </w:r>
      <w:r w:rsidR="00B64CD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33 DE 2020</w:t>
      </w:r>
      <w:bookmarkStart w:id="0" w:name="_GoBack"/>
      <w:bookmarkEnd w:id="0"/>
    </w:p>
    <w:p w14:paraId="01228319" w14:textId="77777777" w:rsidR="00E33DE9" w:rsidRDefault="00E33DE9" w:rsidP="00E33D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40C037E" w14:textId="77777777" w:rsidR="00E33DE9" w:rsidRDefault="00E33DE9" w:rsidP="00E33DE9">
      <w:pPr>
        <w:pStyle w:val="article-text"/>
        <w:spacing w:before="0" w:after="0"/>
        <w:ind w:left="382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DISPÕE SOBRE ALTERAÇÃO DA LEI MUNICIPAL Nº 5.664, DE 30 DE ABRIL DE 2015, QUE TRATA DO CONSELHO TUTELAR DE MOGI MIRIM. </w:t>
      </w:r>
    </w:p>
    <w:p w14:paraId="7BEEAF18" w14:textId="77777777" w:rsidR="00E33DE9" w:rsidRDefault="00E33DE9" w:rsidP="00E33DE9">
      <w:pPr>
        <w:ind w:left="382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C02B83" w14:textId="77777777" w:rsidR="00E33DE9" w:rsidRDefault="00E33DE9" w:rsidP="00E33DE9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>
        <w:rPr>
          <w:rFonts w:ascii="Times New Roman" w:hAnsi="Times New Roman" w:cs="Times New Roman"/>
          <w:color w:val="auto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</w:rPr>
        <w:t>CARLOS NELSON BUENO</w:t>
      </w:r>
      <w:r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D51FF27" w14:textId="77777777" w:rsidR="00E33DE9" w:rsidRDefault="00E33DE9" w:rsidP="00E33DE9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4DB66EB5" w14:textId="77777777" w:rsidR="00E33DE9" w:rsidRDefault="00E33DE9" w:rsidP="00E33DE9">
      <w:pPr>
        <w:tabs>
          <w:tab w:val="left" w:pos="6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AC1F330" w14:textId="77777777" w:rsidR="00E33DE9" w:rsidRDefault="00E33DE9" w:rsidP="00E33DE9">
      <w:pPr>
        <w:pStyle w:val="article-text"/>
        <w:spacing w:before="0" w:after="0" w:line="360" w:lineRule="auto"/>
        <w:ind w:firstLine="382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Art. 1º No art. 2º, da Lei Municipal nº 5.664, de 30 de abril de 2015, que reestruturou o Conselho Tutelar de Mogi Mirim, onde se lê: </w:t>
      </w:r>
      <w:r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  <w:lang w:val="pt-PT"/>
        </w:rPr>
        <w:t>vinculado à Secretaria Municipal de Assistência Social”</w:t>
      </w:r>
      <w:r>
        <w:rPr>
          <w:rFonts w:ascii="Times New Roman" w:hAnsi="Times New Roman" w:cs="Times New Roman"/>
          <w:lang w:val="pt-PT"/>
        </w:rPr>
        <w:t xml:space="preserve">; leia-se: </w:t>
      </w:r>
      <w:r>
        <w:rPr>
          <w:rFonts w:ascii="Times New Roman" w:hAnsi="Times New Roman" w:cs="Times New Roman"/>
          <w:b/>
          <w:i/>
          <w:lang w:val="pt-PT"/>
        </w:rPr>
        <w:t>“vinculado ao Gabinete do Prefeito”</w:t>
      </w:r>
      <w:r>
        <w:rPr>
          <w:rFonts w:ascii="Times New Roman" w:hAnsi="Times New Roman" w:cs="Times New Roman"/>
          <w:lang w:val="pt-PT"/>
        </w:rPr>
        <w:t>.</w:t>
      </w:r>
    </w:p>
    <w:p w14:paraId="2D9B65AF" w14:textId="77777777" w:rsidR="00E33DE9" w:rsidRDefault="00E33DE9" w:rsidP="00E33DE9">
      <w:pPr>
        <w:pStyle w:val="article-text"/>
        <w:spacing w:before="0" w:after="0" w:line="360" w:lineRule="auto"/>
        <w:ind w:firstLine="3827"/>
        <w:jc w:val="both"/>
        <w:rPr>
          <w:rFonts w:ascii="Times New Roman" w:hAnsi="Times New Roman" w:cs="Times New Roman"/>
          <w:bCs/>
          <w:color w:val="auto"/>
        </w:rPr>
      </w:pPr>
    </w:p>
    <w:p w14:paraId="3D98BDF8" w14:textId="77777777" w:rsidR="00E33DE9" w:rsidRDefault="00E33DE9" w:rsidP="00E33DE9">
      <w:pPr>
        <w:pStyle w:val="article-text"/>
        <w:spacing w:before="0" w:after="0" w:line="360" w:lineRule="auto"/>
        <w:ind w:firstLine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Art. 2º As demais disposições da </w:t>
      </w:r>
      <w:r>
        <w:rPr>
          <w:rFonts w:ascii="Times New Roman" w:hAnsi="Times New Roman" w:cs="Times New Roman"/>
        </w:rPr>
        <w:t>Lei Municipal nº 5.664, de 30 de abril de 2015, permanecem inalteradas.</w:t>
      </w:r>
    </w:p>
    <w:p w14:paraId="27BCB34E" w14:textId="77777777" w:rsidR="00E33DE9" w:rsidRDefault="00E33DE9" w:rsidP="00E33DE9">
      <w:pPr>
        <w:pStyle w:val="article-text"/>
        <w:spacing w:before="0" w:after="0" w:line="360" w:lineRule="auto"/>
        <w:ind w:firstLine="3827"/>
        <w:jc w:val="both"/>
        <w:rPr>
          <w:rFonts w:ascii="Times New Roman" w:hAnsi="Times New Roman" w:cs="Times New Roman"/>
          <w:bCs/>
          <w:color w:val="auto"/>
        </w:rPr>
      </w:pPr>
    </w:p>
    <w:p w14:paraId="0D377382" w14:textId="77777777" w:rsidR="00E33DE9" w:rsidRDefault="00E33DE9" w:rsidP="00E33DE9">
      <w:pPr>
        <w:pStyle w:val="article-text"/>
        <w:spacing w:before="0" w:after="0" w:line="360" w:lineRule="auto"/>
        <w:ind w:firstLine="382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Art. 3º Esta Lei entra em vigor na data de sua publicação.</w:t>
      </w:r>
    </w:p>
    <w:p w14:paraId="2BB9292F" w14:textId="54D39B3D" w:rsidR="00E33DE9" w:rsidRDefault="00E33DE9" w:rsidP="00E33DE9">
      <w:pPr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>refeitura de Mogi Mirim, 6 de março de 2 020.</w:t>
      </w:r>
    </w:p>
    <w:p w14:paraId="796DC950" w14:textId="77777777" w:rsidR="00E33DE9" w:rsidRDefault="00E33DE9" w:rsidP="00E33DE9">
      <w:pPr>
        <w:ind w:firstLine="3828"/>
        <w:jc w:val="both"/>
        <w:rPr>
          <w:sz w:val="24"/>
          <w:szCs w:val="24"/>
        </w:rPr>
      </w:pPr>
    </w:p>
    <w:p w14:paraId="03D0E8B8" w14:textId="77777777" w:rsidR="00E33DE9" w:rsidRDefault="00E33DE9" w:rsidP="00E33DE9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sz w:val="24"/>
          <w:szCs w:val="24"/>
        </w:rPr>
      </w:pPr>
    </w:p>
    <w:p w14:paraId="007C88A1" w14:textId="77777777" w:rsidR="00E33DE9" w:rsidRDefault="00E33DE9" w:rsidP="00E33DE9">
      <w:pPr>
        <w:rPr>
          <w:rFonts w:ascii="Times New Roman" w:hAnsi="Times New Roman" w:cs="Times New Roman"/>
          <w:sz w:val="24"/>
          <w:szCs w:val="24"/>
        </w:rPr>
      </w:pPr>
    </w:p>
    <w:p w14:paraId="44923B4A" w14:textId="77777777" w:rsidR="00E33DE9" w:rsidRPr="00E33DE9" w:rsidRDefault="00E33DE9" w:rsidP="00E33DE9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color w:val="auto"/>
          <w:sz w:val="24"/>
          <w:szCs w:val="24"/>
        </w:rPr>
      </w:pPr>
      <w:r w:rsidRPr="00E33DE9">
        <w:rPr>
          <w:rFonts w:ascii="Times New Roman" w:hAnsi="Times New Roman" w:cs="Times New Roman"/>
          <w:b w:val="0"/>
          <w:color w:val="auto"/>
          <w:szCs w:val="24"/>
        </w:rPr>
        <w:t>CARLOS NELSON BUENO</w:t>
      </w:r>
    </w:p>
    <w:p w14:paraId="38F96591" w14:textId="77777777" w:rsidR="00E33DE9" w:rsidRPr="00E33DE9" w:rsidRDefault="00E33DE9" w:rsidP="00E33DE9">
      <w:pPr>
        <w:pStyle w:val="Ttulo2"/>
        <w:tabs>
          <w:tab w:val="left" w:pos="708"/>
        </w:tabs>
        <w:ind w:left="3828"/>
        <w:rPr>
          <w:rFonts w:ascii="Times New Roman" w:hAnsi="Times New Roman" w:cs="Times New Roman"/>
          <w:b w:val="0"/>
          <w:color w:val="auto"/>
          <w:szCs w:val="24"/>
        </w:rPr>
      </w:pPr>
      <w:r w:rsidRPr="00E33DE9">
        <w:rPr>
          <w:rFonts w:ascii="Times New Roman" w:hAnsi="Times New Roman" w:cs="Times New Roman"/>
          <w:color w:val="auto"/>
          <w:szCs w:val="24"/>
        </w:rPr>
        <w:t xml:space="preserve">         Prefeito Municipal</w:t>
      </w:r>
    </w:p>
    <w:p w14:paraId="52BA4F41" w14:textId="77777777" w:rsidR="00E33DE9" w:rsidRDefault="00E33DE9" w:rsidP="00E33DE9">
      <w:pPr>
        <w:rPr>
          <w:rFonts w:ascii="Times New Roman" w:eastAsia="MS Mincho" w:hAnsi="Times New Roman" w:cs="Times New Roman"/>
        </w:rPr>
      </w:pPr>
    </w:p>
    <w:p w14:paraId="507F59D0" w14:textId="77777777" w:rsidR="00E33DE9" w:rsidRDefault="00E33DE9" w:rsidP="00E33DE9">
      <w:pPr>
        <w:rPr>
          <w:rFonts w:eastAsia="MS Mincho"/>
        </w:rPr>
      </w:pPr>
    </w:p>
    <w:p w14:paraId="40A55B4D" w14:textId="77777777" w:rsidR="00E33DE9" w:rsidRDefault="00E33DE9" w:rsidP="00E33DE9">
      <w:pPr>
        <w:rPr>
          <w:rFonts w:eastAsia="MS Mincho"/>
        </w:rPr>
      </w:pPr>
    </w:p>
    <w:p w14:paraId="22AC718A" w14:textId="77777777" w:rsidR="00E33DE9" w:rsidRDefault="00E33DE9" w:rsidP="00E33DE9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</w:rPr>
        <w:t xml:space="preserve">Projeto de Lei nº </w:t>
      </w:r>
    </w:p>
    <w:p w14:paraId="4C8C896F" w14:textId="77777777" w:rsidR="00E33DE9" w:rsidRDefault="00E33DE9" w:rsidP="00E33DE9">
      <w:pPr>
        <w:rPr>
          <w:rFonts w:eastAsia="Times New Roman"/>
          <w:b/>
          <w:sz w:val="24"/>
          <w:szCs w:val="24"/>
        </w:rPr>
      </w:pPr>
      <w:r>
        <w:rPr>
          <w:rFonts w:eastAsia="MS Mincho"/>
          <w:b/>
        </w:rPr>
        <w:t>Autoria: Prefeito Municipal</w:t>
      </w:r>
    </w:p>
    <w:p w14:paraId="61AE0FC5" w14:textId="41BCD69A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E33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AD9C" w14:textId="77777777" w:rsidR="001C4365" w:rsidRDefault="001C4365" w:rsidP="004F0784">
      <w:r>
        <w:separator/>
      </w:r>
    </w:p>
  </w:endnote>
  <w:endnote w:type="continuationSeparator" w:id="0">
    <w:p w14:paraId="1F945E67" w14:textId="77777777" w:rsidR="001C4365" w:rsidRDefault="001C4365" w:rsidP="004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F096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73E5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7F8C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9DEF" w14:textId="77777777" w:rsidR="001C4365" w:rsidRDefault="001C4365" w:rsidP="004F0784">
      <w:r>
        <w:separator/>
      </w:r>
    </w:p>
  </w:footnote>
  <w:footnote w:type="continuationSeparator" w:id="0">
    <w:p w14:paraId="71E85156" w14:textId="77777777" w:rsidR="001C4365" w:rsidRDefault="001C4365" w:rsidP="004F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8660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981" w14:textId="77777777" w:rsidR="004F0784" w:rsidRDefault="004F078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BF8170D" wp14:editId="1799034D">
          <wp:extent cx="1036320" cy="754380"/>
          <wp:effectExtent l="0" t="0" r="0" b="0"/>
          <wp:docPr id="19" name="Imagem 19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DF24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00C212D" w14:textId="77777777" w:rsidR="004F0784" w:rsidRDefault="00520F7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</w:t>
    </w:r>
    <w:r w:rsidR="004F0784">
      <w:rPr>
        <w:rFonts w:ascii="Arial" w:hAnsi="Arial"/>
        <w:b/>
        <w:sz w:val="34"/>
      </w:rPr>
      <w:t xml:space="preserve"> MUNICIPAL DE MOGI MIRIM</w:t>
    </w:r>
  </w:p>
  <w:p w14:paraId="6C617E8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3410B2A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29B9" w14:textId="77777777"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193A1F"/>
    <w:rsid w:val="001C4365"/>
    <w:rsid w:val="00207677"/>
    <w:rsid w:val="00217F62"/>
    <w:rsid w:val="004F0784"/>
    <w:rsid w:val="00520F7E"/>
    <w:rsid w:val="00594412"/>
    <w:rsid w:val="00697F7F"/>
    <w:rsid w:val="008F3327"/>
    <w:rsid w:val="00A906D8"/>
    <w:rsid w:val="00AB5A74"/>
    <w:rsid w:val="00B64CDC"/>
    <w:rsid w:val="00C32D95"/>
    <w:rsid w:val="00D046FE"/>
    <w:rsid w:val="00E33DE9"/>
    <w:rsid w:val="00F071AE"/>
    <w:rsid w:val="00F4563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B9DB"/>
  <w15:docId w15:val="{594F33BD-6369-46D7-B4CB-01F6BC9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F456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63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E33DE9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33DE9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TextodeLei">
    <w:name w:val="Texto de Lei"/>
    <w:basedOn w:val="Normal"/>
    <w:rsid w:val="00E33DE9"/>
    <w:pPr>
      <w:suppressAutoHyphens/>
      <w:spacing w:before="60"/>
      <w:ind w:firstLine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E33DE9"/>
    <w:pPr>
      <w:suppressAutoHyphens/>
      <w:ind w:firstLine="2835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article-text">
    <w:name w:val="article-text"/>
    <w:basedOn w:val="Normal"/>
    <w:rsid w:val="00E33DE9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E33DE9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8</cp:revision>
  <dcterms:created xsi:type="dcterms:W3CDTF">2018-10-15T14:27:00Z</dcterms:created>
  <dcterms:modified xsi:type="dcterms:W3CDTF">2020-03-18T16:22:00Z</dcterms:modified>
</cp:coreProperties>
</file>