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9405A4">
        <w:rPr>
          <w:rFonts w:ascii="Bookman Old Style" w:hAnsi="Bookman Old Style"/>
          <w:b/>
          <w:sz w:val="24"/>
          <w:szCs w:val="24"/>
        </w:rPr>
        <w:t>BENEDITO DA CUNHA CAMPOS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405A4">
        <w:rPr>
          <w:rFonts w:ascii="Bookman Old Style" w:hAnsi="Bookman Old Style"/>
          <w:b/>
          <w:sz w:val="24"/>
          <w:szCs w:val="24"/>
        </w:rPr>
        <w:t>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9405A4">
        <w:rPr>
          <w:rFonts w:ascii="Bookman Old Style" w:hAnsi="Bookman Old Style"/>
          <w:sz w:val="28"/>
          <w:szCs w:val="28"/>
        </w:rPr>
        <w:t>Benedito da Cunha Campos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9405A4">
        <w:rPr>
          <w:rFonts w:ascii="Bookman Old Style" w:hAnsi="Bookman Old Style"/>
          <w:sz w:val="28"/>
          <w:szCs w:val="28"/>
        </w:rPr>
        <w:t>Nazareth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9405A4">
        <w:rPr>
          <w:rFonts w:ascii="Bookman Old Style" w:hAnsi="Bookman Old Style"/>
          <w:sz w:val="28"/>
          <w:szCs w:val="28"/>
        </w:rPr>
        <w:t xml:space="preserve"> </w:t>
      </w:r>
      <w:r w:rsidR="006C5EA3">
        <w:rPr>
          <w:rFonts w:ascii="Bookman Old Style" w:hAnsi="Bookman Old Style"/>
          <w:sz w:val="28"/>
          <w:szCs w:val="28"/>
        </w:rPr>
        <w:t>455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6C5EA3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ma</w:t>
      </w:r>
      <w:r w:rsidR="006C5EA3">
        <w:rPr>
          <w:rFonts w:ascii="Bookman Old Style" w:hAnsi="Bookman Old Style"/>
          <w:b/>
          <w:sz w:val="24"/>
          <w:szCs w:val="24"/>
        </w:rPr>
        <w:t>i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51DE" w:rsidRDefault="004851DE">
      <w:r>
        <w:separator/>
      </w:r>
    </w:p>
  </w:endnote>
  <w:endnote w:type="continuationSeparator" w:id="0">
    <w:p w:rsidR="004851DE" w:rsidRDefault="0048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51DE" w:rsidRDefault="004851DE">
      <w:r>
        <w:separator/>
      </w:r>
    </w:p>
  </w:footnote>
  <w:footnote w:type="continuationSeparator" w:id="0">
    <w:p w:rsidR="004851DE" w:rsidRDefault="0048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306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851DE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C5EA3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05A4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18F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AB66-3068-4497-8672-97E09AF0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2020-05-07T16:24:00Z</dcterms:modified>
</cp:coreProperties>
</file>