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B5CBD" w14:textId="43175863" w:rsidR="00FC1885" w:rsidRDefault="00FC1885"/>
    <w:p w14:paraId="1D11A4CA" w14:textId="77777777" w:rsidR="00FC1885" w:rsidRDefault="00FC1885"/>
    <w:p w14:paraId="48EBA2F6" w14:textId="6E58CA2F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REQUEIRO A CONCESSIONÁRIA INTERVIAS </w:t>
      </w:r>
      <w:r w:rsidR="004C5A83">
        <w:rPr>
          <w:rFonts w:ascii="Bookman Old Style" w:hAnsi="Bookman Old Style"/>
          <w:b/>
          <w:sz w:val="24"/>
          <w:szCs w:val="24"/>
        </w:rPr>
        <w:t xml:space="preserve">INSTALAÇÃO DE ILUMINAÇÃO NA SP-147, KM 58, DEVIDO A TRAVESSIA DE PEDESTRES </w:t>
      </w:r>
      <w:r w:rsidR="00EC5B9C">
        <w:rPr>
          <w:rFonts w:ascii="Bookman Old Style" w:hAnsi="Bookman Old Style"/>
          <w:b/>
          <w:sz w:val="24"/>
          <w:szCs w:val="24"/>
        </w:rPr>
        <w:t xml:space="preserve">ENTRE A RUA SANTOS DUMONT E A RODOVIA SENADOR ANDRÉ FRANCO MONTORO. </w:t>
      </w:r>
    </w:p>
    <w:p w14:paraId="12D79F72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14:paraId="750C975A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14:paraId="7F1747B6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B27003D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240E605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6EC5410E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205D9DDD" w14:textId="77777777"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14:paraId="427DF0CA" w14:textId="77777777"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48B567D" w14:textId="77777777"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14:paraId="2081E2D6" w14:textId="7DD08DE0"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REQUERIMENTO Nº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</w:p>
    <w:p w14:paraId="31E7F519" w14:textId="77777777"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14:paraId="2AB29341" w14:textId="77777777"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14:paraId="1FC7EFEB" w14:textId="77777777"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14:paraId="544BD2E7" w14:textId="77777777"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14:paraId="7BE6BB29" w14:textId="5578945F" w:rsidR="003C12FA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encaminhada a Concessionária 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</w:t>
      </w:r>
      <w:r w:rsidR="004C5A83">
        <w:rPr>
          <w:rFonts w:ascii="Bookman Old Style" w:hAnsi="Bookman Old Style"/>
          <w:sz w:val="28"/>
          <w:szCs w:val="28"/>
        </w:rPr>
        <w:t xml:space="preserve">instalação de iluminação na Rodovia SP-147, quilometro 58, devido a travessia de pedestres no local. </w:t>
      </w:r>
    </w:p>
    <w:p w14:paraId="5DA70C87" w14:textId="77777777" w:rsidR="001126BE" w:rsidRDefault="001126BE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C9881F7" w14:textId="57DF0BD2" w:rsidR="001126BE" w:rsidRDefault="001126BE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</w:t>
      </w:r>
      <w:r w:rsidR="00EC5B9C"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 xml:space="preserve">o </w:t>
      </w:r>
      <w:r w:rsidR="004C5A83">
        <w:rPr>
          <w:rFonts w:ascii="Bookman Old Style" w:hAnsi="Bookman Old Style"/>
          <w:sz w:val="28"/>
          <w:szCs w:val="28"/>
        </w:rPr>
        <w:t>local</w:t>
      </w:r>
      <w:r w:rsidR="00EC5B9C">
        <w:rPr>
          <w:rFonts w:ascii="Bookman Old Style" w:hAnsi="Bookman Old Style"/>
          <w:sz w:val="28"/>
          <w:szCs w:val="28"/>
        </w:rPr>
        <w:t xml:space="preserve"> acima citado</w:t>
      </w:r>
      <w:r w:rsidR="004C5A83">
        <w:rPr>
          <w:rFonts w:ascii="Bookman Old Style" w:hAnsi="Bookman Old Style"/>
          <w:sz w:val="28"/>
          <w:szCs w:val="28"/>
        </w:rPr>
        <w:t xml:space="preserve"> existe</w:t>
      </w:r>
      <w:r w:rsidR="00EC5B9C">
        <w:rPr>
          <w:rFonts w:ascii="Bookman Old Style" w:hAnsi="Bookman Old Style"/>
          <w:sz w:val="28"/>
          <w:szCs w:val="28"/>
        </w:rPr>
        <w:t>, conforme fotos em anexo, existe dispositivo para</w:t>
      </w:r>
      <w:r w:rsidR="004C5A83">
        <w:rPr>
          <w:rFonts w:ascii="Bookman Old Style" w:hAnsi="Bookman Old Style"/>
          <w:sz w:val="28"/>
          <w:szCs w:val="28"/>
        </w:rPr>
        <w:t xml:space="preserve"> a travessia de pedestres entre a Rua Santos Dumont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EC5B9C">
        <w:rPr>
          <w:rFonts w:ascii="Bookman Old Style" w:hAnsi="Bookman Old Style"/>
          <w:sz w:val="28"/>
          <w:szCs w:val="28"/>
        </w:rPr>
        <w:t xml:space="preserve">e a Rodovia Senador André Franco Montoro. </w:t>
      </w:r>
    </w:p>
    <w:p w14:paraId="22D569A2" w14:textId="7042265E" w:rsidR="00EC5B9C" w:rsidRDefault="00EC5B9C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E305789" w14:textId="0396C5BC" w:rsidR="003C12FA" w:rsidRDefault="00EC5B9C" w:rsidP="00EC5B9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a inexistência de iluminação, é grande o risco de acidentes para os pedestres que fazem a travessia no período noturno.</w:t>
      </w:r>
    </w:p>
    <w:p w14:paraId="1F9B2DFD" w14:textId="5C688912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15F4D42" w14:textId="77777777" w:rsidR="00EC5B9C" w:rsidRPr="009C7EB6" w:rsidRDefault="00EC5B9C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F400945" w14:textId="527DE718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126BE">
        <w:rPr>
          <w:rFonts w:ascii="Bookman Old Style" w:hAnsi="Bookman Old Style"/>
          <w:b/>
          <w:sz w:val="24"/>
          <w:szCs w:val="24"/>
        </w:rPr>
        <w:t>1</w:t>
      </w:r>
      <w:r w:rsidR="00EC5B9C">
        <w:rPr>
          <w:rFonts w:ascii="Bookman Old Style" w:hAnsi="Bookman Old Style"/>
          <w:b/>
          <w:sz w:val="24"/>
          <w:szCs w:val="24"/>
        </w:rPr>
        <w:t>8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</w:t>
      </w:r>
      <w:r w:rsidR="0008369D">
        <w:rPr>
          <w:rFonts w:ascii="Bookman Old Style" w:hAnsi="Bookman Old Style"/>
          <w:b/>
          <w:sz w:val="24"/>
          <w:szCs w:val="24"/>
        </w:rPr>
        <w:t>mai</w:t>
      </w:r>
      <w:r w:rsidR="0003635D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6B0650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1A256B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E52B6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BE08F9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26AFF0A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DC70085" wp14:editId="766BB8A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2FA9" w14:textId="77777777" w:rsidR="00521230" w:rsidRDefault="00521230">
      <w:r>
        <w:separator/>
      </w:r>
    </w:p>
  </w:endnote>
  <w:endnote w:type="continuationSeparator" w:id="0">
    <w:p w14:paraId="61FA4C91" w14:textId="77777777" w:rsidR="00521230" w:rsidRDefault="0052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4F34E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506A35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0A2BD" w14:textId="77777777" w:rsidR="00521230" w:rsidRDefault="00521230">
      <w:r>
        <w:separator/>
      </w:r>
    </w:p>
  </w:footnote>
  <w:footnote w:type="continuationSeparator" w:id="0">
    <w:p w14:paraId="2B398EAD" w14:textId="77777777" w:rsidR="00521230" w:rsidRDefault="0052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426B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6E48C6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D769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DB91A24" w14:textId="77777777" w:rsidR="00AF60CF" w:rsidRPr="009C7EB6" w:rsidRDefault="00FC1885" w:rsidP="00EC5B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461BD75" wp14:editId="41B874E0">
          <wp:simplePos x="0" y="0"/>
          <wp:positionH relativeFrom="column">
            <wp:posOffset>-728980</wp:posOffset>
          </wp:positionH>
          <wp:positionV relativeFrom="paragraph">
            <wp:posOffset>-209550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12CC6CC" w14:textId="1D5A534F" w:rsidR="00AF60CF" w:rsidRPr="009C7EB6" w:rsidRDefault="00AF60CF" w:rsidP="00EC5B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DD35348" w14:textId="2D3ACEB3" w:rsidR="009C7EB6" w:rsidRPr="009C7EB6" w:rsidRDefault="009C7EB6" w:rsidP="00EC5B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F2EBC7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635D"/>
    <w:rsid w:val="00037CCA"/>
    <w:rsid w:val="00040937"/>
    <w:rsid w:val="0004317F"/>
    <w:rsid w:val="00046342"/>
    <w:rsid w:val="00061134"/>
    <w:rsid w:val="00070073"/>
    <w:rsid w:val="0008369D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126BE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247C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2F3CDE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25B1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B2031"/>
    <w:rsid w:val="004C406B"/>
    <w:rsid w:val="004C5A83"/>
    <w:rsid w:val="004D4097"/>
    <w:rsid w:val="004F252E"/>
    <w:rsid w:val="00511B7F"/>
    <w:rsid w:val="005167AB"/>
    <w:rsid w:val="00520B81"/>
    <w:rsid w:val="00521230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2EBB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1AAE"/>
    <w:rsid w:val="00912432"/>
    <w:rsid w:val="009263D3"/>
    <w:rsid w:val="0093395A"/>
    <w:rsid w:val="009468D3"/>
    <w:rsid w:val="00957B5C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140EB"/>
    <w:rsid w:val="00E40F31"/>
    <w:rsid w:val="00E532DE"/>
    <w:rsid w:val="00E61863"/>
    <w:rsid w:val="00E73105"/>
    <w:rsid w:val="00E77AF6"/>
    <w:rsid w:val="00E77D29"/>
    <w:rsid w:val="00E8786D"/>
    <w:rsid w:val="00E90896"/>
    <w:rsid w:val="00E91E1B"/>
    <w:rsid w:val="00EB1832"/>
    <w:rsid w:val="00EB22C5"/>
    <w:rsid w:val="00EB55F5"/>
    <w:rsid w:val="00EC5B9C"/>
    <w:rsid w:val="00EE355D"/>
    <w:rsid w:val="00EF3E4D"/>
    <w:rsid w:val="00F03FB0"/>
    <w:rsid w:val="00F14A10"/>
    <w:rsid w:val="00F27FBB"/>
    <w:rsid w:val="00F4729E"/>
    <w:rsid w:val="00F47C12"/>
    <w:rsid w:val="00F553AD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D4114"/>
  <w15:chartTrackingRefBased/>
  <w15:docId w15:val="{FE83383C-8926-4881-AFAE-E5D4067D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4FD3-1E79-4717-B6BE-77AA8BDC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2020-05-08T15:47:00Z</cp:lastPrinted>
  <dcterms:created xsi:type="dcterms:W3CDTF">2019-08-16T15:10:00Z</dcterms:created>
  <dcterms:modified xsi:type="dcterms:W3CDTF">2020-05-14T15:26:00Z</dcterms:modified>
</cp:coreProperties>
</file>